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C746E" w14:textId="77777777" w:rsidR="007454B5" w:rsidRPr="005E639C" w:rsidRDefault="00AC102C" w:rsidP="005E639C">
      <w:pPr>
        <w:tabs>
          <w:tab w:val="left" w:pos="8955"/>
        </w:tabs>
        <w:rPr>
          <w:b/>
          <w:bCs/>
          <w:color w:val="FFFFFF"/>
          <w:kern w:val="16"/>
          <w:sz w:val="44"/>
          <w:szCs w:val="44"/>
        </w:rPr>
      </w:pPr>
      <w:r>
        <w:rPr>
          <w:b/>
          <w:bCs/>
          <w:noProof/>
          <w:color w:val="FFFFFF"/>
          <w:kern w:val="1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63FE8D" wp14:editId="15291F6C">
                <wp:simplePos x="0" y="0"/>
                <wp:positionH relativeFrom="column">
                  <wp:posOffset>7620</wp:posOffset>
                </wp:positionH>
                <wp:positionV relativeFrom="paragraph">
                  <wp:posOffset>-21590</wp:posOffset>
                </wp:positionV>
                <wp:extent cx="6477000" cy="4356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435610"/>
                        </a:xfrm>
                        <a:prstGeom prst="rect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AFF7E" id="Rectangle 4" o:spid="_x0000_s1026" style="position:absolute;margin-left:.6pt;margin-top:-1.7pt;width:510pt;height:34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" fillcolor="#00aeef" stroked="f"/>
            </w:pict>
          </mc:Fallback>
        </mc:AlternateContent>
      </w:r>
      <w:r w:rsidR="005136A6">
        <w:rPr>
          <w:b/>
          <w:bCs/>
          <w:color w:val="FFFFFF"/>
          <w:kern w:val="16"/>
          <w:sz w:val="44"/>
          <w:szCs w:val="44"/>
        </w:rPr>
        <w:t xml:space="preserve">  </w:t>
      </w:r>
      <w:r w:rsidR="003F034A" w:rsidRPr="005E639C">
        <w:rPr>
          <w:b/>
          <w:bCs/>
          <w:color w:val="FFFFFF"/>
          <w:kern w:val="16"/>
          <w:sz w:val="44"/>
          <w:szCs w:val="44"/>
        </w:rPr>
        <w:t>News Release</w:t>
      </w:r>
      <w:r w:rsidR="005E639C" w:rsidRPr="005E639C">
        <w:rPr>
          <w:b/>
          <w:bCs/>
          <w:color w:val="FFFFFF"/>
          <w:kern w:val="16"/>
          <w:sz w:val="44"/>
          <w:szCs w:val="44"/>
        </w:rPr>
        <w:tab/>
      </w:r>
    </w:p>
    <w:p w14:paraId="04EB7AB4" w14:textId="77777777" w:rsidR="007454B5" w:rsidRPr="00C42BDA" w:rsidRDefault="007454B5" w:rsidP="007454B5">
      <w:pPr>
        <w:rPr>
          <w:sz w:val="24"/>
          <w:szCs w:val="24"/>
        </w:rPr>
      </w:pPr>
    </w:p>
    <w:p w14:paraId="58CEFD97" w14:textId="77777777" w:rsidR="00573978" w:rsidRDefault="00573978" w:rsidP="009D7893">
      <w:pPr>
        <w:rPr>
          <w:b/>
          <w:bCs/>
          <w:sz w:val="24"/>
          <w:szCs w:val="24"/>
        </w:rPr>
      </w:pPr>
      <w:bookmarkStart w:id="0" w:name="OLE_LINK1"/>
    </w:p>
    <w:p w14:paraId="17E37E86" w14:textId="77777777" w:rsidR="00573978" w:rsidRDefault="00573978" w:rsidP="00573978">
      <w:pPr>
        <w:rPr>
          <w:sz w:val="24"/>
          <w:szCs w:val="24"/>
        </w:rPr>
      </w:pPr>
    </w:p>
    <w:p w14:paraId="0D79870A" w14:textId="3551C381" w:rsidR="00573978" w:rsidRDefault="00573978" w:rsidP="00573978">
      <w:pPr>
        <w:jc w:val="center"/>
        <w:rPr>
          <w:b/>
          <w:i/>
          <w:sz w:val="24"/>
          <w:szCs w:val="24"/>
        </w:rPr>
      </w:pPr>
      <w:r>
        <w:rPr>
          <w:b/>
          <w:color w:val="000000"/>
          <w:sz w:val="32"/>
          <w:szCs w:val="32"/>
        </w:rPr>
        <w:t>Eve</w:t>
      </w:r>
      <w:r w:rsidR="00E35FF1">
        <w:rPr>
          <w:b/>
          <w:color w:val="000000"/>
          <w:sz w:val="32"/>
          <w:szCs w:val="32"/>
        </w:rPr>
        <w:t xml:space="preserve">rsource Energy to </w:t>
      </w:r>
      <w:r w:rsidR="00BD0494">
        <w:rPr>
          <w:b/>
          <w:color w:val="000000"/>
          <w:sz w:val="32"/>
          <w:szCs w:val="32"/>
        </w:rPr>
        <w:t xml:space="preserve">Discuss </w:t>
      </w:r>
      <w:r w:rsidR="001A4BAA">
        <w:rPr>
          <w:b/>
          <w:color w:val="000000"/>
          <w:sz w:val="32"/>
          <w:szCs w:val="32"/>
        </w:rPr>
        <w:t>First</w:t>
      </w:r>
      <w:r>
        <w:rPr>
          <w:b/>
          <w:color w:val="000000"/>
          <w:sz w:val="32"/>
          <w:szCs w:val="32"/>
        </w:rPr>
        <w:t xml:space="preserve"> Quarter Results</w:t>
      </w:r>
    </w:p>
    <w:p w14:paraId="0A3E527E" w14:textId="77777777" w:rsidR="00573978" w:rsidRDefault="00573978" w:rsidP="00573978">
      <w:pPr>
        <w:jc w:val="center"/>
        <w:rPr>
          <w:i/>
          <w:sz w:val="24"/>
          <w:szCs w:val="24"/>
        </w:rPr>
      </w:pPr>
    </w:p>
    <w:p w14:paraId="13EF66AC" w14:textId="6F9157B7" w:rsidR="00573978" w:rsidRDefault="00573978" w:rsidP="00573978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HARTFORD, Conn. and</w:t>
      </w:r>
      <w:r w:rsidR="001A4BAA">
        <w:rPr>
          <w:b/>
          <w:bCs/>
          <w:color w:val="000000"/>
          <w:sz w:val="24"/>
          <w:szCs w:val="24"/>
        </w:rPr>
        <w:t xml:space="preserve"> BOSTON, Mass. (April</w:t>
      </w:r>
      <w:r w:rsidR="007C3D92">
        <w:rPr>
          <w:b/>
          <w:bCs/>
          <w:color w:val="000000"/>
          <w:sz w:val="24"/>
          <w:szCs w:val="24"/>
        </w:rPr>
        <w:t xml:space="preserve"> </w:t>
      </w:r>
      <w:r w:rsidR="00CC2AB3">
        <w:rPr>
          <w:b/>
          <w:bCs/>
          <w:color w:val="000000"/>
          <w:sz w:val="24"/>
          <w:szCs w:val="24"/>
        </w:rPr>
        <w:t>2</w:t>
      </w:r>
      <w:r w:rsidR="0047144F">
        <w:rPr>
          <w:b/>
          <w:bCs/>
          <w:color w:val="000000"/>
          <w:sz w:val="24"/>
          <w:szCs w:val="24"/>
        </w:rPr>
        <w:t>2, 201</w:t>
      </w:r>
      <w:r w:rsidR="00CC2AB3">
        <w:rPr>
          <w:b/>
          <w:bCs/>
          <w:color w:val="000000"/>
          <w:sz w:val="24"/>
          <w:szCs w:val="24"/>
        </w:rPr>
        <w:t>9</w:t>
      </w:r>
      <w:r>
        <w:rPr>
          <w:b/>
          <w:bCs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– Eversource Energy (NYSE: ES) will webcast a conference cal</w:t>
      </w:r>
      <w:r w:rsidR="0047144F">
        <w:rPr>
          <w:color w:val="000000"/>
          <w:sz w:val="24"/>
          <w:szCs w:val="24"/>
        </w:rPr>
        <w:t>l with financia</w:t>
      </w:r>
      <w:r w:rsidR="001A4BAA">
        <w:rPr>
          <w:color w:val="000000"/>
          <w:sz w:val="24"/>
          <w:szCs w:val="24"/>
        </w:rPr>
        <w:t xml:space="preserve">l analysts on Thursday, May </w:t>
      </w:r>
      <w:r w:rsidR="00CC2AB3">
        <w:rPr>
          <w:color w:val="000000"/>
          <w:sz w:val="24"/>
          <w:szCs w:val="24"/>
        </w:rPr>
        <w:t>2</w:t>
      </w:r>
      <w:r w:rsidR="005F5FD4">
        <w:rPr>
          <w:color w:val="000000"/>
          <w:sz w:val="24"/>
          <w:szCs w:val="24"/>
        </w:rPr>
        <w:t>, 201</w:t>
      </w:r>
      <w:r w:rsidR="00CC2AB3">
        <w:rPr>
          <w:color w:val="000000"/>
          <w:sz w:val="24"/>
          <w:szCs w:val="24"/>
        </w:rPr>
        <w:t>9</w:t>
      </w:r>
      <w:r w:rsidR="005F5FD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begi</w:t>
      </w:r>
      <w:r w:rsidR="00D90365">
        <w:rPr>
          <w:color w:val="000000"/>
          <w:sz w:val="24"/>
          <w:szCs w:val="24"/>
        </w:rPr>
        <w:t>nning at 9 a.m. Eastern Daylight</w:t>
      </w:r>
      <w:r>
        <w:rPr>
          <w:color w:val="000000"/>
          <w:sz w:val="24"/>
          <w:szCs w:val="24"/>
        </w:rPr>
        <w:t xml:space="preserve"> Time, at which senior management will discuss the company's </w:t>
      </w:r>
      <w:bookmarkStart w:id="1" w:name="_GoBack"/>
      <w:bookmarkEnd w:id="1"/>
      <w:r>
        <w:rPr>
          <w:color w:val="000000"/>
          <w:sz w:val="24"/>
          <w:szCs w:val="24"/>
        </w:rPr>
        <w:t>performance th</w:t>
      </w:r>
      <w:r w:rsidR="001A4BAA">
        <w:rPr>
          <w:color w:val="000000"/>
          <w:sz w:val="24"/>
          <w:szCs w:val="24"/>
        </w:rPr>
        <w:t xml:space="preserve">rough the first </w:t>
      </w:r>
      <w:r w:rsidR="0047144F">
        <w:rPr>
          <w:color w:val="000000"/>
          <w:sz w:val="24"/>
          <w:szCs w:val="24"/>
        </w:rPr>
        <w:t>q</w:t>
      </w:r>
      <w:r w:rsidR="001A4BAA">
        <w:rPr>
          <w:color w:val="000000"/>
          <w:sz w:val="24"/>
          <w:szCs w:val="24"/>
        </w:rPr>
        <w:t>uarter of 201</w:t>
      </w:r>
      <w:r w:rsidR="00CC2AB3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</w:p>
    <w:p w14:paraId="62427F1E" w14:textId="77777777" w:rsidR="00573978" w:rsidRDefault="00573978" w:rsidP="00573978">
      <w:pPr>
        <w:rPr>
          <w:color w:val="000000"/>
          <w:sz w:val="24"/>
          <w:szCs w:val="24"/>
        </w:rPr>
      </w:pPr>
    </w:p>
    <w:p w14:paraId="4E471B7A" w14:textId="22AE38F8" w:rsidR="00573978" w:rsidRDefault="00573978" w:rsidP="0057397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This listen-only, live audio presentatio</w:t>
      </w:r>
      <w:r w:rsidR="00A74AD6">
        <w:rPr>
          <w:color w:val="000000"/>
          <w:sz w:val="24"/>
          <w:szCs w:val="24"/>
        </w:rPr>
        <w:t xml:space="preserve">n will be </w:t>
      </w:r>
      <w:r w:rsidR="0086682B">
        <w:rPr>
          <w:color w:val="000000"/>
          <w:sz w:val="24"/>
          <w:szCs w:val="24"/>
        </w:rPr>
        <w:t xml:space="preserve">accessible </w:t>
      </w:r>
      <w:r>
        <w:rPr>
          <w:color w:val="000000"/>
          <w:sz w:val="24"/>
          <w:szCs w:val="24"/>
        </w:rPr>
        <w:t xml:space="preserve">from the Investors section of the Eversource website at </w:t>
      </w:r>
      <w:hyperlink r:id="rId7" w:history="1">
        <w:r>
          <w:rPr>
            <w:rStyle w:val="Hyperlink"/>
            <w:sz w:val="24"/>
            <w:szCs w:val="24"/>
          </w:rPr>
          <w:t>https://www.eversource.com/Content/general/about/investors/presentations-webcasts</w:t>
        </w:r>
      </w:hyperlink>
      <w:r>
        <w:rPr>
          <w:color w:val="000000"/>
          <w:sz w:val="24"/>
          <w:szCs w:val="24"/>
        </w:rPr>
        <w:t>.</w:t>
      </w:r>
    </w:p>
    <w:p w14:paraId="18F602FF" w14:textId="77777777" w:rsidR="00573978" w:rsidRDefault="00573978" w:rsidP="00573978">
      <w:pPr>
        <w:rPr>
          <w:b/>
          <w:bCs/>
          <w:sz w:val="24"/>
          <w:szCs w:val="24"/>
        </w:rPr>
      </w:pPr>
    </w:p>
    <w:bookmarkEnd w:id="0"/>
    <w:p w14:paraId="685463A8" w14:textId="77777777" w:rsidR="0079450B" w:rsidRPr="0079450B" w:rsidRDefault="0079450B" w:rsidP="0079450B">
      <w:pPr>
        <w:rPr>
          <w:i/>
          <w:iCs/>
          <w:color w:val="000000"/>
          <w:sz w:val="24"/>
          <w:szCs w:val="24"/>
        </w:rPr>
      </w:pPr>
      <w:r w:rsidRPr="0079450B">
        <w:rPr>
          <w:i/>
          <w:iCs/>
          <w:color w:val="000000"/>
          <w:sz w:val="24"/>
          <w:szCs w:val="24"/>
        </w:rPr>
        <w:t>Eversource (NYSE: ES), the #1 energy efficiency provider in the nation, transmits and delivers electricity and natural gas and supplies water to approximately 4 million customers in Connecticut, Massachusetts and New Hampshire. Eversource harnesses the commitment of about 8,000 employees across three states to build a single, united company around the mission of safely delivering reliable energy and water with superior customer service. For more information, please visit our website (</w:t>
      </w:r>
      <w:hyperlink r:id="rId8" w:history="1">
        <w:r w:rsidRPr="0079450B">
          <w:rPr>
            <w:rFonts w:eastAsia="Calibri"/>
            <w:i/>
            <w:iCs/>
            <w:color w:val="0000FF"/>
            <w:sz w:val="24"/>
            <w:szCs w:val="24"/>
            <w:u w:val="single"/>
          </w:rPr>
          <w:t>www.eversource.com</w:t>
        </w:r>
      </w:hyperlink>
      <w:r w:rsidRPr="0079450B">
        <w:rPr>
          <w:i/>
          <w:iCs/>
          <w:color w:val="000000"/>
          <w:sz w:val="24"/>
          <w:szCs w:val="24"/>
        </w:rPr>
        <w:t>) and follow us on Twitter (</w:t>
      </w:r>
      <w:hyperlink r:id="rId9" w:history="1">
        <w:r w:rsidRPr="0079450B">
          <w:rPr>
            <w:rFonts w:eastAsia="Calibri"/>
            <w:i/>
            <w:color w:val="0000FF"/>
            <w:sz w:val="24"/>
            <w:szCs w:val="24"/>
            <w:u w:val="single"/>
          </w:rPr>
          <w:t>@EversourceCorp</w:t>
        </w:r>
      </w:hyperlink>
      <w:r w:rsidRPr="0079450B">
        <w:rPr>
          <w:i/>
          <w:iCs/>
          <w:color w:val="000000"/>
          <w:sz w:val="24"/>
          <w:szCs w:val="24"/>
        </w:rPr>
        <w:t>) and Facebook (</w:t>
      </w:r>
      <w:hyperlink r:id="rId10" w:history="1">
        <w:r w:rsidRPr="0079450B">
          <w:rPr>
            <w:rFonts w:eastAsia="Calibri"/>
            <w:i/>
            <w:color w:val="0000FF"/>
            <w:sz w:val="24"/>
            <w:szCs w:val="24"/>
            <w:u w:val="single"/>
          </w:rPr>
          <w:t>facebook.com/EversourceEnergy</w:t>
        </w:r>
      </w:hyperlink>
      <w:r w:rsidRPr="0079450B">
        <w:rPr>
          <w:i/>
          <w:iCs/>
          <w:color w:val="000000"/>
          <w:sz w:val="24"/>
          <w:szCs w:val="24"/>
        </w:rPr>
        <w:t xml:space="preserve">). For more information on our water services, visit </w:t>
      </w:r>
      <w:hyperlink r:id="rId11" w:history="1">
        <w:r w:rsidRPr="0079450B">
          <w:rPr>
            <w:i/>
            <w:color w:val="0000FF"/>
            <w:sz w:val="24"/>
            <w:szCs w:val="24"/>
            <w:u w:val="single"/>
          </w:rPr>
          <w:t>www.aquarionwater.com</w:t>
        </w:r>
      </w:hyperlink>
      <w:r w:rsidRPr="0079450B">
        <w:rPr>
          <w:i/>
          <w:iCs/>
          <w:color w:val="000000"/>
          <w:sz w:val="24"/>
          <w:szCs w:val="24"/>
        </w:rPr>
        <w:t>.</w:t>
      </w:r>
    </w:p>
    <w:p w14:paraId="42079D0B" w14:textId="77777777" w:rsidR="00AE1F93" w:rsidRDefault="00AE1F93" w:rsidP="00AE1F93">
      <w:pPr>
        <w:rPr>
          <w:b/>
          <w:bCs/>
          <w:sz w:val="24"/>
          <w:szCs w:val="24"/>
        </w:rPr>
      </w:pPr>
    </w:p>
    <w:p w14:paraId="392089A9" w14:textId="77777777" w:rsidR="006B2415" w:rsidRDefault="006B2415" w:rsidP="00AE1F93">
      <w:pPr>
        <w:rPr>
          <w:b/>
          <w:bCs/>
          <w:sz w:val="24"/>
          <w:szCs w:val="24"/>
        </w:rPr>
      </w:pPr>
    </w:p>
    <w:p w14:paraId="304DE9FE" w14:textId="77777777" w:rsidR="00AE1F93" w:rsidRPr="00E64AE3" w:rsidRDefault="00AE1F93" w:rsidP="00AE1F93">
      <w:pPr>
        <w:rPr>
          <w:b/>
          <w:bCs/>
          <w:sz w:val="24"/>
          <w:szCs w:val="24"/>
        </w:rPr>
      </w:pPr>
      <w:r w:rsidRPr="00C5448F">
        <w:rPr>
          <w:b/>
          <w:bCs/>
          <w:sz w:val="24"/>
          <w:szCs w:val="24"/>
        </w:rPr>
        <w:t>CONTACT:</w:t>
      </w:r>
    </w:p>
    <w:p w14:paraId="381687B2" w14:textId="77777777" w:rsidR="005136A6" w:rsidRPr="003F3FBE" w:rsidRDefault="005136A6" w:rsidP="005136A6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val="fr-FR"/>
        </w:rPr>
      </w:pPr>
      <w:r w:rsidRPr="003F3FBE">
        <w:rPr>
          <w:sz w:val="24"/>
          <w:szCs w:val="24"/>
          <w:lang w:val="fr-FR"/>
        </w:rPr>
        <w:t>Jeffrey R. Kotkin</w:t>
      </w:r>
    </w:p>
    <w:p w14:paraId="53608A02" w14:textId="77777777" w:rsidR="005136A6" w:rsidRPr="003F3FBE" w:rsidRDefault="00A360AA" w:rsidP="005136A6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val="fr-FR"/>
        </w:rPr>
      </w:pPr>
      <w:r w:rsidRPr="003F3FBE">
        <w:rPr>
          <w:sz w:val="24"/>
          <w:szCs w:val="24"/>
          <w:lang w:val="fr-FR"/>
        </w:rPr>
        <w:t>860-</w:t>
      </w:r>
      <w:r w:rsidR="005136A6" w:rsidRPr="003F3FBE">
        <w:rPr>
          <w:sz w:val="24"/>
          <w:szCs w:val="24"/>
          <w:lang w:val="fr-FR"/>
        </w:rPr>
        <w:t>665-5154</w:t>
      </w:r>
    </w:p>
    <w:p w14:paraId="399B6078" w14:textId="77777777" w:rsidR="003A5AE0" w:rsidRPr="003A5AE0" w:rsidRDefault="003A5AE0" w:rsidP="00AE1F93">
      <w:pPr>
        <w:rPr>
          <w:sz w:val="24"/>
          <w:szCs w:val="24"/>
          <w:u w:val="single"/>
          <w:lang w:val="it-IT"/>
        </w:rPr>
      </w:pPr>
    </w:p>
    <w:p w14:paraId="18D0AB18" w14:textId="77777777" w:rsidR="00AE1F93" w:rsidRDefault="00AE1F93" w:rsidP="00AE1F93">
      <w:pPr>
        <w:jc w:val="center"/>
        <w:rPr>
          <w:sz w:val="24"/>
          <w:szCs w:val="24"/>
          <w:lang w:val="it-IT"/>
        </w:rPr>
      </w:pPr>
    </w:p>
    <w:p w14:paraId="184086D9" w14:textId="77777777" w:rsidR="008679E8" w:rsidRPr="005E639C" w:rsidRDefault="008679E8" w:rsidP="008679E8">
      <w:pPr>
        <w:rPr>
          <w:sz w:val="24"/>
          <w:szCs w:val="24"/>
          <w:lang w:val="it-IT"/>
        </w:rPr>
      </w:pPr>
    </w:p>
    <w:p w14:paraId="7E81DF1C" w14:textId="77777777" w:rsidR="00AE1F93" w:rsidRPr="009D7893" w:rsidRDefault="00AE1F93" w:rsidP="00AE1F93">
      <w:pPr>
        <w:jc w:val="center"/>
        <w:rPr>
          <w:sz w:val="24"/>
          <w:szCs w:val="24"/>
        </w:rPr>
      </w:pPr>
      <w:r w:rsidRPr="009D7893">
        <w:rPr>
          <w:sz w:val="24"/>
          <w:szCs w:val="24"/>
        </w:rPr>
        <w:t>###</w:t>
      </w:r>
    </w:p>
    <w:p w14:paraId="575942C9" w14:textId="77777777" w:rsidR="004D3F06" w:rsidRPr="009D7893" w:rsidRDefault="004D3F06" w:rsidP="008234E2">
      <w:pPr>
        <w:jc w:val="center"/>
        <w:rPr>
          <w:sz w:val="24"/>
          <w:szCs w:val="24"/>
        </w:rPr>
      </w:pPr>
    </w:p>
    <w:sectPr w:rsidR="004D3F06" w:rsidRPr="009D7893" w:rsidSect="008234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72" w:right="1008" w:bottom="18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997D4" w14:textId="77777777" w:rsidR="00AF6FA5" w:rsidRDefault="00AF6FA5">
      <w:r>
        <w:separator/>
      </w:r>
    </w:p>
  </w:endnote>
  <w:endnote w:type="continuationSeparator" w:id="0">
    <w:p w14:paraId="42E8293F" w14:textId="77777777" w:rsidR="00AF6FA5" w:rsidRDefault="00AF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9B9F0" w14:textId="77777777" w:rsidR="00C90105" w:rsidRDefault="00C90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4721" w14:textId="77777777" w:rsidR="00C90105" w:rsidRDefault="00C901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241" w14:textId="77777777" w:rsidR="00C90105" w:rsidRDefault="00C90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72E8D" w14:textId="77777777" w:rsidR="00AF6FA5" w:rsidRDefault="00AF6FA5">
      <w:r>
        <w:separator/>
      </w:r>
    </w:p>
  </w:footnote>
  <w:footnote w:type="continuationSeparator" w:id="0">
    <w:p w14:paraId="122755E0" w14:textId="77777777" w:rsidR="00AF6FA5" w:rsidRDefault="00AF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5D7E6" w14:textId="77777777" w:rsidR="00911049" w:rsidRDefault="00911049" w:rsidP="00473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87888" w14:textId="77777777" w:rsidR="00911049" w:rsidRDefault="00911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3B76" w14:textId="77777777" w:rsidR="00DB098A" w:rsidRDefault="00C90105" w:rsidP="005E639C">
    <w:pPr>
      <w:pStyle w:val="Header"/>
      <w:tabs>
        <w:tab w:val="clear" w:pos="4320"/>
        <w:tab w:val="clear" w:pos="8640"/>
        <w:tab w:val="right" w:pos="1017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840B4CB" wp14:editId="356485D8">
          <wp:simplePos x="0" y="0"/>
          <wp:positionH relativeFrom="column">
            <wp:posOffset>261764</wp:posOffset>
          </wp:positionH>
          <wp:positionV relativeFrom="paragraph">
            <wp:posOffset>161925</wp:posOffset>
          </wp:positionV>
          <wp:extent cx="1947672" cy="40233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672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0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F8EDA" wp14:editId="0EC823CE">
              <wp:simplePos x="0" y="0"/>
              <wp:positionH relativeFrom="column">
                <wp:posOffset>3983355</wp:posOffset>
              </wp:positionH>
              <wp:positionV relativeFrom="paragraph">
                <wp:posOffset>114300</wp:posOffset>
              </wp:positionV>
              <wp:extent cx="2577465" cy="57404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746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24AD0" w14:textId="77777777" w:rsidR="0059423A" w:rsidRDefault="0059423A" w:rsidP="0067739A">
                          <w:pPr>
                            <w:spacing w:line="180" w:lineRule="exact"/>
                            <w:rPr>
                              <w:rFonts w:ascii="Helvetica" w:hAnsi="Helvetica"/>
                              <w:color w:val="000000"/>
                              <w:sz w:val="16"/>
                              <w:szCs w:val="16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Helvetica" w:hAnsi="Helvetica"/>
                                  <w:color w:val="000000"/>
                                  <w:sz w:val="16"/>
                                  <w:szCs w:val="16"/>
                                </w:rPr>
                                <w:t>56 Prospect St.</w:t>
                              </w:r>
                            </w:smartTag>
                            <w:r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Helvetica" w:hAnsi="Helvetica"/>
                                  <w:color w:val="000000"/>
                                  <w:sz w:val="16"/>
                                  <w:szCs w:val="16"/>
                                </w:rPr>
                                <w:t>Hartford</w:t>
                              </w:r>
                            </w:smartTag>
                            <w:r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Helvetica" w:hAnsi="Helvetica"/>
                                  <w:color w:val="000000"/>
                                  <w:sz w:val="16"/>
                                  <w:szCs w:val="16"/>
                                </w:rPr>
                                <w:t>Connecticut</w:t>
                              </w:r>
                            </w:smartTag>
                            <w:r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Helvetica" w:hAnsi="Helvetica"/>
                                  <w:color w:val="000000"/>
                                  <w:sz w:val="16"/>
                                  <w:szCs w:val="16"/>
                                </w:rPr>
                                <w:t>06103-2818</w:t>
                              </w:r>
                            </w:smartTag>
                          </w:smartTag>
                        </w:p>
                        <w:p w14:paraId="6BCCD125" w14:textId="77777777" w:rsidR="0059423A" w:rsidRDefault="0059423A" w:rsidP="0067739A">
                          <w:pPr>
                            <w:spacing w:line="180" w:lineRule="exact"/>
                            <w:rPr>
                              <w:rFonts w:ascii="Helvetica" w:hAnsi="Helvetica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B807280" w14:textId="77777777" w:rsidR="0067739A" w:rsidRPr="0067739A" w:rsidRDefault="0067739A" w:rsidP="0067739A">
                          <w:pPr>
                            <w:spacing w:line="180" w:lineRule="exact"/>
                            <w:rPr>
                              <w:rFonts w:ascii="Helvetica" w:hAnsi="Helvetica"/>
                              <w:color w:val="000000"/>
                              <w:sz w:val="16"/>
                              <w:szCs w:val="16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67739A">
                                <w:rPr>
                                  <w:rFonts w:ascii="Helvetica" w:hAnsi="Helvetica"/>
                                  <w:color w:val="000000"/>
                                  <w:sz w:val="16"/>
                                  <w:szCs w:val="16"/>
                                </w:rPr>
                                <w:t>800 Boylston St</w:t>
                              </w:r>
                              <w:r w:rsidR="0059423A">
                                <w:rPr>
                                  <w:rFonts w:ascii="Helvetica" w:hAnsi="Helvetic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smartTag>
                            <w:r w:rsidR="0059423A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 w:rsidRPr="0067739A">
                                <w:rPr>
                                  <w:rFonts w:ascii="Helvetica" w:hAnsi="Helvetica"/>
                                  <w:color w:val="000000"/>
                                  <w:sz w:val="16"/>
                                  <w:szCs w:val="16"/>
                                </w:rPr>
                                <w:t>Boston</w:t>
                              </w:r>
                            </w:smartTag>
                            <w:r w:rsidRPr="0067739A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67739A">
                                <w:rPr>
                                  <w:rFonts w:ascii="Helvetica" w:hAnsi="Helvetica"/>
                                  <w:color w:val="000000"/>
                                  <w:sz w:val="16"/>
                                  <w:szCs w:val="16"/>
                                </w:rPr>
                                <w:t>Massachusetts</w:t>
                              </w:r>
                            </w:smartTag>
                            <w:r w:rsidRPr="0067739A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67739A">
                                <w:rPr>
                                  <w:rFonts w:ascii="Helvetica" w:hAnsi="Helvetica"/>
                                  <w:color w:val="000000"/>
                                  <w:sz w:val="16"/>
                                  <w:szCs w:val="16"/>
                                </w:rPr>
                                <w:t>02199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F8E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3.65pt;margin-top:9pt;width:202.95pt;height:4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MCtwIAALk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" filled="f" stroked="f">
              <v:textbox>
                <w:txbxContent>
                  <w:p w14:paraId="2F124AD0" w14:textId="77777777" w:rsidR="0059423A" w:rsidRDefault="0059423A" w:rsidP="0067739A">
                    <w:pPr>
                      <w:spacing w:line="180" w:lineRule="exact"/>
                      <w:rPr>
                        <w:rFonts w:ascii="Helvetica" w:hAnsi="Helvetica"/>
                        <w:color w:val="000000"/>
                        <w:sz w:val="16"/>
                        <w:szCs w:val="16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Helvetica" w:hAnsi="Helvetica"/>
                            <w:color w:val="000000"/>
                            <w:sz w:val="16"/>
                            <w:szCs w:val="16"/>
                          </w:rPr>
                          <w:t>56 Prospect St.</w:t>
                        </w:r>
                      </w:smartTag>
                      <w:r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City">
                        <w:r>
                          <w:rPr>
                            <w:rFonts w:ascii="Helvetica" w:hAnsi="Helvetica"/>
                            <w:color w:val="000000"/>
                            <w:sz w:val="16"/>
                            <w:szCs w:val="16"/>
                          </w:rPr>
                          <w:t>Hartford</w:t>
                        </w:r>
                      </w:smartTag>
                      <w:r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Helvetica" w:hAnsi="Helvetica"/>
                            <w:color w:val="000000"/>
                            <w:sz w:val="16"/>
                            <w:szCs w:val="16"/>
                          </w:rPr>
                          <w:t>Connecticut</w:t>
                        </w:r>
                      </w:smartTag>
                      <w:r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Helvetica" w:hAnsi="Helvetica"/>
                            <w:color w:val="000000"/>
                            <w:sz w:val="16"/>
                            <w:szCs w:val="16"/>
                          </w:rPr>
                          <w:t>06103-2818</w:t>
                        </w:r>
                      </w:smartTag>
                    </w:smartTag>
                  </w:p>
                  <w:p w14:paraId="6BCCD125" w14:textId="77777777" w:rsidR="0059423A" w:rsidRDefault="0059423A" w:rsidP="0067739A">
                    <w:pPr>
                      <w:spacing w:line="180" w:lineRule="exact"/>
                      <w:rPr>
                        <w:rFonts w:ascii="Helvetica" w:hAnsi="Helvetica"/>
                        <w:color w:val="000000"/>
                        <w:sz w:val="16"/>
                        <w:szCs w:val="16"/>
                      </w:rPr>
                    </w:pPr>
                  </w:p>
                  <w:p w14:paraId="2B807280" w14:textId="77777777" w:rsidR="0067739A" w:rsidRPr="0067739A" w:rsidRDefault="0067739A" w:rsidP="0067739A">
                    <w:pPr>
                      <w:spacing w:line="180" w:lineRule="exact"/>
                      <w:rPr>
                        <w:rFonts w:ascii="Helvetica" w:hAnsi="Helvetica"/>
                        <w:color w:val="000000"/>
                        <w:sz w:val="16"/>
                        <w:szCs w:val="16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67739A">
                          <w:rPr>
                            <w:rFonts w:ascii="Helvetica" w:hAnsi="Helvetica"/>
                            <w:color w:val="000000"/>
                            <w:sz w:val="16"/>
                            <w:szCs w:val="16"/>
                          </w:rPr>
                          <w:t>800 Boylston St</w:t>
                        </w:r>
                        <w:r w:rsidR="0059423A">
                          <w:rPr>
                            <w:rFonts w:ascii="Helvetica" w:hAnsi="Helvetic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smartTag>
                      <w:r w:rsidR="0059423A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City">
                        <w:r w:rsidRPr="0067739A">
                          <w:rPr>
                            <w:rFonts w:ascii="Helvetica" w:hAnsi="Helvetica"/>
                            <w:color w:val="000000"/>
                            <w:sz w:val="16"/>
                            <w:szCs w:val="16"/>
                          </w:rPr>
                          <w:t>Boston</w:t>
                        </w:r>
                      </w:smartTag>
                      <w:r w:rsidRPr="0067739A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State">
                        <w:r w:rsidRPr="0067739A">
                          <w:rPr>
                            <w:rFonts w:ascii="Helvetica" w:hAnsi="Helvetica"/>
                            <w:color w:val="000000"/>
                            <w:sz w:val="16"/>
                            <w:szCs w:val="16"/>
                          </w:rPr>
                          <w:t>Massachusetts</w:t>
                        </w:r>
                      </w:smartTag>
                      <w:r w:rsidRPr="0067739A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ostalCode">
                        <w:r w:rsidRPr="0067739A">
                          <w:rPr>
                            <w:rFonts w:ascii="Helvetica" w:hAnsi="Helvetica"/>
                            <w:color w:val="000000"/>
                            <w:sz w:val="16"/>
                            <w:szCs w:val="16"/>
                          </w:rPr>
                          <w:t>02199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5E639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29332" w14:textId="77777777" w:rsidR="00C90105" w:rsidRDefault="00C90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F31E2"/>
    <w:multiLevelType w:val="hybridMultilevel"/>
    <w:tmpl w:val="BFE08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353A7"/>
    <w:multiLevelType w:val="multilevel"/>
    <w:tmpl w:val="023C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47B4A"/>
    <w:multiLevelType w:val="hybridMultilevel"/>
    <w:tmpl w:val="22C64EDC"/>
    <w:lvl w:ilvl="0" w:tplc="35F2DD5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2C3CDF"/>
    <w:multiLevelType w:val="hybridMultilevel"/>
    <w:tmpl w:val="D2EC5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85426"/>
    <w:multiLevelType w:val="hybridMultilevel"/>
    <w:tmpl w:val="F2CC3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>
      <o:colormru v:ext="edit" colors="#6cf,#6ff,#00ae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52"/>
    <w:rsid w:val="0000164F"/>
    <w:rsid w:val="0000391F"/>
    <w:rsid w:val="00021FE9"/>
    <w:rsid w:val="00031870"/>
    <w:rsid w:val="00033F74"/>
    <w:rsid w:val="00036B37"/>
    <w:rsid w:val="000415A3"/>
    <w:rsid w:val="000419DC"/>
    <w:rsid w:val="00042A30"/>
    <w:rsid w:val="000555E4"/>
    <w:rsid w:val="00065E40"/>
    <w:rsid w:val="00067A41"/>
    <w:rsid w:val="00072745"/>
    <w:rsid w:val="00081FD1"/>
    <w:rsid w:val="000860AA"/>
    <w:rsid w:val="00096CED"/>
    <w:rsid w:val="000C6EB7"/>
    <w:rsid w:val="000D33DD"/>
    <w:rsid w:val="000D6B97"/>
    <w:rsid w:val="00102575"/>
    <w:rsid w:val="0010372C"/>
    <w:rsid w:val="00107B29"/>
    <w:rsid w:val="00137BF5"/>
    <w:rsid w:val="00141824"/>
    <w:rsid w:val="001509F0"/>
    <w:rsid w:val="0016107B"/>
    <w:rsid w:val="00171654"/>
    <w:rsid w:val="00172D70"/>
    <w:rsid w:val="00172EA7"/>
    <w:rsid w:val="00174E94"/>
    <w:rsid w:val="00181B92"/>
    <w:rsid w:val="00184DA7"/>
    <w:rsid w:val="00186942"/>
    <w:rsid w:val="00192D73"/>
    <w:rsid w:val="001978AD"/>
    <w:rsid w:val="001A2B11"/>
    <w:rsid w:val="001A4BAA"/>
    <w:rsid w:val="001B2E0D"/>
    <w:rsid w:val="002011DC"/>
    <w:rsid w:val="00203B9F"/>
    <w:rsid w:val="00213A98"/>
    <w:rsid w:val="00223586"/>
    <w:rsid w:val="00245CB0"/>
    <w:rsid w:val="00257895"/>
    <w:rsid w:val="00262CDD"/>
    <w:rsid w:val="00265DFD"/>
    <w:rsid w:val="00266EB3"/>
    <w:rsid w:val="00282B06"/>
    <w:rsid w:val="00284D25"/>
    <w:rsid w:val="0029070E"/>
    <w:rsid w:val="00294BEC"/>
    <w:rsid w:val="00295543"/>
    <w:rsid w:val="002C39B8"/>
    <w:rsid w:val="002E2FC6"/>
    <w:rsid w:val="002E5602"/>
    <w:rsid w:val="002F2DCA"/>
    <w:rsid w:val="00310E8F"/>
    <w:rsid w:val="00340745"/>
    <w:rsid w:val="00353793"/>
    <w:rsid w:val="00355AE1"/>
    <w:rsid w:val="00382176"/>
    <w:rsid w:val="00383770"/>
    <w:rsid w:val="00386482"/>
    <w:rsid w:val="003869B0"/>
    <w:rsid w:val="00392B1B"/>
    <w:rsid w:val="00396394"/>
    <w:rsid w:val="003A5AE0"/>
    <w:rsid w:val="003B77F6"/>
    <w:rsid w:val="003C2EAC"/>
    <w:rsid w:val="003C4A4B"/>
    <w:rsid w:val="003C7026"/>
    <w:rsid w:val="003D64E9"/>
    <w:rsid w:val="003D7973"/>
    <w:rsid w:val="003E507C"/>
    <w:rsid w:val="003F034A"/>
    <w:rsid w:val="003F0885"/>
    <w:rsid w:val="003F3FBE"/>
    <w:rsid w:val="003F6FB3"/>
    <w:rsid w:val="00402B33"/>
    <w:rsid w:val="004136EE"/>
    <w:rsid w:val="00413C25"/>
    <w:rsid w:val="004141FE"/>
    <w:rsid w:val="00421880"/>
    <w:rsid w:val="00431E0D"/>
    <w:rsid w:val="0043619C"/>
    <w:rsid w:val="004377CD"/>
    <w:rsid w:val="0045643B"/>
    <w:rsid w:val="004604BF"/>
    <w:rsid w:val="00461307"/>
    <w:rsid w:val="004617B8"/>
    <w:rsid w:val="004676FE"/>
    <w:rsid w:val="0047144F"/>
    <w:rsid w:val="004735BE"/>
    <w:rsid w:val="00473CE9"/>
    <w:rsid w:val="0048263B"/>
    <w:rsid w:val="0048483F"/>
    <w:rsid w:val="00494FD1"/>
    <w:rsid w:val="00497F94"/>
    <w:rsid w:val="004A572E"/>
    <w:rsid w:val="004B089B"/>
    <w:rsid w:val="004B1F46"/>
    <w:rsid w:val="004B28B7"/>
    <w:rsid w:val="004C1DA4"/>
    <w:rsid w:val="004D3F06"/>
    <w:rsid w:val="004D5FC1"/>
    <w:rsid w:val="004E1062"/>
    <w:rsid w:val="005136A6"/>
    <w:rsid w:val="00516C1D"/>
    <w:rsid w:val="005328F0"/>
    <w:rsid w:val="00542679"/>
    <w:rsid w:val="005444E6"/>
    <w:rsid w:val="005509CC"/>
    <w:rsid w:val="00553812"/>
    <w:rsid w:val="0055392D"/>
    <w:rsid w:val="0056291D"/>
    <w:rsid w:val="00573978"/>
    <w:rsid w:val="00573C77"/>
    <w:rsid w:val="005801CA"/>
    <w:rsid w:val="0059423A"/>
    <w:rsid w:val="00597170"/>
    <w:rsid w:val="005A7098"/>
    <w:rsid w:val="005B40C7"/>
    <w:rsid w:val="005C4650"/>
    <w:rsid w:val="005C5898"/>
    <w:rsid w:val="005E639C"/>
    <w:rsid w:val="005F1A07"/>
    <w:rsid w:val="005F1B6F"/>
    <w:rsid w:val="005F3B30"/>
    <w:rsid w:val="005F5FD4"/>
    <w:rsid w:val="00600A7D"/>
    <w:rsid w:val="006037DE"/>
    <w:rsid w:val="00604891"/>
    <w:rsid w:val="00605322"/>
    <w:rsid w:val="00612717"/>
    <w:rsid w:val="00620936"/>
    <w:rsid w:val="00621358"/>
    <w:rsid w:val="006271F5"/>
    <w:rsid w:val="006402D0"/>
    <w:rsid w:val="006461FD"/>
    <w:rsid w:val="00654B25"/>
    <w:rsid w:val="00656119"/>
    <w:rsid w:val="0067023D"/>
    <w:rsid w:val="0067739A"/>
    <w:rsid w:val="006830B4"/>
    <w:rsid w:val="00683F79"/>
    <w:rsid w:val="00690736"/>
    <w:rsid w:val="00692B84"/>
    <w:rsid w:val="006B2415"/>
    <w:rsid w:val="006B33C0"/>
    <w:rsid w:val="006D5B59"/>
    <w:rsid w:val="006D61BB"/>
    <w:rsid w:val="006E2BAC"/>
    <w:rsid w:val="006E2D07"/>
    <w:rsid w:val="006F7E3D"/>
    <w:rsid w:val="0071176C"/>
    <w:rsid w:val="0072333E"/>
    <w:rsid w:val="007255F0"/>
    <w:rsid w:val="00725E55"/>
    <w:rsid w:val="00736E45"/>
    <w:rsid w:val="00744212"/>
    <w:rsid w:val="007454B5"/>
    <w:rsid w:val="00750A2F"/>
    <w:rsid w:val="00762A1E"/>
    <w:rsid w:val="0077376C"/>
    <w:rsid w:val="0077525F"/>
    <w:rsid w:val="00776422"/>
    <w:rsid w:val="007811D5"/>
    <w:rsid w:val="007867B5"/>
    <w:rsid w:val="0079450B"/>
    <w:rsid w:val="00796D3B"/>
    <w:rsid w:val="007A3094"/>
    <w:rsid w:val="007A496F"/>
    <w:rsid w:val="007A61D3"/>
    <w:rsid w:val="007B52D5"/>
    <w:rsid w:val="007C3D92"/>
    <w:rsid w:val="007E0C45"/>
    <w:rsid w:val="007F7122"/>
    <w:rsid w:val="0080764F"/>
    <w:rsid w:val="00820A75"/>
    <w:rsid w:val="008234E2"/>
    <w:rsid w:val="00823FA0"/>
    <w:rsid w:val="00834B98"/>
    <w:rsid w:val="00843EEA"/>
    <w:rsid w:val="0084451F"/>
    <w:rsid w:val="008519F5"/>
    <w:rsid w:val="00857661"/>
    <w:rsid w:val="00862F97"/>
    <w:rsid w:val="00864FF5"/>
    <w:rsid w:val="0086682B"/>
    <w:rsid w:val="0086723D"/>
    <w:rsid w:val="008679E8"/>
    <w:rsid w:val="008A38B6"/>
    <w:rsid w:val="008B2DF4"/>
    <w:rsid w:val="008E2358"/>
    <w:rsid w:val="008E6860"/>
    <w:rsid w:val="008F3029"/>
    <w:rsid w:val="00911049"/>
    <w:rsid w:val="00911DBC"/>
    <w:rsid w:val="00917CAC"/>
    <w:rsid w:val="009719BF"/>
    <w:rsid w:val="009929E4"/>
    <w:rsid w:val="009930E9"/>
    <w:rsid w:val="009A053C"/>
    <w:rsid w:val="009B6722"/>
    <w:rsid w:val="009C2E19"/>
    <w:rsid w:val="009D3AED"/>
    <w:rsid w:val="009D6BBA"/>
    <w:rsid w:val="009D7893"/>
    <w:rsid w:val="00A01F23"/>
    <w:rsid w:val="00A143BD"/>
    <w:rsid w:val="00A17C57"/>
    <w:rsid w:val="00A21AE9"/>
    <w:rsid w:val="00A314A8"/>
    <w:rsid w:val="00A32806"/>
    <w:rsid w:val="00A360AA"/>
    <w:rsid w:val="00A377D4"/>
    <w:rsid w:val="00A40917"/>
    <w:rsid w:val="00A50A4C"/>
    <w:rsid w:val="00A627F7"/>
    <w:rsid w:val="00A634EB"/>
    <w:rsid w:val="00A64552"/>
    <w:rsid w:val="00A70559"/>
    <w:rsid w:val="00A714CB"/>
    <w:rsid w:val="00A74AD6"/>
    <w:rsid w:val="00A840A6"/>
    <w:rsid w:val="00AA124B"/>
    <w:rsid w:val="00AB01B7"/>
    <w:rsid w:val="00AB0613"/>
    <w:rsid w:val="00AB19D3"/>
    <w:rsid w:val="00AB4820"/>
    <w:rsid w:val="00AB6788"/>
    <w:rsid w:val="00AB6D79"/>
    <w:rsid w:val="00AC102C"/>
    <w:rsid w:val="00AC51CB"/>
    <w:rsid w:val="00AD27EC"/>
    <w:rsid w:val="00AD60A8"/>
    <w:rsid w:val="00AE1F93"/>
    <w:rsid w:val="00AE40CC"/>
    <w:rsid w:val="00AF5C9B"/>
    <w:rsid w:val="00AF6FA5"/>
    <w:rsid w:val="00AF7423"/>
    <w:rsid w:val="00B15332"/>
    <w:rsid w:val="00B200DF"/>
    <w:rsid w:val="00B4639F"/>
    <w:rsid w:val="00B54892"/>
    <w:rsid w:val="00B57740"/>
    <w:rsid w:val="00B64979"/>
    <w:rsid w:val="00B7018C"/>
    <w:rsid w:val="00B8448B"/>
    <w:rsid w:val="00B87E22"/>
    <w:rsid w:val="00B93A13"/>
    <w:rsid w:val="00B93AD7"/>
    <w:rsid w:val="00BA2F9D"/>
    <w:rsid w:val="00BB24C3"/>
    <w:rsid w:val="00BD0494"/>
    <w:rsid w:val="00BE7932"/>
    <w:rsid w:val="00BF45F5"/>
    <w:rsid w:val="00BF6ECE"/>
    <w:rsid w:val="00C01117"/>
    <w:rsid w:val="00C04113"/>
    <w:rsid w:val="00C153A0"/>
    <w:rsid w:val="00C171FE"/>
    <w:rsid w:val="00C209F6"/>
    <w:rsid w:val="00C34F3C"/>
    <w:rsid w:val="00C405A7"/>
    <w:rsid w:val="00C40737"/>
    <w:rsid w:val="00C418AA"/>
    <w:rsid w:val="00C4708F"/>
    <w:rsid w:val="00C5448F"/>
    <w:rsid w:val="00C573F5"/>
    <w:rsid w:val="00C60691"/>
    <w:rsid w:val="00C731E0"/>
    <w:rsid w:val="00C83F46"/>
    <w:rsid w:val="00C90105"/>
    <w:rsid w:val="00CA5A10"/>
    <w:rsid w:val="00CA6244"/>
    <w:rsid w:val="00CA7A39"/>
    <w:rsid w:val="00CC0907"/>
    <w:rsid w:val="00CC1405"/>
    <w:rsid w:val="00CC2AB3"/>
    <w:rsid w:val="00CC31DF"/>
    <w:rsid w:val="00CC3F0B"/>
    <w:rsid w:val="00CC5432"/>
    <w:rsid w:val="00CC5DAE"/>
    <w:rsid w:val="00CC7D0C"/>
    <w:rsid w:val="00CD06BB"/>
    <w:rsid w:val="00CD3571"/>
    <w:rsid w:val="00CD7ED6"/>
    <w:rsid w:val="00CF56FC"/>
    <w:rsid w:val="00D0680A"/>
    <w:rsid w:val="00D07804"/>
    <w:rsid w:val="00D10F6F"/>
    <w:rsid w:val="00D274E5"/>
    <w:rsid w:val="00D35BD3"/>
    <w:rsid w:val="00D37919"/>
    <w:rsid w:val="00D41258"/>
    <w:rsid w:val="00D42D91"/>
    <w:rsid w:val="00D439B7"/>
    <w:rsid w:val="00D44494"/>
    <w:rsid w:val="00D52F45"/>
    <w:rsid w:val="00D67764"/>
    <w:rsid w:val="00D71F54"/>
    <w:rsid w:val="00D74C78"/>
    <w:rsid w:val="00D7769A"/>
    <w:rsid w:val="00D84A1F"/>
    <w:rsid w:val="00D90365"/>
    <w:rsid w:val="00D90AD6"/>
    <w:rsid w:val="00D90E20"/>
    <w:rsid w:val="00D95A44"/>
    <w:rsid w:val="00D96053"/>
    <w:rsid w:val="00D9648B"/>
    <w:rsid w:val="00DA5A8B"/>
    <w:rsid w:val="00DA5F4B"/>
    <w:rsid w:val="00DA7754"/>
    <w:rsid w:val="00DB098A"/>
    <w:rsid w:val="00DB7E76"/>
    <w:rsid w:val="00DC1E17"/>
    <w:rsid w:val="00DC7916"/>
    <w:rsid w:val="00DD298B"/>
    <w:rsid w:val="00DE332C"/>
    <w:rsid w:val="00DE420C"/>
    <w:rsid w:val="00DF75B5"/>
    <w:rsid w:val="00E002CF"/>
    <w:rsid w:val="00E0097F"/>
    <w:rsid w:val="00E03EDE"/>
    <w:rsid w:val="00E05551"/>
    <w:rsid w:val="00E118DB"/>
    <w:rsid w:val="00E22831"/>
    <w:rsid w:val="00E2318F"/>
    <w:rsid w:val="00E25971"/>
    <w:rsid w:val="00E34A42"/>
    <w:rsid w:val="00E35E89"/>
    <w:rsid w:val="00E35FF1"/>
    <w:rsid w:val="00E4088E"/>
    <w:rsid w:val="00E53467"/>
    <w:rsid w:val="00E769A6"/>
    <w:rsid w:val="00E848C1"/>
    <w:rsid w:val="00E91AB5"/>
    <w:rsid w:val="00E92A8B"/>
    <w:rsid w:val="00E92D5C"/>
    <w:rsid w:val="00E9314A"/>
    <w:rsid w:val="00E97D90"/>
    <w:rsid w:val="00EB73AD"/>
    <w:rsid w:val="00EC1FD8"/>
    <w:rsid w:val="00ED30D3"/>
    <w:rsid w:val="00EE1100"/>
    <w:rsid w:val="00EF433D"/>
    <w:rsid w:val="00F017A0"/>
    <w:rsid w:val="00F14F3A"/>
    <w:rsid w:val="00F517AA"/>
    <w:rsid w:val="00F63996"/>
    <w:rsid w:val="00F71BE3"/>
    <w:rsid w:val="00F80CA1"/>
    <w:rsid w:val="00F84F8C"/>
    <w:rsid w:val="00FB76D7"/>
    <w:rsid w:val="00FC309F"/>
    <w:rsid w:val="00FD665D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41985">
      <o:colormru v:ext="edit" colors="#6cf,#6ff,#00aeef"/>
    </o:shapedefaults>
    <o:shapelayout v:ext="edit">
      <o:idmap v:ext="edit" data="1"/>
    </o:shapelayout>
  </w:shapeDefaults>
  <w:decimalSymbol w:val="."/>
  <w:listSeparator w:val=","/>
  <w14:docId w14:val="17A8845A"/>
  <w15:docId w15:val="{C919ED71-D3DF-4EB2-94BE-0CBEBB61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4613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sid w:val="00911049"/>
    <w:rPr>
      <w:b/>
      <w:bCs/>
    </w:rPr>
  </w:style>
  <w:style w:type="character" w:styleId="PageNumber">
    <w:name w:val="page number"/>
    <w:basedOn w:val="DefaultParagraphFont"/>
    <w:rsid w:val="00911049"/>
  </w:style>
  <w:style w:type="paragraph" w:styleId="NormalWeb">
    <w:name w:val="Normal (Web)"/>
    <w:basedOn w:val="Normal"/>
    <w:rsid w:val="0046130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553812"/>
    <w:rPr>
      <w:color w:val="0000FF"/>
      <w:u w:val="single"/>
    </w:rPr>
  </w:style>
  <w:style w:type="paragraph" w:styleId="BalloonText">
    <w:name w:val="Balloon Text"/>
    <w:basedOn w:val="Normal"/>
    <w:semiHidden/>
    <w:rsid w:val="00597170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C7026"/>
    <w:rPr>
      <w:i/>
      <w:iCs/>
    </w:rPr>
  </w:style>
  <w:style w:type="character" w:styleId="FollowedHyperlink">
    <w:name w:val="FollowedHyperlink"/>
    <w:rsid w:val="00FD665D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rsource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rsource.com/Content/general/about/investors/presentations-webcast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quarionwa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acebook.com/EversourceEnerg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twitter.com_eversourcecorp&amp;d=AwMGaQ&amp;c=Rt9MH7x8aPAwEY3f-URIJch7v0PDyVhHmVdpquKSoc0&amp;r=4WRON7OqPgqpO4dTetuUTT2AHv1b6CF3-AvZtdyrTw8&amp;m=P2TE9LYZ-Dkp8W0m5BhAQbf2Ff9dpjn4jaYndhULZ54&amp;s=crGxlVfW4MzoPfWuswNOOrpBJzzo68RW2892ucJJG5A&amp;e=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484\Local%20Settings\Temporary%20Internet%20Files\OLK64\Press_Releas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Press_Release_Master</Template>
  <TotalTime>21</TotalTime>
  <Pages>1</Pages>
  <Words>169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NSTAR press release template</vt:lpstr>
    </vt:vector>
  </TitlesOfParts>
  <Company>NSTAR</Company>
  <LinksUpToDate>false</LinksUpToDate>
  <CharactersWithSpaces>1830</CharactersWithSpaces>
  <SharedDoc>false</SharedDoc>
  <HLinks>
    <vt:vector size="18" baseType="variant">
      <vt:variant>
        <vt:i4>1900614</vt:i4>
      </vt:variant>
      <vt:variant>
        <vt:i4>6</vt:i4>
      </vt:variant>
      <vt:variant>
        <vt:i4>0</vt:i4>
      </vt:variant>
      <vt:variant>
        <vt:i4>5</vt:i4>
      </vt:variant>
      <vt:variant>
        <vt:lpwstr>https://facebook.com/EversourceEnergy</vt:lpwstr>
      </vt:variant>
      <vt:variant>
        <vt:lpwstr/>
      </vt:variant>
      <vt:variant>
        <vt:i4>5505142</vt:i4>
      </vt:variant>
      <vt:variant>
        <vt:i4>3</vt:i4>
      </vt:variant>
      <vt:variant>
        <vt:i4>0</vt:i4>
      </vt:variant>
      <vt:variant>
        <vt:i4>5</vt:i4>
      </vt:variant>
      <vt:variant>
        <vt:lpwstr>https://urldefense.proofpoint.com/v2/url?u=https-3A__twitter.com_eversourcecorp&amp;d=AwMGaQ&amp;c=Rt9MH7x8aPAwEY3f-URIJch7v0PDyVhHmVdpquKSoc0&amp;r=4WRON7OqPgqpO4dTetuUTT2AHv1b6CF3-AvZtdyrTw8&amp;m=P2TE9LYZ-Dkp8W0m5BhAQbf2Ff9dpjn4jaYndhULZ54&amp;s=crGxlVfW4MzoPfWuswNOOrpBJzzo68RW2892ucJJG5A&amp;e=</vt:lpwstr>
      </vt:variant>
      <vt:variant>
        <vt:lpwstr/>
      </vt:variant>
      <vt:variant>
        <vt:i4>2097186</vt:i4>
      </vt:variant>
      <vt:variant>
        <vt:i4>0</vt:i4>
      </vt:variant>
      <vt:variant>
        <vt:i4>0</vt:i4>
      </vt:variant>
      <vt:variant>
        <vt:i4>5</vt:i4>
      </vt:variant>
      <vt:variant>
        <vt:lpwstr>http://www.eversource.com/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NSTAR press release template</dc:title>
  <dc:creator>002651</dc:creator>
  <cp:lastModifiedBy>Lara, Albert L</cp:lastModifiedBy>
  <cp:revision>8</cp:revision>
  <cp:lastPrinted>2015-01-26T12:47:00Z</cp:lastPrinted>
  <dcterms:created xsi:type="dcterms:W3CDTF">2019-04-19T01:11:00Z</dcterms:created>
  <dcterms:modified xsi:type="dcterms:W3CDTF">2019-04-22T13:18:00Z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