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589E4" w14:textId="77777777" w:rsidR="00823D85" w:rsidRPr="00823D85" w:rsidRDefault="00823D85" w:rsidP="00823D85">
      <w:pPr>
        <w:tabs>
          <w:tab w:val="left" w:pos="-1080"/>
          <w:tab w:val="left" w:pos="-720"/>
          <w:tab w:val="left" w:pos="0"/>
          <w:tab w:val="left" w:pos="720"/>
          <w:tab w:val="left" w:pos="1440"/>
          <w:tab w:val="left" w:pos="1620"/>
          <w:tab w:val="right" w:pos="3660"/>
          <w:tab w:val="left" w:pos="8910"/>
        </w:tabs>
        <w:spacing w:after="0" w:line="240" w:lineRule="auto"/>
        <w:jc w:val="center"/>
        <w:rPr>
          <w:rFonts w:ascii="Times New Roman" w:hAnsi="Times New Roman"/>
          <w:color w:val="000000"/>
          <w:sz w:val="24"/>
        </w:rPr>
      </w:pPr>
    </w:p>
    <w:p w14:paraId="6D67C8C4" w14:textId="77777777" w:rsidR="00823D85" w:rsidRPr="00823D85" w:rsidRDefault="00823D85" w:rsidP="00823D85">
      <w:pPr>
        <w:spacing w:after="0" w:line="240" w:lineRule="auto"/>
        <w:jc w:val="right"/>
        <w:rPr>
          <w:rFonts w:ascii="Times New Roman" w:eastAsia="Times New Roman" w:hAnsi="Times New Roman" w:cs="Times New Roman"/>
          <w:b/>
          <w:color w:val="000000"/>
          <w:sz w:val="24"/>
          <w:szCs w:val="24"/>
        </w:rPr>
      </w:pPr>
    </w:p>
    <w:p w14:paraId="418DF858" w14:textId="77777777" w:rsidR="00823D85" w:rsidRPr="00823D85" w:rsidRDefault="00823D85" w:rsidP="00823D85">
      <w:pPr>
        <w:spacing w:after="0" w:line="240" w:lineRule="auto"/>
        <w:jc w:val="center"/>
        <w:rPr>
          <w:rFonts w:ascii="Times New Roman" w:hAnsi="Times New Roman"/>
          <w:b/>
          <w:color w:val="000000"/>
          <w:sz w:val="24"/>
        </w:rPr>
      </w:pPr>
    </w:p>
    <w:p w14:paraId="7E7D2C98" w14:textId="77777777" w:rsidR="00823D85" w:rsidRPr="00823D85" w:rsidRDefault="00823D85" w:rsidP="00823D85">
      <w:pPr>
        <w:spacing w:after="0" w:line="240" w:lineRule="auto"/>
        <w:jc w:val="center"/>
        <w:rPr>
          <w:rFonts w:ascii="Times New Roman" w:hAnsi="Times New Roman"/>
          <w:color w:val="000000"/>
          <w:sz w:val="24"/>
        </w:rPr>
      </w:pPr>
    </w:p>
    <w:p w14:paraId="2324C140" w14:textId="77777777" w:rsidR="00823D85" w:rsidRPr="00823D85" w:rsidRDefault="00823D85" w:rsidP="00823D85">
      <w:pPr>
        <w:spacing w:after="0" w:line="240" w:lineRule="auto"/>
        <w:jc w:val="center"/>
        <w:outlineLvl w:val="0"/>
        <w:rPr>
          <w:rFonts w:ascii="Times New Roman" w:hAnsi="Times New Roman"/>
          <w:color w:val="000000"/>
          <w:sz w:val="24"/>
        </w:rPr>
      </w:pPr>
      <w:r w:rsidRPr="00823D85">
        <w:rPr>
          <w:rFonts w:ascii="Times New Roman" w:eastAsia="Times New Roman" w:hAnsi="Times New Roman" w:cs="Times New Roman"/>
          <w:color w:val="000000"/>
          <w:sz w:val="24"/>
          <w:szCs w:val="24"/>
        </w:rPr>
        <w:t>MASTER POWER SUPPLY AGREEMENT</w:t>
      </w:r>
    </w:p>
    <w:p w14:paraId="54167BCE" w14:textId="77777777" w:rsidR="00823D85" w:rsidRPr="00823D85" w:rsidRDefault="00823D85" w:rsidP="00823D85">
      <w:pPr>
        <w:spacing w:after="0" w:line="240" w:lineRule="auto"/>
        <w:jc w:val="center"/>
        <w:rPr>
          <w:rFonts w:ascii="Times New Roman" w:hAnsi="Times New Roman"/>
          <w:color w:val="000000"/>
          <w:sz w:val="24"/>
        </w:rPr>
      </w:pPr>
    </w:p>
    <w:p w14:paraId="7D987994" w14:textId="0B596283" w:rsidR="00823D85" w:rsidRPr="00823D85" w:rsidRDefault="00823D85" w:rsidP="00823D85">
      <w:pPr>
        <w:spacing w:after="0" w:line="240" w:lineRule="auto"/>
        <w:jc w:val="center"/>
        <w:outlineLvl w:val="0"/>
        <w:rPr>
          <w:rFonts w:ascii="Times New Roman" w:hAnsi="Times New Roman"/>
          <w:color w:val="000000"/>
          <w:sz w:val="24"/>
        </w:rPr>
      </w:pPr>
      <w:r w:rsidRPr="00823D85">
        <w:rPr>
          <w:rFonts w:ascii="Times New Roman" w:eastAsia="Times New Roman" w:hAnsi="Times New Roman" w:cs="Times New Roman"/>
          <w:color w:val="000000"/>
          <w:sz w:val="24"/>
          <w:szCs w:val="24"/>
        </w:rPr>
        <w:t xml:space="preserve">DATED AS OF </w:t>
      </w:r>
      <w:r w:rsidR="00E43458">
        <w:rPr>
          <w:rFonts w:ascii="Times New Roman" w:eastAsia="Times New Roman" w:hAnsi="Times New Roman" w:cs="Times New Roman"/>
          <w:color w:val="000000"/>
          <w:sz w:val="24"/>
          <w:szCs w:val="24"/>
        </w:rPr>
        <w:t xml:space="preserve">__________, </w:t>
      </w:r>
      <w:r w:rsidRPr="00823D85">
        <w:rPr>
          <w:rFonts w:ascii="Times New Roman" w:eastAsia="Times New Roman" w:hAnsi="Times New Roman" w:cs="Times New Roman"/>
          <w:color w:val="000000"/>
          <w:sz w:val="24"/>
          <w:szCs w:val="24"/>
        </w:rPr>
        <w:t>20</w:t>
      </w:r>
      <w:r w:rsidR="001F0EC7">
        <w:rPr>
          <w:rFonts w:ascii="Times New Roman" w:eastAsia="Times New Roman" w:hAnsi="Times New Roman" w:cs="Times New Roman"/>
          <w:color w:val="000000"/>
          <w:sz w:val="24"/>
          <w:szCs w:val="24"/>
        </w:rPr>
        <w:t>2_</w:t>
      </w:r>
    </w:p>
    <w:p w14:paraId="5D7D2A9C" w14:textId="77777777" w:rsidR="00823D85" w:rsidRPr="00823D85" w:rsidRDefault="00823D85" w:rsidP="00823D85">
      <w:pPr>
        <w:spacing w:after="0" w:line="240" w:lineRule="auto"/>
        <w:jc w:val="center"/>
        <w:rPr>
          <w:rFonts w:ascii="Times New Roman" w:hAnsi="Times New Roman"/>
          <w:color w:val="000000"/>
          <w:sz w:val="24"/>
        </w:rPr>
      </w:pPr>
    </w:p>
    <w:p w14:paraId="25D888A7" w14:textId="77777777" w:rsidR="008209B0" w:rsidRDefault="00823D85" w:rsidP="00823D85">
      <w:pPr>
        <w:tabs>
          <w:tab w:val="left" w:pos="-1080"/>
          <w:tab w:val="left" w:pos="-720"/>
        </w:tabs>
        <w:spacing w:after="0" w:line="240" w:lineRule="auto"/>
        <w:jc w:val="center"/>
        <w:outlineLvl w:val="0"/>
        <w:rPr>
          <w:rFonts w:ascii="Times New Roman" w:eastAsia="Times New Roman" w:hAnsi="Times New Roman" w:cs="Times New Roman"/>
          <w:color w:val="000000"/>
          <w:sz w:val="24"/>
          <w:szCs w:val="24"/>
        </w:rPr>
      </w:pPr>
      <w:r w:rsidRPr="00823D85">
        <w:rPr>
          <w:rFonts w:ascii="Times New Roman" w:eastAsia="Times New Roman" w:hAnsi="Times New Roman" w:cs="Times New Roman"/>
          <w:color w:val="000000"/>
          <w:sz w:val="24"/>
          <w:szCs w:val="24"/>
        </w:rPr>
        <w:t xml:space="preserve">BY AND BETWEEN </w:t>
      </w:r>
    </w:p>
    <w:p w14:paraId="7EFF2A4F" w14:textId="77777777" w:rsidR="008209B0" w:rsidRDefault="008209B0" w:rsidP="00823D85">
      <w:pPr>
        <w:tabs>
          <w:tab w:val="left" w:pos="-1080"/>
          <w:tab w:val="left" w:pos="-720"/>
        </w:tabs>
        <w:spacing w:after="0" w:line="240" w:lineRule="auto"/>
        <w:jc w:val="center"/>
        <w:outlineLvl w:val="0"/>
        <w:rPr>
          <w:rFonts w:ascii="Times New Roman" w:eastAsia="Times New Roman" w:hAnsi="Times New Roman" w:cs="Times New Roman"/>
          <w:color w:val="000000"/>
          <w:sz w:val="24"/>
          <w:szCs w:val="24"/>
        </w:rPr>
      </w:pPr>
    </w:p>
    <w:p w14:paraId="1E070905" w14:textId="77777777" w:rsidR="007F1C4A" w:rsidRPr="001F0EC7" w:rsidRDefault="007F1C4A" w:rsidP="007F1C4A">
      <w:pPr>
        <w:pStyle w:val="Heading1"/>
        <w:kinsoku w:val="0"/>
        <w:overflowPunct w:val="0"/>
        <w:spacing w:before="89" w:line="322" w:lineRule="exact"/>
        <w:ind w:left="841"/>
        <w:rPr>
          <w:bCs/>
          <w:szCs w:val="24"/>
        </w:rPr>
      </w:pPr>
      <w:r>
        <w:tab/>
      </w:r>
      <w:r>
        <w:tab/>
      </w:r>
      <w:r>
        <w:tab/>
      </w:r>
      <w:r w:rsidRPr="001F0EC7">
        <w:rPr>
          <w:bCs/>
          <w:szCs w:val="24"/>
        </w:rPr>
        <w:t>NSTAR ELECTRIC COMPANY,</w:t>
      </w:r>
    </w:p>
    <w:p w14:paraId="0EF1C316" w14:textId="0F0AFDFA" w:rsidR="007F1C4A" w:rsidRDefault="007F1C4A" w:rsidP="007F1C4A">
      <w:pPr>
        <w:pStyle w:val="BodyText"/>
        <w:kinsoku w:val="0"/>
        <w:overflowPunct w:val="0"/>
        <w:ind w:left="840" w:right="839"/>
        <w:jc w:val="center"/>
        <w:rPr>
          <w:rFonts w:ascii="Times New Roman" w:hAnsi="Times New Roman"/>
          <w:bCs/>
          <w:szCs w:val="24"/>
        </w:rPr>
      </w:pPr>
      <w:r w:rsidRPr="001F0EC7">
        <w:rPr>
          <w:rFonts w:ascii="Times New Roman" w:hAnsi="Times New Roman"/>
          <w:b/>
          <w:bCs/>
          <w:szCs w:val="24"/>
        </w:rPr>
        <w:t>d/b/a Eversource Energy</w:t>
      </w:r>
      <w:r w:rsidRPr="004A042D">
        <w:rPr>
          <w:rFonts w:ascii="Times New Roman" w:hAnsi="Times New Roman"/>
          <w:bCs/>
          <w:szCs w:val="24"/>
        </w:rPr>
        <w:t xml:space="preserve"> </w:t>
      </w:r>
    </w:p>
    <w:p w14:paraId="486CBFE8" w14:textId="77777777" w:rsidR="001F0EC7" w:rsidRPr="004A042D" w:rsidRDefault="001F0EC7" w:rsidP="007F1C4A">
      <w:pPr>
        <w:pStyle w:val="BodyText"/>
        <w:kinsoku w:val="0"/>
        <w:overflowPunct w:val="0"/>
        <w:ind w:left="840" w:right="839"/>
        <w:jc w:val="center"/>
        <w:rPr>
          <w:rFonts w:ascii="Times New Roman" w:hAnsi="Times New Roman"/>
          <w:bCs/>
          <w:szCs w:val="24"/>
        </w:rPr>
      </w:pPr>
    </w:p>
    <w:p w14:paraId="6BD5D44B" w14:textId="77777777" w:rsidR="007F1C4A" w:rsidRPr="004A042D" w:rsidRDefault="007F1C4A" w:rsidP="007F1C4A">
      <w:pPr>
        <w:pStyle w:val="BodyText"/>
        <w:kinsoku w:val="0"/>
        <w:overflowPunct w:val="0"/>
        <w:spacing w:before="1"/>
        <w:ind w:left="838" w:right="839"/>
        <w:jc w:val="center"/>
        <w:rPr>
          <w:rFonts w:ascii="Times New Roman" w:hAnsi="Times New Roman"/>
          <w:bCs/>
          <w:szCs w:val="24"/>
        </w:rPr>
      </w:pPr>
      <w:r w:rsidRPr="004A042D">
        <w:rPr>
          <w:rFonts w:ascii="Times New Roman" w:hAnsi="Times New Roman"/>
          <w:bCs/>
          <w:szCs w:val="24"/>
        </w:rPr>
        <w:t>BASIC SERVICE</w:t>
      </w:r>
    </w:p>
    <w:p w14:paraId="053E2F05" w14:textId="77777777" w:rsidR="007F1C4A" w:rsidRPr="004A042D" w:rsidRDefault="007F1C4A" w:rsidP="007F1C4A">
      <w:pPr>
        <w:pStyle w:val="BodyText"/>
        <w:kinsoku w:val="0"/>
        <w:overflowPunct w:val="0"/>
        <w:spacing w:before="1"/>
        <w:ind w:left="838" w:right="839"/>
        <w:jc w:val="center"/>
        <w:rPr>
          <w:rFonts w:ascii="Times New Roman" w:hAnsi="Times New Roman"/>
          <w:bCs/>
          <w:szCs w:val="24"/>
        </w:rPr>
      </w:pPr>
      <w:r w:rsidRPr="004A042D">
        <w:rPr>
          <w:rFonts w:ascii="Times New Roman" w:hAnsi="Times New Roman"/>
          <w:bCs/>
          <w:szCs w:val="24"/>
        </w:rPr>
        <w:t>FOR THE WCMA LOAD ZONE</w:t>
      </w:r>
      <w:r w:rsidR="00A03437" w:rsidRPr="004A042D">
        <w:rPr>
          <w:rFonts w:ascii="Times New Roman" w:hAnsi="Times New Roman"/>
          <w:bCs/>
          <w:szCs w:val="24"/>
        </w:rPr>
        <w:t>S</w:t>
      </w:r>
    </w:p>
    <w:p w14:paraId="3D9E8A57" w14:textId="77777777" w:rsidR="007F1C4A" w:rsidRDefault="007F1C4A" w:rsidP="007F1C4A">
      <w:pPr>
        <w:pStyle w:val="BodyText"/>
        <w:kinsoku w:val="0"/>
        <w:overflowPunct w:val="0"/>
        <w:ind w:left="840" w:right="839"/>
        <w:jc w:val="center"/>
        <w:rPr>
          <w:b/>
          <w:bCs/>
          <w:sz w:val="28"/>
          <w:szCs w:val="28"/>
        </w:rPr>
      </w:pPr>
    </w:p>
    <w:p w14:paraId="062DF5F0" w14:textId="77777777" w:rsidR="008209B0" w:rsidRDefault="008209B0" w:rsidP="00823D85">
      <w:pPr>
        <w:tabs>
          <w:tab w:val="left" w:pos="-1080"/>
          <w:tab w:val="left" w:pos="-720"/>
        </w:tabs>
        <w:spacing w:after="0" w:line="240" w:lineRule="auto"/>
        <w:jc w:val="center"/>
        <w:outlineLvl w:val="0"/>
        <w:rPr>
          <w:rFonts w:ascii="Times New Roman" w:eastAsia="Times New Roman" w:hAnsi="Times New Roman" w:cs="Times New Roman"/>
          <w:color w:val="000000"/>
          <w:sz w:val="24"/>
          <w:szCs w:val="24"/>
        </w:rPr>
      </w:pPr>
    </w:p>
    <w:p w14:paraId="2C40B2DC" w14:textId="77777777" w:rsidR="00823D85" w:rsidRPr="00823D85" w:rsidRDefault="00823D85" w:rsidP="00823D85">
      <w:pPr>
        <w:tabs>
          <w:tab w:val="left" w:pos="-1080"/>
          <w:tab w:val="left" w:pos="-720"/>
        </w:tabs>
        <w:spacing w:after="0" w:line="240" w:lineRule="auto"/>
        <w:jc w:val="center"/>
        <w:outlineLvl w:val="0"/>
        <w:rPr>
          <w:rFonts w:ascii="Times New Roman" w:hAnsi="Times New Roman"/>
          <w:color w:val="000000"/>
          <w:sz w:val="24"/>
        </w:rPr>
      </w:pPr>
      <w:r w:rsidRPr="00823D85">
        <w:rPr>
          <w:rFonts w:ascii="Times New Roman" w:eastAsia="Times New Roman" w:hAnsi="Times New Roman" w:cs="Times New Roman"/>
          <w:color w:val="000000"/>
          <w:sz w:val="24"/>
          <w:szCs w:val="24"/>
        </w:rPr>
        <w:t xml:space="preserve"> AND </w:t>
      </w:r>
    </w:p>
    <w:p w14:paraId="491A5E04" w14:textId="77777777" w:rsidR="00823D85" w:rsidRPr="00823D85" w:rsidRDefault="00823D85" w:rsidP="00823D85">
      <w:pPr>
        <w:spacing w:after="0" w:line="240" w:lineRule="auto"/>
        <w:jc w:val="center"/>
        <w:rPr>
          <w:rFonts w:ascii="Times New Roman" w:hAnsi="Times New Roman"/>
          <w:color w:val="000000"/>
          <w:sz w:val="24"/>
        </w:rPr>
      </w:pPr>
    </w:p>
    <w:p w14:paraId="13958CDB" w14:textId="77777777" w:rsidR="00823D85" w:rsidRPr="00823D85" w:rsidRDefault="00823D85" w:rsidP="00823D85">
      <w:pPr>
        <w:tabs>
          <w:tab w:val="left" w:pos="-1080"/>
          <w:tab w:val="left" w:pos="-720"/>
        </w:tabs>
        <w:spacing w:after="0" w:line="240" w:lineRule="auto"/>
        <w:jc w:val="center"/>
        <w:rPr>
          <w:rFonts w:ascii="Times New Roman" w:eastAsia="Times New Roman" w:hAnsi="Times New Roman" w:cs="Times New Roman"/>
          <w:color w:val="000000"/>
          <w:sz w:val="24"/>
          <w:szCs w:val="24"/>
        </w:rPr>
      </w:pPr>
      <w:r w:rsidRPr="00823D85">
        <w:rPr>
          <w:rFonts w:ascii="Times New Roman" w:eastAsia="Times New Roman" w:hAnsi="Times New Roman" w:cs="Times New Roman"/>
          <w:color w:val="000000"/>
          <w:sz w:val="24"/>
          <w:szCs w:val="24"/>
        </w:rPr>
        <w:t>_____________________________.</w:t>
      </w:r>
    </w:p>
    <w:p w14:paraId="6B497962" w14:textId="77777777" w:rsidR="00823D85" w:rsidRPr="00823D85" w:rsidRDefault="00823D85" w:rsidP="00823D85">
      <w:pPr>
        <w:tabs>
          <w:tab w:val="left" w:pos="-1080"/>
          <w:tab w:val="left" w:pos="-720"/>
        </w:tabs>
        <w:spacing w:after="0" w:line="240" w:lineRule="auto"/>
        <w:jc w:val="center"/>
        <w:rPr>
          <w:rFonts w:ascii="Times New Roman" w:hAnsi="Times New Roman"/>
          <w:color w:val="000000"/>
          <w:sz w:val="24"/>
        </w:rPr>
      </w:pPr>
    </w:p>
    <w:p w14:paraId="7CC29DE8" w14:textId="77777777" w:rsidR="00823D85" w:rsidRPr="00823D85" w:rsidRDefault="00823D85" w:rsidP="00823D85">
      <w:pPr>
        <w:tabs>
          <w:tab w:val="left" w:pos="-1080"/>
          <w:tab w:val="left" w:pos="-720"/>
        </w:tabs>
        <w:spacing w:after="0" w:line="240" w:lineRule="auto"/>
        <w:rPr>
          <w:rFonts w:ascii="Times New Roman" w:hAnsi="Times New Roman"/>
          <w:color w:val="000000"/>
          <w:sz w:val="24"/>
        </w:rPr>
      </w:pPr>
    </w:p>
    <w:p w14:paraId="5130D07B" w14:textId="77777777" w:rsidR="00823D85" w:rsidRPr="00823D85" w:rsidRDefault="00823D85" w:rsidP="00823D85">
      <w:pPr>
        <w:tabs>
          <w:tab w:val="left" w:pos="-1080"/>
          <w:tab w:val="left" w:pos="-720"/>
        </w:tabs>
        <w:spacing w:after="0" w:line="240" w:lineRule="auto"/>
        <w:jc w:val="center"/>
        <w:rPr>
          <w:rFonts w:ascii="Times New Roman" w:hAnsi="Times New Roman"/>
          <w:color w:val="000000"/>
          <w:sz w:val="24"/>
        </w:rPr>
      </w:pPr>
    </w:p>
    <w:p w14:paraId="58BADA9F" w14:textId="77777777" w:rsidR="00823D85" w:rsidRPr="00823D85" w:rsidRDefault="00823D85" w:rsidP="00823D85">
      <w:pPr>
        <w:tabs>
          <w:tab w:val="left" w:pos="-1080"/>
          <w:tab w:val="left" w:pos="-720"/>
        </w:tabs>
        <w:spacing w:after="0" w:line="240" w:lineRule="auto"/>
        <w:jc w:val="center"/>
        <w:rPr>
          <w:rFonts w:ascii="Times New Roman" w:hAnsi="Times New Roman"/>
          <w:color w:val="000000"/>
          <w:sz w:val="24"/>
        </w:rPr>
      </w:pPr>
    </w:p>
    <w:p w14:paraId="1361DABC" w14:textId="77777777" w:rsidR="00823D85" w:rsidRPr="00823D85" w:rsidRDefault="00823D85" w:rsidP="00823D85">
      <w:pPr>
        <w:tabs>
          <w:tab w:val="left" w:pos="-1080"/>
          <w:tab w:val="left" w:pos="-720"/>
        </w:tabs>
        <w:spacing w:after="0" w:line="240" w:lineRule="auto"/>
        <w:jc w:val="center"/>
        <w:rPr>
          <w:rFonts w:ascii="Times New Roman" w:hAnsi="Times New Roman"/>
          <w:color w:val="000000"/>
          <w:sz w:val="24"/>
        </w:rPr>
      </w:pPr>
    </w:p>
    <w:p w14:paraId="2C111106" w14:textId="77777777" w:rsidR="00823D85" w:rsidRPr="00823D85" w:rsidRDefault="00823D85" w:rsidP="00823D85">
      <w:pPr>
        <w:tabs>
          <w:tab w:val="left" w:pos="-1080"/>
          <w:tab w:val="left" w:pos="-720"/>
        </w:tabs>
        <w:spacing w:after="0" w:line="240" w:lineRule="auto"/>
        <w:jc w:val="center"/>
        <w:rPr>
          <w:rFonts w:ascii="Times New Roman" w:hAnsi="Times New Roman"/>
          <w:color w:val="000000"/>
          <w:sz w:val="24"/>
        </w:rPr>
      </w:pPr>
    </w:p>
    <w:p w14:paraId="25C6EBE6" w14:textId="77777777" w:rsidR="00823D85" w:rsidRPr="00823D85" w:rsidRDefault="00823D85" w:rsidP="00823D85">
      <w:pPr>
        <w:tabs>
          <w:tab w:val="left" w:pos="-1080"/>
          <w:tab w:val="left" w:pos="-720"/>
        </w:tabs>
        <w:spacing w:after="0" w:line="240" w:lineRule="auto"/>
        <w:jc w:val="center"/>
        <w:rPr>
          <w:rFonts w:ascii="Times New Roman" w:hAnsi="Times New Roman"/>
          <w:color w:val="000000"/>
          <w:sz w:val="24"/>
        </w:rPr>
      </w:pPr>
    </w:p>
    <w:p w14:paraId="5B548C6D" w14:textId="77777777" w:rsidR="00823D85" w:rsidRPr="00823D85" w:rsidRDefault="00823D85" w:rsidP="00823D85">
      <w:pPr>
        <w:tabs>
          <w:tab w:val="left" w:pos="-1080"/>
          <w:tab w:val="left" w:pos="-720"/>
        </w:tabs>
        <w:spacing w:after="0" w:line="240" w:lineRule="auto"/>
        <w:jc w:val="center"/>
        <w:rPr>
          <w:rFonts w:ascii="Times New Roman" w:hAnsi="Times New Roman"/>
          <w:color w:val="000000"/>
          <w:sz w:val="24"/>
        </w:rPr>
      </w:pPr>
    </w:p>
    <w:p w14:paraId="559C2270" w14:textId="77777777" w:rsidR="00823D85" w:rsidRPr="00823D85" w:rsidRDefault="00823D85" w:rsidP="00823D85">
      <w:pPr>
        <w:tabs>
          <w:tab w:val="left" w:pos="-1080"/>
          <w:tab w:val="left" w:pos="-720"/>
        </w:tabs>
        <w:spacing w:after="0" w:line="240" w:lineRule="auto"/>
        <w:jc w:val="center"/>
        <w:rPr>
          <w:rFonts w:ascii="Times New Roman" w:hAnsi="Times New Roman"/>
          <w:color w:val="000000"/>
          <w:sz w:val="24"/>
        </w:rPr>
      </w:pPr>
    </w:p>
    <w:p w14:paraId="61E211A8" w14:textId="77777777" w:rsidR="00823D85" w:rsidRPr="00823D85" w:rsidRDefault="00823D85" w:rsidP="00823D85">
      <w:pPr>
        <w:tabs>
          <w:tab w:val="left" w:pos="-1080"/>
          <w:tab w:val="left" w:pos="-720"/>
        </w:tabs>
        <w:spacing w:after="0" w:line="240" w:lineRule="auto"/>
        <w:jc w:val="center"/>
        <w:rPr>
          <w:rFonts w:ascii="Times New Roman" w:hAnsi="Times New Roman"/>
          <w:color w:val="000000"/>
          <w:sz w:val="24"/>
        </w:rPr>
      </w:pPr>
    </w:p>
    <w:p w14:paraId="38CC343F" w14:textId="77777777" w:rsidR="00823D85" w:rsidRPr="00823D85" w:rsidRDefault="00823D85" w:rsidP="00823D85">
      <w:pPr>
        <w:tabs>
          <w:tab w:val="left" w:pos="-1080"/>
          <w:tab w:val="left" w:pos="-720"/>
        </w:tabs>
        <w:spacing w:after="0" w:line="240" w:lineRule="auto"/>
        <w:jc w:val="center"/>
        <w:rPr>
          <w:rFonts w:ascii="Times New Roman" w:hAnsi="Times New Roman"/>
          <w:color w:val="000000"/>
          <w:sz w:val="24"/>
        </w:rPr>
      </w:pPr>
    </w:p>
    <w:p w14:paraId="0CFD230A" w14:textId="77777777" w:rsidR="00823D85" w:rsidRPr="00823D85" w:rsidRDefault="00823D85" w:rsidP="00823D85">
      <w:pPr>
        <w:tabs>
          <w:tab w:val="left" w:pos="-1080"/>
          <w:tab w:val="left" w:pos="-720"/>
        </w:tabs>
        <w:spacing w:after="0" w:line="240" w:lineRule="auto"/>
        <w:jc w:val="center"/>
        <w:rPr>
          <w:rFonts w:ascii="Times New Roman" w:hAnsi="Times New Roman"/>
          <w:color w:val="000000"/>
          <w:sz w:val="24"/>
        </w:rPr>
      </w:pPr>
    </w:p>
    <w:p w14:paraId="6635FB6A" w14:textId="77777777" w:rsidR="00823D85" w:rsidRPr="00823D85" w:rsidRDefault="00823D85" w:rsidP="00823D85">
      <w:pPr>
        <w:tabs>
          <w:tab w:val="left" w:pos="-1080"/>
          <w:tab w:val="left" w:pos="-720"/>
        </w:tabs>
        <w:spacing w:after="0" w:line="240" w:lineRule="auto"/>
        <w:jc w:val="center"/>
        <w:rPr>
          <w:rFonts w:ascii="Times New Roman" w:hAnsi="Times New Roman"/>
          <w:color w:val="000000"/>
          <w:sz w:val="24"/>
        </w:rPr>
      </w:pPr>
    </w:p>
    <w:p w14:paraId="3FFB07F8" w14:textId="77777777" w:rsidR="00823D85" w:rsidRPr="00823D85" w:rsidRDefault="00823D85" w:rsidP="00823D85">
      <w:pPr>
        <w:tabs>
          <w:tab w:val="left" w:pos="-1080"/>
          <w:tab w:val="left" w:pos="-720"/>
        </w:tabs>
        <w:spacing w:after="0" w:line="240" w:lineRule="auto"/>
        <w:jc w:val="center"/>
        <w:rPr>
          <w:rFonts w:ascii="Times New Roman" w:hAnsi="Times New Roman"/>
          <w:color w:val="000000"/>
          <w:sz w:val="24"/>
        </w:rPr>
      </w:pPr>
    </w:p>
    <w:p w14:paraId="1C6D959B" w14:textId="77777777" w:rsidR="00823D85" w:rsidRPr="00823D85" w:rsidRDefault="00823D85" w:rsidP="00823D85">
      <w:pPr>
        <w:tabs>
          <w:tab w:val="left" w:pos="-1080"/>
          <w:tab w:val="left" w:pos="-720"/>
        </w:tabs>
        <w:spacing w:after="0" w:line="240" w:lineRule="auto"/>
        <w:jc w:val="center"/>
        <w:rPr>
          <w:rFonts w:ascii="Times New Roman" w:hAnsi="Times New Roman"/>
          <w:color w:val="000000"/>
          <w:sz w:val="24"/>
        </w:rPr>
      </w:pPr>
    </w:p>
    <w:p w14:paraId="33110CFD" w14:textId="77777777" w:rsidR="00823D85" w:rsidRPr="00823D85" w:rsidRDefault="00823D85" w:rsidP="00823D85">
      <w:pPr>
        <w:tabs>
          <w:tab w:val="left" w:pos="-1080"/>
          <w:tab w:val="left" w:pos="-720"/>
        </w:tabs>
        <w:spacing w:after="0" w:line="240" w:lineRule="auto"/>
        <w:jc w:val="center"/>
        <w:rPr>
          <w:rFonts w:ascii="Times New Roman" w:hAnsi="Times New Roman"/>
          <w:color w:val="000000"/>
          <w:sz w:val="24"/>
        </w:rPr>
      </w:pPr>
    </w:p>
    <w:p w14:paraId="302C09CC" w14:textId="77777777" w:rsidR="00823D85" w:rsidRPr="00823D85" w:rsidRDefault="00823D85" w:rsidP="00823D85">
      <w:pPr>
        <w:tabs>
          <w:tab w:val="left" w:pos="-1080"/>
          <w:tab w:val="left" w:pos="-720"/>
        </w:tabs>
        <w:spacing w:after="0" w:line="240" w:lineRule="auto"/>
        <w:jc w:val="center"/>
        <w:rPr>
          <w:rFonts w:ascii="Times New Roman" w:hAnsi="Times New Roman"/>
          <w:color w:val="000000"/>
          <w:sz w:val="24"/>
        </w:rPr>
      </w:pPr>
    </w:p>
    <w:p w14:paraId="2480A051" w14:textId="77777777" w:rsidR="00823D85" w:rsidRPr="00823D85" w:rsidRDefault="00823D85" w:rsidP="00823D85">
      <w:pPr>
        <w:tabs>
          <w:tab w:val="left" w:pos="-1080"/>
          <w:tab w:val="left" w:pos="-720"/>
        </w:tabs>
        <w:spacing w:after="0" w:line="240" w:lineRule="auto"/>
        <w:jc w:val="center"/>
        <w:rPr>
          <w:rFonts w:ascii="Times New Roman" w:hAnsi="Times New Roman"/>
          <w:color w:val="000000"/>
          <w:sz w:val="24"/>
        </w:rPr>
      </w:pPr>
    </w:p>
    <w:p w14:paraId="759308A8" w14:textId="77777777" w:rsidR="00823D85" w:rsidRPr="00823D85" w:rsidRDefault="00823D85" w:rsidP="00823D85">
      <w:pPr>
        <w:tabs>
          <w:tab w:val="left" w:pos="-1080"/>
          <w:tab w:val="left" w:pos="-720"/>
        </w:tabs>
        <w:spacing w:after="0" w:line="240" w:lineRule="auto"/>
        <w:jc w:val="center"/>
        <w:rPr>
          <w:rFonts w:ascii="Times New Roman" w:hAnsi="Times New Roman"/>
          <w:color w:val="000000"/>
          <w:sz w:val="24"/>
        </w:rPr>
      </w:pPr>
    </w:p>
    <w:p w14:paraId="24C00EF1" w14:textId="77777777" w:rsidR="00823D85" w:rsidRPr="00823D85" w:rsidRDefault="00823D85" w:rsidP="00823D85">
      <w:pPr>
        <w:tabs>
          <w:tab w:val="left" w:pos="-1080"/>
          <w:tab w:val="left" w:pos="-720"/>
        </w:tabs>
        <w:spacing w:after="0" w:line="240" w:lineRule="auto"/>
        <w:jc w:val="center"/>
        <w:rPr>
          <w:rFonts w:ascii="Times New Roman" w:hAnsi="Times New Roman"/>
          <w:color w:val="000000"/>
          <w:sz w:val="24"/>
        </w:rPr>
      </w:pPr>
    </w:p>
    <w:p w14:paraId="7709FB67" w14:textId="77777777" w:rsidR="00823D85" w:rsidRPr="00823D85" w:rsidRDefault="00823D85" w:rsidP="00823D85">
      <w:pPr>
        <w:tabs>
          <w:tab w:val="left" w:pos="-1080"/>
          <w:tab w:val="left" w:pos="-720"/>
        </w:tabs>
        <w:spacing w:after="0" w:line="240" w:lineRule="auto"/>
        <w:jc w:val="center"/>
        <w:rPr>
          <w:rFonts w:ascii="Times New Roman" w:hAnsi="Times New Roman"/>
          <w:color w:val="000000"/>
          <w:sz w:val="24"/>
        </w:rPr>
      </w:pPr>
    </w:p>
    <w:p w14:paraId="54FEA60A" w14:textId="77777777" w:rsidR="00823D85" w:rsidRPr="00823D85" w:rsidRDefault="00823D85" w:rsidP="00823D85">
      <w:pPr>
        <w:tabs>
          <w:tab w:val="left" w:pos="-1080"/>
          <w:tab w:val="left" w:pos="-720"/>
        </w:tabs>
        <w:spacing w:after="0" w:line="240" w:lineRule="auto"/>
        <w:jc w:val="center"/>
        <w:rPr>
          <w:rFonts w:ascii="Times New Roman" w:hAnsi="Times New Roman"/>
          <w:color w:val="000000"/>
          <w:sz w:val="24"/>
        </w:rPr>
      </w:pPr>
    </w:p>
    <w:p w14:paraId="48349EC8" w14:textId="77777777" w:rsidR="00823D85" w:rsidRPr="00823D85" w:rsidRDefault="00823D85" w:rsidP="00823D85">
      <w:pPr>
        <w:tabs>
          <w:tab w:val="left" w:pos="-1080"/>
          <w:tab w:val="left" w:pos="-720"/>
        </w:tabs>
        <w:spacing w:after="0" w:line="240" w:lineRule="auto"/>
        <w:jc w:val="center"/>
        <w:rPr>
          <w:rFonts w:ascii="Times New Roman" w:hAnsi="Times New Roman"/>
          <w:color w:val="000000"/>
          <w:sz w:val="24"/>
        </w:rPr>
      </w:pPr>
    </w:p>
    <w:p w14:paraId="25BC2DA2" w14:textId="77777777" w:rsidR="00823D85" w:rsidRPr="00823D85" w:rsidRDefault="00823D85" w:rsidP="00823D85">
      <w:pPr>
        <w:tabs>
          <w:tab w:val="left" w:pos="-1080"/>
          <w:tab w:val="left" w:pos="-720"/>
        </w:tabs>
        <w:spacing w:after="0" w:line="240" w:lineRule="auto"/>
        <w:jc w:val="center"/>
        <w:rPr>
          <w:rFonts w:ascii="Times New Roman" w:hAnsi="Times New Roman"/>
          <w:color w:val="000000"/>
          <w:sz w:val="24"/>
        </w:rPr>
      </w:pPr>
    </w:p>
    <w:p w14:paraId="3F2F6490" w14:textId="77777777" w:rsidR="00823D85" w:rsidRPr="00823D85" w:rsidRDefault="00823D85" w:rsidP="00823D85">
      <w:pPr>
        <w:tabs>
          <w:tab w:val="left" w:pos="-1080"/>
          <w:tab w:val="left" w:pos="-720"/>
        </w:tabs>
        <w:spacing w:after="0" w:line="240" w:lineRule="auto"/>
        <w:jc w:val="center"/>
        <w:rPr>
          <w:rFonts w:ascii="Times New Roman" w:hAnsi="Times New Roman"/>
          <w:color w:val="000000"/>
          <w:sz w:val="24"/>
        </w:rPr>
      </w:pPr>
    </w:p>
    <w:p w14:paraId="1831B172" w14:textId="77777777" w:rsidR="00823D85" w:rsidRPr="00823D85" w:rsidRDefault="00823D85" w:rsidP="00823D85">
      <w:pPr>
        <w:tabs>
          <w:tab w:val="left" w:pos="-1080"/>
          <w:tab w:val="left" w:pos="-720"/>
        </w:tabs>
        <w:spacing w:after="0" w:line="240" w:lineRule="auto"/>
        <w:jc w:val="center"/>
        <w:rPr>
          <w:rFonts w:ascii="Times New Roman" w:hAnsi="Times New Roman"/>
          <w:color w:val="000000"/>
          <w:sz w:val="24"/>
        </w:rPr>
      </w:pPr>
    </w:p>
    <w:p w14:paraId="71272BB3" w14:textId="77777777" w:rsidR="00823D85" w:rsidRPr="00823D85" w:rsidRDefault="00823D85" w:rsidP="00823D85">
      <w:pPr>
        <w:tabs>
          <w:tab w:val="left" w:pos="9000"/>
          <w:tab w:val="right" w:pos="9360"/>
        </w:tabs>
        <w:suppressAutoHyphens/>
        <w:spacing w:after="240" w:line="240" w:lineRule="auto"/>
        <w:jc w:val="center"/>
        <w:outlineLvl w:val="0"/>
        <w:rPr>
          <w:rFonts w:ascii="Times New Roman" w:hAnsi="Times New Roman"/>
          <w:b/>
          <w:caps/>
          <w:color w:val="000000"/>
          <w:sz w:val="24"/>
        </w:rPr>
      </w:pPr>
      <w:r w:rsidRPr="00823D85">
        <w:rPr>
          <w:rFonts w:ascii="Times New Roman" w:eastAsia="Times New Roman" w:hAnsi="Times New Roman" w:cs="Times New Roman"/>
          <w:b/>
          <w:caps/>
          <w:color w:val="000000"/>
          <w:sz w:val="24"/>
          <w:szCs w:val="24"/>
        </w:rPr>
        <w:lastRenderedPageBreak/>
        <w:t>table of contents</w:t>
      </w:r>
    </w:p>
    <w:p w14:paraId="06C46978" w14:textId="50BC7ECF" w:rsidR="00823D85" w:rsidRPr="00823D85" w:rsidRDefault="002F6F92" w:rsidP="00823D85">
      <w:pPr>
        <w:tabs>
          <w:tab w:val="left" w:pos="1620"/>
          <w:tab w:val="right" w:leader="dot" w:pos="9350"/>
        </w:tabs>
        <w:spacing w:before="240" w:after="120" w:line="240" w:lineRule="auto"/>
        <w:ind w:left="1627" w:hanging="1627"/>
        <w:rPr>
          <w:rFonts w:ascii="Times New Roman" w:hAnsi="Times New Roman"/>
          <w:b/>
          <w:caps/>
          <w:noProof/>
          <w:sz w:val="24"/>
        </w:rPr>
      </w:pPr>
      <w:r w:rsidRPr="00823D85">
        <w:rPr>
          <w:rFonts w:ascii="Times New Roman" w:eastAsia="Times New Roman" w:hAnsi="Times New Roman" w:cs="Times New Roman"/>
          <w:b/>
          <w:caps/>
          <w:noProof/>
          <w:sz w:val="24"/>
          <w:szCs w:val="24"/>
        </w:rPr>
        <w:fldChar w:fldCharType="begin"/>
      </w:r>
      <w:r w:rsidR="00823D85" w:rsidRPr="00823D85">
        <w:rPr>
          <w:rFonts w:ascii="Times New Roman" w:eastAsia="Times New Roman" w:hAnsi="Times New Roman" w:cs="Times New Roman"/>
          <w:b/>
          <w:caps/>
          <w:noProof/>
          <w:sz w:val="24"/>
          <w:szCs w:val="24"/>
        </w:rPr>
        <w:instrText xml:space="preserve"> TOC \o "1-2" </w:instrText>
      </w:r>
      <w:r w:rsidRPr="00823D85">
        <w:rPr>
          <w:rFonts w:ascii="Times New Roman" w:eastAsia="Times New Roman" w:hAnsi="Times New Roman" w:cs="Times New Roman"/>
          <w:b/>
          <w:caps/>
          <w:noProof/>
          <w:sz w:val="24"/>
          <w:szCs w:val="24"/>
        </w:rPr>
        <w:fldChar w:fldCharType="separate"/>
      </w:r>
      <w:r w:rsidR="00823D85" w:rsidRPr="00823D85">
        <w:rPr>
          <w:rFonts w:ascii="Times New Roman" w:eastAsia="Times New Roman" w:hAnsi="Times New Roman" w:cs="Times New Roman"/>
          <w:b/>
          <w:caps/>
          <w:noProof/>
          <w:sz w:val="24"/>
          <w:szCs w:val="20"/>
        </w:rPr>
        <w:t>ARTICLE 1.</w:t>
      </w:r>
      <w:r w:rsidR="00823D85" w:rsidRPr="00823D85">
        <w:rPr>
          <w:rFonts w:ascii="Times New Roman" w:eastAsia="Times New Roman" w:hAnsi="Times New Roman" w:cs="Times New Roman"/>
          <w:b/>
          <w:caps/>
          <w:noProof/>
          <w:sz w:val="24"/>
          <w:szCs w:val="24"/>
        </w:rPr>
        <w:tab/>
      </w:r>
      <w:r w:rsidR="00823D85" w:rsidRPr="00823D85">
        <w:rPr>
          <w:rFonts w:ascii="Times New Roman" w:eastAsia="Times New Roman" w:hAnsi="Times New Roman" w:cs="Times New Roman"/>
          <w:b/>
          <w:caps/>
          <w:noProof/>
          <w:sz w:val="24"/>
          <w:szCs w:val="20"/>
          <w:u w:val="single"/>
        </w:rPr>
        <w:t>BASIC UNDERSTANDINGS</w:t>
      </w:r>
      <w:r w:rsidR="00823D85" w:rsidRPr="00823D85">
        <w:rPr>
          <w:rFonts w:ascii="Times New Roman" w:eastAsia="Times New Roman" w:hAnsi="Times New Roman" w:cs="Times New Roman"/>
          <w:b/>
          <w:caps/>
          <w:noProof/>
          <w:sz w:val="24"/>
          <w:szCs w:val="20"/>
        </w:rPr>
        <w:tab/>
      </w:r>
      <w:r w:rsidRPr="00823D85">
        <w:rPr>
          <w:rFonts w:ascii="Times New Roman" w:eastAsia="Times New Roman" w:hAnsi="Times New Roman" w:cs="Times New Roman"/>
          <w:b/>
          <w:caps/>
          <w:noProof/>
          <w:sz w:val="24"/>
          <w:szCs w:val="20"/>
        </w:rPr>
        <w:fldChar w:fldCharType="begin"/>
      </w:r>
      <w:r w:rsidR="00823D85" w:rsidRPr="00823D85">
        <w:rPr>
          <w:rFonts w:ascii="Times New Roman" w:eastAsia="Times New Roman" w:hAnsi="Times New Roman" w:cs="Times New Roman"/>
          <w:b/>
          <w:caps/>
          <w:noProof/>
          <w:sz w:val="24"/>
          <w:szCs w:val="20"/>
        </w:rPr>
        <w:instrText xml:space="preserve"> PAGEREF _Toc405233861 \h </w:instrText>
      </w:r>
      <w:r w:rsidRPr="00823D85">
        <w:rPr>
          <w:rFonts w:ascii="Times New Roman" w:eastAsia="Times New Roman" w:hAnsi="Times New Roman" w:cs="Times New Roman"/>
          <w:b/>
          <w:caps/>
          <w:noProof/>
          <w:sz w:val="24"/>
          <w:szCs w:val="20"/>
        </w:rPr>
      </w:r>
      <w:r w:rsidRPr="00823D85">
        <w:rPr>
          <w:rFonts w:ascii="Times New Roman" w:eastAsia="Times New Roman" w:hAnsi="Times New Roman" w:cs="Times New Roman"/>
          <w:b/>
          <w:caps/>
          <w:noProof/>
          <w:sz w:val="24"/>
          <w:szCs w:val="20"/>
        </w:rPr>
        <w:fldChar w:fldCharType="separate"/>
      </w:r>
      <w:r w:rsidR="001B2D5E">
        <w:rPr>
          <w:rFonts w:ascii="Times New Roman" w:eastAsia="Times New Roman" w:hAnsi="Times New Roman" w:cs="Times New Roman"/>
          <w:b/>
          <w:caps/>
          <w:noProof/>
          <w:sz w:val="24"/>
          <w:szCs w:val="20"/>
        </w:rPr>
        <w:t>5</w:t>
      </w:r>
      <w:r w:rsidRPr="00823D85">
        <w:rPr>
          <w:rFonts w:ascii="Times New Roman" w:eastAsia="Times New Roman" w:hAnsi="Times New Roman" w:cs="Times New Roman"/>
          <w:b/>
          <w:caps/>
          <w:noProof/>
          <w:sz w:val="24"/>
          <w:szCs w:val="20"/>
        </w:rPr>
        <w:fldChar w:fldCharType="end"/>
      </w:r>
    </w:p>
    <w:p w14:paraId="380EC263" w14:textId="0C9BBC9E" w:rsidR="00823D85" w:rsidRPr="00823D85" w:rsidRDefault="00823D85" w:rsidP="00823D85">
      <w:pPr>
        <w:tabs>
          <w:tab w:val="left" w:pos="1620"/>
          <w:tab w:val="right" w:leader="dot" w:pos="9350"/>
        </w:tabs>
        <w:spacing w:before="240" w:after="120" w:line="240" w:lineRule="auto"/>
        <w:ind w:left="1627" w:hanging="1627"/>
        <w:rPr>
          <w:rFonts w:ascii="Times New Roman" w:hAnsi="Times New Roman"/>
          <w:b/>
          <w:caps/>
          <w:noProof/>
          <w:sz w:val="24"/>
        </w:rPr>
      </w:pPr>
      <w:r w:rsidRPr="00823D85">
        <w:rPr>
          <w:rFonts w:ascii="Times New Roman" w:eastAsia="Times New Roman" w:hAnsi="Times New Roman" w:cs="Times New Roman"/>
          <w:b/>
          <w:caps/>
          <w:noProof/>
          <w:sz w:val="24"/>
          <w:szCs w:val="20"/>
        </w:rPr>
        <w:t>ARTICLE 2.</w:t>
      </w:r>
      <w:r w:rsidRPr="00823D85">
        <w:rPr>
          <w:rFonts w:ascii="Times New Roman" w:eastAsia="Times New Roman" w:hAnsi="Times New Roman" w:cs="Times New Roman"/>
          <w:b/>
          <w:caps/>
          <w:noProof/>
          <w:sz w:val="24"/>
          <w:szCs w:val="24"/>
        </w:rPr>
        <w:tab/>
      </w:r>
      <w:r w:rsidRPr="00823D85">
        <w:rPr>
          <w:rFonts w:ascii="Times New Roman" w:eastAsia="Times New Roman" w:hAnsi="Times New Roman" w:cs="Times New Roman"/>
          <w:b/>
          <w:caps/>
          <w:noProof/>
          <w:sz w:val="24"/>
          <w:szCs w:val="20"/>
          <w:u w:val="single"/>
        </w:rPr>
        <w:t>DEFINITIONS</w:t>
      </w:r>
      <w:r w:rsidRPr="00823D85">
        <w:rPr>
          <w:rFonts w:ascii="Times New Roman" w:eastAsia="Times New Roman" w:hAnsi="Times New Roman" w:cs="Times New Roman"/>
          <w:b/>
          <w:caps/>
          <w:noProof/>
          <w:sz w:val="24"/>
          <w:szCs w:val="20"/>
        </w:rPr>
        <w:tab/>
      </w:r>
      <w:r w:rsidR="002F6F92" w:rsidRPr="00823D85">
        <w:rPr>
          <w:rFonts w:ascii="Times New Roman" w:eastAsia="Times New Roman" w:hAnsi="Times New Roman" w:cs="Times New Roman"/>
          <w:b/>
          <w:caps/>
          <w:noProof/>
          <w:sz w:val="24"/>
          <w:szCs w:val="20"/>
        </w:rPr>
        <w:fldChar w:fldCharType="begin"/>
      </w:r>
      <w:r w:rsidRPr="00823D85">
        <w:rPr>
          <w:rFonts w:ascii="Times New Roman" w:eastAsia="Times New Roman" w:hAnsi="Times New Roman" w:cs="Times New Roman"/>
          <w:b/>
          <w:caps/>
          <w:noProof/>
          <w:sz w:val="24"/>
          <w:szCs w:val="20"/>
        </w:rPr>
        <w:instrText xml:space="preserve"> PAGEREF _Toc405233862 \h </w:instrText>
      </w:r>
      <w:r w:rsidR="002F6F92" w:rsidRPr="00823D85">
        <w:rPr>
          <w:rFonts w:ascii="Times New Roman" w:eastAsia="Times New Roman" w:hAnsi="Times New Roman" w:cs="Times New Roman"/>
          <w:b/>
          <w:caps/>
          <w:noProof/>
          <w:sz w:val="24"/>
          <w:szCs w:val="20"/>
        </w:rPr>
      </w:r>
      <w:r w:rsidR="002F6F92" w:rsidRPr="00823D85">
        <w:rPr>
          <w:rFonts w:ascii="Times New Roman" w:eastAsia="Times New Roman" w:hAnsi="Times New Roman" w:cs="Times New Roman"/>
          <w:b/>
          <w:caps/>
          <w:noProof/>
          <w:sz w:val="24"/>
          <w:szCs w:val="20"/>
        </w:rPr>
        <w:fldChar w:fldCharType="separate"/>
      </w:r>
      <w:r w:rsidR="001B2D5E">
        <w:rPr>
          <w:rFonts w:ascii="Times New Roman" w:eastAsia="Times New Roman" w:hAnsi="Times New Roman" w:cs="Times New Roman"/>
          <w:b/>
          <w:caps/>
          <w:noProof/>
          <w:sz w:val="24"/>
          <w:szCs w:val="20"/>
        </w:rPr>
        <w:t>5</w:t>
      </w:r>
      <w:r w:rsidR="002F6F92" w:rsidRPr="00823D85">
        <w:rPr>
          <w:rFonts w:ascii="Times New Roman" w:eastAsia="Times New Roman" w:hAnsi="Times New Roman" w:cs="Times New Roman"/>
          <w:b/>
          <w:caps/>
          <w:noProof/>
          <w:sz w:val="24"/>
          <w:szCs w:val="20"/>
        </w:rPr>
        <w:fldChar w:fldCharType="end"/>
      </w:r>
    </w:p>
    <w:p w14:paraId="294426BC" w14:textId="03390DB9" w:rsidR="00823D85" w:rsidRPr="00823D85" w:rsidRDefault="00823D85" w:rsidP="00823D85">
      <w:pPr>
        <w:tabs>
          <w:tab w:val="left" w:pos="1620"/>
          <w:tab w:val="right" w:leader="dot" w:pos="9350"/>
        </w:tabs>
        <w:spacing w:before="240" w:after="120" w:line="240" w:lineRule="auto"/>
        <w:ind w:left="1627" w:hanging="1627"/>
        <w:rPr>
          <w:rFonts w:ascii="Times New Roman" w:hAnsi="Times New Roman"/>
          <w:b/>
          <w:caps/>
          <w:noProof/>
          <w:sz w:val="24"/>
        </w:rPr>
      </w:pPr>
      <w:r w:rsidRPr="00823D85">
        <w:rPr>
          <w:rFonts w:ascii="Times New Roman" w:eastAsia="Times New Roman" w:hAnsi="Times New Roman" w:cs="Times New Roman"/>
          <w:b/>
          <w:caps/>
          <w:noProof/>
          <w:sz w:val="24"/>
          <w:szCs w:val="20"/>
        </w:rPr>
        <w:t>ARTICLE 3.</w:t>
      </w:r>
      <w:r w:rsidRPr="00823D85">
        <w:rPr>
          <w:rFonts w:ascii="Times New Roman" w:eastAsia="Times New Roman" w:hAnsi="Times New Roman" w:cs="Times New Roman"/>
          <w:b/>
          <w:caps/>
          <w:noProof/>
          <w:sz w:val="24"/>
          <w:szCs w:val="24"/>
        </w:rPr>
        <w:tab/>
      </w:r>
      <w:r w:rsidRPr="00823D85">
        <w:rPr>
          <w:rFonts w:ascii="Times New Roman" w:eastAsia="Times New Roman" w:hAnsi="Times New Roman" w:cs="Times New Roman"/>
          <w:b/>
          <w:caps/>
          <w:noProof/>
          <w:sz w:val="24"/>
          <w:szCs w:val="20"/>
          <w:u w:val="single"/>
        </w:rPr>
        <w:t>TERM AND SERVICE PROVISIONS</w:t>
      </w:r>
      <w:r w:rsidRPr="00823D85">
        <w:rPr>
          <w:rFonts w:ascii="Times New Roman" w:eastAsia="Times New Roman" w:hAnsi="Times New Roman" w:cs="Times New Roman"/>
          <w:b/>
          <w:caps/>
          <w:noProof/>
          <w:sz w:val="24"/>
          <w:szCs w:val="20"/>
        </w:rPr>
        <w:tab/>
      </w:r>
      <w:r w:rsidR="002F6F92" w:rsidRPr="00823D85">
        <w:rPr>
          <w:rFonts w:ascii="Times New Roman" w:eastAsia="Times New Roman" w:hAnsi="Times New Roman" w:cs="Times New Roman"/>
          <w:b/>
          <w:caps/>
          <w:noProof/>
          <w:sz w:val="24"/>
          <w:szCs w:val="20"/>
        </w:rPr>
        <w:fldChar w:fldCharType="begin"/>
      </w:r>
      <w:r w:rsidRPr="00823D85">
        <w:rPr>
          <w:rFonts w:ascii="Times New Roman" w:eastAsia="Times New Roman" w:hAnsi="Times New Roman" w:cs="Times New Roman"/>
          <w:b/>
          <w:caps/>
          <w:noProof/>
          <w:sz w:val="24"/>
          <w:szCs w:val="20"/>
        </w:rPr>
        <w:instrText xml:space="preserve"> PAGEREF _Toc405233863 \h </w:instrText>
      </w:r>
      <w:r w:rsidR="002F6F92" w:rsidRPr="00823D85">
        <w:rPr>
          <w:rFonts w:ascii="Times New Roman" w:eastAsia="Times New Roman" w:hAnsi="Times New Roman" w:cs="Times New Roman"/>
          <w:b/>
          <w:caps/>
          <w:noProof/>
          <w:sz w:val="24"/>
          <w:szCs w:val="20"/>
        </w:rPr>
      </w:r>
      <w:r w:rsidR="002F6F92" w:rsidRPr="00823D85">
        <w:rPr>
          <w:rFonts w:ascii="Times New Roman" w:eastAsia="Times New Roman" w:hAnsi="Times New Roman" w:cs="Times New Roman"/>
          <w:b/>
          <w:caps/>
          <w:noProof/>
          <w:sz w:val="24"/>
          <w:szCs w:val="20"/>
        </w:rPr>
        <w:fldChar w:fldCharType="separate"/>
      </w:r>
      <w:r w:rsidR="001B2D5E">
        <w:rPr>
          <w:rFonts w:ascii="Times New Roman" w:eastAsia="Times New Roman" w:hAnsi="Times New Roman" w:cs="Times New Roman"/>
          <w:b/>
          <w:caps/>
          <w:noProof/>
          <w:sz w:val="24"/>
          <w:szCs w:val="20"/>
        </w:rPr>
        <w:t>15</w:t>
      </w:r>
      <w:r w:rsidR="002F6F92" w:rsidRPr="00823D85">
        <w:rPr>
          <w:rFonts w:ascii="Times New Roman" w:eastAsia="Times New Roman" w:hAnsi="Times New Roman" w:cs="Times New Roman"/>
          <w:b/>
          <w:caps/>
          <w:noProof/>
          <w:sz w:val="24"/>
          <w:szCs w:val="20"/>
        </w:rPr>
        <w:fldChar w:fldCharType="end"/>
      </w:r>
    </w:p>
    <w:p w14:paraId="368EBAD0" w14:textId="4FEC9726" w:rsidR="00823D85" w:rsidRPr="00823D85" w:rsidRDefault="00823D85" w:rsidP="00823D85">
      <w:pPr>
        <w:tabs>
          <w:tab w:val="left" w:pos="1627"/>
          <w:tab w:val="right" w:leader="dot" w:pos="9350"/>
        </w:tabs>
        <w:spacing w:after="0" w:line="240" w:lineRule="auto"/>
        <w:ind w:left="1627" w:hanging="1382"/>
        <w:rPr>
          <w:rFonts w:ascii="Times New Roman" w:eastAsia="Times New Roman" w:hAnsi="Times New Roman" w:cs="Times New Roman"/>
          <w:noProof/>
          <w:color w:val="000000"/>
          <w:sz w:val="24"/>
          <w:szCs w:val="24"/>
        </w:rPr>
      </w:pPr>
      <w:r w:rsidRPr="00823D85">
        <w:rPr>
          <w:rFonts w:ascii="Times New Roman" w:eastAsia="Times New Roman" w:hAnsi="Times New Roman" w:cs="Times New Roman"/>
          <w:noProof/>
          <w:color w:val="000000"/>
          <w:w w:val="0"/>
          <w:szCs w:val="20"/>
        </w:rPr>
        <w:t>Section 3.1</w:t>
      </w:r>
      <w:r w:rsidRPr="00823D85">
        <w:rPr>
          <w:rFonts w:ascii="Times New Roman" w:eastAsia="Times New Roman" w:hAnsi="Times New Roman" w:cs="Times New Roman"/>
          <w:noProof/>
          <w:color w:val="000000"/>
          <w:sz w:val="24"/>
          <w:szCs w:val="24"/>
        </w:rPr>
        <w:tab/>
      </w:r>
      <w:r w:rsidRPr="00823D85">
        <w:rPr>
          <w:rFonts w:ascii="Times New Roman" w:eastAsia="Times New Roman" w:hAnsi="Times New Roman" w:cs="Times New Roman"/>
          <w:noProof/>
          <w:color w:val="000000"/>
          <w:w w:val="0"/>
          <w:szCs w:val="20"/>
        </w:rPr>
        <w:t>Term</w:t>
      </w:r>
      <w:r w:rsidRPr="00823D85">
        <w:rPr>
          <w:rFonts w:ascii="Times New Roman" w:eastAsia="Times New Roman" w:hAnsi="Times New Roman" w:cs="Times New Roman"/>
          <w:noProof/>
          <w:color w:val="000000"/>
          <w:w w:val="0"/>
          <w:szCs w:val="20"/>
        </w:rPr>
        <w:tab/>
      </w:r>
      <w:r w:rsidR="002F6F92" w:rsidRPr="00823D85">
        <w:rPr>
          <w:rFonts w:ascii="Times New Roman" w:eastAsia="Times New Roman" w:hAnsi="Times New Roman" w:cs="Times New Roman"/>
          <w:noProof/>
          <w:color w:val="000000"/>
          <w:w w:val="0"/>
          <w:szCs w:val="20"/>
        </w:rPr>
        <w:fldChar w:fldCharType="begin"/>
      </w:r>
      <w:r w:rsidRPr="00823D85">
        <w:rPr>
          <w:rFonts w:ascii="Times New Roman" w:eastAsia="Times New Roman" w:hAnsi="Times New Roman" w:cs="Times New Roman"/>
          <w:noProof/>
          <w:color w:val="000000"/>
          <w:w w:val="0"/>
          <w:szCs w:val="20"/>
        </w:rPr>
        <w:instrText xml:space="preserve"> PAGEREF _Toc405233864 \h </w:instrText>
      </w:r>
      <w:r w:rsidR="002F6F92" w:rsidRPr="00823D85">
        <w:rPr>
          <w:rFonts w:ascii="Times New Roman" w:eastAsia="Times New Roman" w:hAnsi="Times New Roman" w:cs="Times New Roman"/>
          <w:noProof/>
          <w:color w:val="000000"/>
          <w:w w:val="0"/>
          <w:szCs w:val="20"/>
        </w:rPr>
      </w:r>
      <w:r w:rsidR="002F6F92" w:rsidRPr="00823D85">
        <w:rPr>
          <w:rFonts w:ascii="Times New Roman" w:eastAsia="Times New Roman" w:hAnsi="Times New Roman" w:cs="Times New Roman"/>
          <w:noProof/>
          <w:color w:val="000000"/>
          <w:w w:val="0"/>
          <w:szCs w:val="20"/>
        </w:rPr>
        <w:fldChar w:fldCharType="separate"/>
      </w:r>
      <w:r w:rsidR="001B2D5E">
        <w:rPr>
          <w:rFonts w:ascii="Times New Roman" w:eastAsia="Times New Roman" w:hAnsi="Times New Roman" w:cs="Times New Roman"/>
          <w:noProof/>
          <w:color w:val="000000"/>
          <w:w w:val="0"/>
          <w:szCs w:val="20"/>
        </w:rPr>
        <w:t>15</w:t>
      </w:r>
      <w:r w:rsidR="002F6F92" w:rsidRPr="00823D85">
        <w:rPr>
          <w:rFonts w:ascii="Times New Roman" w:eastAsia="Times New Roman" w:hAnsi="Times New Roman" w:cs="Times New Roman"/>
          <w:noProof/>
          <w:color w:val="000000"/>
          <w:w w:val="0"/>
          <w:szCs w:val="20"/>
        </w:rPr>
        <w:fldChar w:fldCharType="end"/>
      </w:r>
    </w:p>
    <w:p w14:paraId="1CA1801A" w14:textId="465CFE24" w:rsidR="00823D85" w:rsidRPr="00823D85" w:rsidRDefault="00823D85" w:rsidP="00823D85">
      <w:pPr>
        <w:tabs>
          <w:tab w:val="left" w:pos="1627"/>
          <w:tab w:val="right" w:leader="dot" w:pos="9350"/>
        </w:tabs>
        <w:spacing w:after="0" w:line="240" w:lineRule="auto"/>
        <w:ind w:left="1627" w:hanging="1382"/>
        <w:rPr>
          <w:rFonts w:ascii="Times New Roman" w:eastAsia="Times New Roman" w:hAnsi="Times New Roman" w:cs="Times New Roman"/>
          <w:noProof/>
          <w:color w:val="000000"/>
          <w:sz w:val="24"/>
          <w:szCs w:val="24"/>
        </w:rPr>
      </w:pPr>
      <w:r w:rsidRPr="00823D85">
        <w:rPr>
          <w:rFonts w:ascii="Times New Roman" w:eastAsia="Times New Roman" w:hAnsi="Times New Roman" w:cs="Times New Roman"/>
          <w:noProof/>
          <w:color w:val="000000"/>
          <w:w w:val="0"/>
          <w:szCs w:val="20"/>
        </w:rPr>
        <w:t>Section 3.2</w:t>
      </w:r>
      <w:r w:rsidRPr="00823D85">
        <w:rPr>
          <w:rFonts w:ascii="Times New Roman" w:eastAsia="Times New Roman" w:hAnsi="Times New Roman" w:cs="Times New Roman"/>
          <w:noProof/>
          <w:color w:val="000000"/>
          <w:sz w:val="24"/>
          <w:szCs w:val="24"/>
        </w:rPr>
        <w:tab/>
      </w:r>
      <w:r w:rsidRPr="00823D85">
        <w:rPr>
          <w:rFonts w:ascii="Times New Roman" w:eastAsia="Times New Roman" w:hAnsi="Times New Roman" w:cs="Times New Roman"/>
          <w:noProof/>
          <w:color w:val="000000"/>
          <w:w w:val="0"/>
          <w:szCs w:val="20"/>
        </w:rPr>
        <w:t>Conditions Precedent</w:t>
      </w:r>
      <w:r w:rsidRPr="00823D85">
        <w:rPr>
          <w:rFonts w:ascii="Times New Roman" w:eastAsia="Times New Roman" w:hAnsi="Times New Roman" w:cs="Times New Roman"/>
          <w:noProof/>
          <w:color w:val="000000"/>
          <w:w w:val="0"/>
          <w:szCs w:val="20"/>
        </w:rPr>
        <w:tab/>
      </w:r>
      <w:r w:rsidR="002F6F92" w:rsidRPr="00823D85">
        <w:rPr>
          <w:rFonts w:ascii="Times New Roman" w:eastAsia="Times New Roman" w:hAnsi="Times New Roman" w:cs="Times New Roman"/>
          <w:noProof/>
          <w:color w:val="000000"/>
          <w:w w:val="0"/>
          <w:szCs w:val="20"/>
        </w:rPr>
        <w:fldChar w:fldCharType="begin"/>
      </w:r>
      <w:r w:rsidRPr="00823D85">
        <w:rPr>
          <w:rFonts w:ascii="Times New Roman" w:eastAsia="Times New Roman" w:hAnsi="Times New Roman" w:cs="Times New Roman"/>
          <w:noProof/>
          <w:color w:val="000000"/>
          <w:w w:val="0"/>
          <w:szCs w:val="20"/>
        </w:rPr>
        <w:instrText xml:space="preserve"> PAGEREF _Toc405233865 \h </w:instrText>
      </w:r>
      <w:r w:rsidR="002F6F92" w:rsidRPr="00823D85">
        <w:rPr>
          <w:rFonts w:ascii="Times New Roman" w:eastAsia="Times New Roman" w:hAnsi="Times New Roman" w:cs="Times New Roman"/>
          <w:noProof/>
          <w:color w:val="000000"/>
          <w:w w:val="0"/>
          <w:szCs w:val="20"/>
        </w:rPr>
      </w:r>
      <w:r w:rsidR="002F6F92" w:rsidRPr="00823D85">
        <w:rPr>
          <w:rFonts w:ascii="Times New Roman" w:eastAsia="Times New Roman" w:hAnsi="Times New Roman" w:cs="Times New Roman"/>
          <w:noProof/>
          <w:color w:val="000000"/>
          <w:w w:val="0"/>
          <w:szCs w:val="20"/>
        </w:rPr>
        <w:fldChar w:fldCharType="separate"/>
      </w:r>
      <w:r w:rsidR="001B2D5E">
        <w:rPr>
          <w:rFonts w:ascii="Times New Roman" w:eastAsia="Times New Roman" w:hAnsi="Times New Roman" w:cs="Times New Roman"/>
          <w:noProof/>
          <w:color w:val="000000"/>
          <w:w w:val="0"/>
          <w:szCs w:val="20"/>
        </w:rPr>
        <w:t>15</w:t>
      </w:r>
      <w:r w:rsidR="002F6F92" w:rsidRPr="00823D85">
        <w:rPr>
          <w:rFonts w:ascii="Times New Roman" w:eastAsia="Times New Roman" w:hAnsi="Times New Roman" w:cs="Times New Roman"/>
          <w:noProof/>
          <w:color w:val="000000"/>
          <w:w w:val="0"/>
          <w:szCs w:val="20"/>
        </w:rPr>
        <w:fldChar w:fldCharType="end"/>
      </w:r>
    </w:p>
    <w:p w14:paraId="7ABC244F" w14:textId="0D1B2DBB" w:rsidR="00823D85" w:rsidRPr="00823D85" w:rsidRDefault="00823D85" w:rsidP="00823D85">
      <w:pPr>
        <w:tabs>
          <w:tab w:val="left" w:pos="1620"/>
          <w:tab w:val="right" w:leader="dot" w:pos="9350"/>
        </w:tabs>
        <w:spacing w:before="240" w:after="120" w:line="240" w:lineRule="auto"/>
        <w:ind w:left="1627" w:hanging="1627"/>
        <w:rPr>
          <w:rFonts w:ascii="Times New Roman" w:hAnsi="Times New Roman"/>
          <w:b/>
          <w:caps/>
          <w:noProof/>
          <w:sz w:val="24"/>
        </w:rPr>
      </w:pPr>
      <w:r w:rsidRPr="00823D85">
        <w:rPr>
          <w:rFonts w:ascii="Times New Roman" w:eastAsia="Times New Roman" w:hAnsi="Times New Roman" w:cs="Times New Roman"/>
          <w:b/>
          <w:caps/>
          <w:noProof/>
          <w:sz w:val="24"/>
          <w:szCs w:val="20"/>
        </w:rPr>
        <w:t xml:space="preserve">ARTICLE 4. </w:t>
      </w:r>
      <w:r w:rsidRPr="00823D85">
        <w:rPr>
          <w:rFonts w:ascii="Times New Roman" w:eastAsia="Times New Roman" w:hAnsi="Times New Roman" w:cs="Times New Roman"/>
          <w:b/>
          <w:caps/>
          <w:noProof/>
          <w:sz w:val="24"/>
          <w:szCs w:val="24"/>
        </w:rPr>
        <w:tab/>
      </w:r>
      <w:r w:rsidRPr="00823D85">
        <w:rPr>
          <w:rFonts w:ascii="Times New Roman" w:eastAsia="Times New Roman" w:hAnsi="Times New Roman" w:cs="Times New Roman"/>
          <w:b/>
          <w:caps/>
          <w:noProof/>
          <w:sz w:val="24"/>
          <w:szCs w:val="20"/>
          <w:u w:val="single"/>
        </w:rPr>
        <w:t>SALE AND PURCHASE</w:t>
      </w:r>
      <w:r w:rsidRPr="00823D85">
        <w:rPr>
          <w:rFonts w:ascii="Times New Roman" w:eastAsia="Times New Roman" w:hAnsi="Times New Roman" w:cs="Times New Roman"/>
          <w:b/>
          <w:caps/>
          <w:noProof/>
          <w:sz w:val="24"/>
          <w:szCs w:val="20"/>
        </w:rPr>
        <w:tab/>
      </w:r>
      <w:r w:rsidR="002F6F92" w:rsidRPr="00823D85">
        <w:rPr>
          <w:rFonts w:ascii="Times New Roman" w:eastAsia="Times New Roman" w:hAnsi="Times New Roman" w:cs="Times New Roman"/>
          <w:b/>
          <w:caps/>
          <w:noProof/>
          <w:sz w:val="24"/>
          <w:szCs w:val="20"/>
        </w:rPr>
        <w:fldChar w:fldCharType="begin"/>
      </w:r>
      <w:r w:rsidRPr="00823D85">
        <w:rPr>
          <w:rFonts w:ascii="Times New Roman" w:eastAsia="Times New Roman" w:hAnsi="Times New Roman" w:cs="Times New Roman"/>
          <w:b/>
          <w:caps/>
          <w:noProof/>
          <w:sz w:val="24"/>
          <w:szCs w:val="20"/>
        </w:rPr>
        <w:instrText xml:space="preserve"> PAGEREF _Toc405233866 \h </w:instrText>
      </w:r>
      <w:r w:rsidR="002F6F92" w:rsidRPr="00823D85">
        <w:rPr>
          <w:rFonts w:ascii="Times New Roman" w:eastAsia="Times New Roman" w:hAnsi="Times New Roman" w:cs="Times New Roman"/>
          <w:b/>
          <w:caps/>
          <w:noProof/>
          <w:sz w:val="24"/>
          <w:szCs w:val="20"/>
        </w:rPr>
      </w:r>
      <w:r w:rsidR="002F6F92" w:rsidRPr="00823D85">
        <w:rPr>
          <w:rFonts w:ascii="Times New Roman" w:eastAsia="Times New Roman" w:hAnsi="Times New Roman" w:cs="Times New Roman"/>
          <w:b/>
          <w:caps/>
          <w:noProof/>
          <w:sz w:val="24"/>
          <w:szCs w:val="20"/>
        </w:rPr>
        <w:fldChar w:fldCharType="separate"/>
      </w:r>
      <w:r w:rsidR="001B2D5E">
        <w:rPr>
          <w:rFonts w:ascii="Times New Roman" w:eastAsia="Times New Roman" w:hAnsi="Times New Roman" w:cs="Times New Roman"/>
          <w:b/>
          <w:caps/>
          <w:noProof/>
          <w:sz w:val="24"/>
          <w:szCs w:val="20"/>
        </w:rPr>
        <w:t>16</w:t>
      </w:r>
      <w:r w:rsidR="002F6F92" w:rsidRPr="00823D85">
        <w:rPr>
          <w:rFonts w:ascii="Times New Roman" w:eastAsia="Times New Roman" w:hAnsi="Times New Roman" w:cs="Times New Roman"/>
          <w:b/>
          <w:caps/>
          <w:noProof/>
          <w:sz w:val="24"/>
          <w:szCs w:val="20"/>
        </w:rPr>
        <w:fldChar w:fldCharType="end"/>
      </w:r>
    </w:p>
    <w:p w14:paraId="1EC9D3C0" w14:textId="710CE1E7" w:rsidR="00823D85" w:rsidRPr="00823D85" w:rsidRDefault="00823D85" w:rsidP="00823D85">
      <w:pPr>
        <w:tabs>
          <w:tab w:val="left" w:pos="1627"/>
          <w:tab w:val="right" w:leader="dot" w:pos="9350"/>
        </w:tabs>
        <w:spacing w:after="0" w:line="240" w:lineRule="auto"/>
        <w:ind w:left="1627" w:hanging="1382"/>
        <w:rPr>
          <w:rFonts w:ascii="Times New Roman" w:eastAsia="Times New Roman" w:hAnsi="Times New Roman" w:cs="Times New Roman"/>
          <w:noProof/>
          <w:color w:val="000000"/>
          <w:sz w:val="24"/>
          <w:szCs w:val="24"/>
        </w:rPr>
      </w:pPr>
      <w:r w:rsidRPr="00823D85">
        <w:rPr>
          <w:rFonts w:ascii="Times New Roman" w:eastAsia="Times New Roman" w:hAnsi="Times New Roman" w:cs="Times New Roman"/>
          <w:noProof/>
          <w:color w:val="000000"/>
          <w:w w:val="0"/>
          <w:szCs w:val="20"/>
        </w:rPr>
        <w:t>Section 4.1</w:t>
      </w:r>
      <w:r w:rsidRPr="00823D85">
        <w:rPr>
          <w:rFonts w:ascii="Times New Roman" w:eastAsia="Times New Roman" w:hAnsi="Times New Roman" w:cs="Times New Roman"/>
          <w:noProof/>
          <w:color w:val="000000"/>
          <w:sz w:val="24"/>
          <w:szCs w:val="24"/>
        </w:rPr>
        <w:tab/>
      </w:r>
      <w:r w:rsidRPr="00823D85">
        <w:rPr>
          <w:rFonts w:ascii="Times New Roman" w:eastAsia="Times New Roman" w:hAnsi="Times New Roman" w:cs="Times New Roman"/>
          <w:noProof/>
          <w:color w:val="000000"/>
          <w:w w:val="0"/>
          <w:szCs w:val="20"/>
        </w:rPr>
        <w:t>Default Supply Service</w:t>
      </w:r>
      <w:r w:rsidRPr="00823D85">
        <w:rPr>
          <w:rFonts w:ascii="Times New Roman" w:eastAsia="Times New Roman" w:hAnsi="Times New Roman" w:cs="Times New Roman"/>
          <w:noProof/>
          <w:color w:val="000000"/>
          <w:w w:val="0"/>
          <w:szCs w:val="20"/>
        </w:rPr>
        <w:tab/>
      </w:r>
      <w:r w:rsidR="002F6F92" w:rsidRPr="00823D85">
        <w:rPr>
          <w:rFonts w:ascii="Times New Roman" w:eastAsia="Times New Roman" w:hAnsi="Times New Roman" w:cs="Times New Roman"/>
          <w:noProof/>
          <w:color w:val="000000"/>
          <w:w w:val="0"/>
          <w:szCs w:val="20"/>
        </w:rPr>
        <w:fldChar w:fldCharType="begin"/>
      </w:r>
      <w:r w:rsidRPr="00823D85">
        <w:rPr>
          <w:rFonts w:ascii="Times New Roman" w:eastAsia="Times New Roman" w:hAnsi="Times New Roman" w:cs="Times New Roman"/>
          <w:noProof/>
          <w:color w:val="000000"/>
          <w:w w:val="0"/>
          <w:szCs w:val="20"/>
        </w:rPr>
        <w:instrText xml:space="preserve"> PAGEREF _Toc405233867 \h </w:instrText>
      </w:r>
      <w:r w:rsidR="002F6F92" w:rsidRPr="00823D85">
        <w:rPr>
          <w:rFonts w:ascii="Times New Roman" w:eastAsia="Times New Roman" w:hAnsi="Times New Roman" w:cs="Times New Roman"/>
          <w:noProof/>
          <w:color w:val="000000"/>
          <w:w w:val="0"/>
          <w:szCs w:val="20"/>
        </w:rPr>
      </w:r>
      <w:r w:rsidR="002F6F92" w:rsidRPr="00823D85">
        <w:rPr>
          <w:rFonts w:ascii="Times New Roman" w:eastAsia="Times New Roman" w:hAnsi="Times New Roman" w:cs="Times New Roman"/>
          <w:noProof/>
          <w:color w:val="000000"/>
          <w:w w:val="0"/>
          <w:szCs w:val="20"/>
        </w:rPr>
        <w:fldChar w:fldCharType="separate"/>
      </w:r>
      <w:r w:rsidR="001B2D5E">
        <w:rPr>
          <w:rFonts w:ascii="Times New Roman" w:eastAsia="Times New Roman" w:hAnsi="Times New Roman" w:cs="Times New Roman"/>
          <w:noProof/>
          <w:color w:val="000000"/>
          <w:w w:val="0"/>
          <w:szCs w:val="20"/>
        </w:rPr>
        <w:t>16</w:t>
      </w:r>
      <w:r w:rsidR="002F6F92" w:rsidRPr="00823D85">
        <w:rPr>
          <w:rFonts w:ascii="Times New Roman" w:eastAsia="Times New Roman" w:hAnsi="Times New Roman" w:cs="Times New Roman"/>
          <w:noProof/>
          <w:color w:val="000000"/>
          <w:w w:val="0"/>
          <w:szCs w:val="20"/>
        </w:rPr>
        <w:fldChar w:fldCharType="end"/>
      </w:r>
    </w:p>
    <w:p w14:paraId="3FCD39B4" w14:textId="2D682FE9" w:rsidR="00823D85" w:rsidRPr="00823D85" w:rsidRDefault="00823D85" w:rsidP="00823D85">
      <w:pPr>
        <w:tabs>
          <w:tab w:val="left" w:pos="1627"/>
          <w:tab w:val="right" w:leader="dot" w:pos="9350"/>
        </w:tabs>
        <w:spacing w:after="0" w:line="240" w:lineRule="auto"/>
        <w:ind w:left="1627" w:hanging="1382"/>
        <w:rPr>
          <w:rFonts w:ascii="Times New Roman" w:eastAsia="Times New Roman" w:hAnsi="Times New Roman" w:cs="Times New Roman"/>
          <w:noProof/>
          <w:color w:val="000000"/>
          <w:sz w:val="24"/>
          <w:szCs w:val="24"/>
        </w:rPr>
      </w:pPr>
      <w:r w:rsidRPr="00823D85">
        <w:rPr>
          <w:rFonts w:ascii="Times New Roman" w:eastAsia="Times New Roman" w:hAnsi="Times New Roman" w:cs="Times New Roman"/>
          <w:noProof/>
          <w:color w:val="000000"/>
          <w:w w:val="0"/>
          <w:szCs w:val="20"/>
        </w:rPr>
        <w:t>Section 4.2</w:t>
      </w:r>
      <w:r w:rsidRPr="00823D85">
        <w:rPr>
          <w:rFonts w:ascii="Times New Roman" w:eastAsia="Times New Roman" w:hAnsi="Times New Roman" w:cs="Times New Roman"/>
          <w:noProof/>
          <w:color w:val="000000"/>
          <w:sz w:val="24"/>
          <w:szCs w:val="24"/>
        </w:rPr>
        <w:tab/>
      </w:r>
      <w:r w:rsidRPr="00823D85">
        <w:rPr>
          <w:rFonts w:ascii="Times New Roman" w:eastAsia="Times New Roman" w:hAnsi="Times New Roman" w:cs="Times New Roman"/>
          <w:noProof/>
          <w:color w:val="000000"/>
          <w:w w:val="0"/>
          <w:szCs w:val="20"/>
        </w:rPr>
        <w:t>NE-GIS Certificates</w:t>
      </w:r>
      <w:r w:rsidRPr="00823D85">
        <w:rPr>
          <w:rFonts w:ascii="Times New Roman" w:eastAsia="Times New Roman" w:hAnsi="Times New Roman" w:cs="Times New Roman"/>
          <w:noProof/>
          <w:color w:val="000000"/>
          <w:w w:val="0"/>
          <w:szCs w:val="20"/>
        </w:rPr>
        <w:tab/>
      </w:r>
      <w:r w:rsidR="002F6F92" w:rsidRPr="00823D85">
        <w:rPr>
          <w:rFonts w:ascii="Times New Roman" w:eastAsia="Times New Roman" w:hAnsi="Times New Roman" w:cs="Times New Roman"/>
          <w:noProof/>
          <w:color w:val="000000"/>
          <w:w w:val="0"/>
          <w:szCs w:val="20"/>
        </w:rPr>
        <w:fldChar w:fldCharType="begin"/>
      </w:r>
      <w:r w:rsidRPr="00823D85">
        <w:rPr>
          <w:rFonts w:ascii="Times New Roman" w:eastAsia="Times New Roman" w:hAnsi="Times New Roman" w:cs="Times New Roman"/>
          <w:noProof/>
          <w:color w:val="000000"/>
          <w:w w:val="0"/>
          <w:szCs w:val="20"/>
        </w:rPr>
        <w:instrText xml:space="preserve"> PAGEREF _Toc405233868 \h </w:instrText>
      </w:r>
      <w:r w:rsidR="002F6F92" w:rsidRPr="00823D85">
        <w:rPr>
          <w:rFonts w:ascii="Times New Roman" w:eastAsia="Times New Roman" w:hAnsi="Times New Roman" w:cs="Times New Roman"/>
          <w:noProof/>
          <w:color w:val="000000"/>
          <w:w w:val="0"/>
          <w:szCs w:val="20"/>
        </w:rPr>
      </w:r>
      <w:r w:rsidR="002F6F92" w:rsidRPr="00823D85">
        <w:rPr>
          <w:rFonts w:ascii="Times New Roman" w:eastAsia="Times New Roman" w:hAnsi="Times New Roman" w:cs="Times New Roman"/>
          <w:noProof/>
          <w:color w:val="000000"/>
          <w:w w:val="0"/>
          <w:szCs w:val="20"/>
        </w:rPr>
        <w:fldChar w:fldCharType="separate"/>
      </w:r>
      <w:r w:rsidR="001B2D5E">
        <w:rPr>
          <w:rFonts w:ascii="Times New Roman" w:eastAsia="Times New Roman" w:hAnsi="Times New Roman" w:cs="Times New Roman"/>
          <w:noProof/>
          <w:color w:val="000000"/>
          <w:w w:val="0"/>
          <w:szCs w:val="20"/>
        </w:rPr>
        <w:t>16</w:t>
      </w:r>
      <w:r w:rsidR="002F6F92" w:rsidRPr="00823D85">
        <w:rPr>
          <w:rFonts w:ascii="Times New Roman" w:eastAsia="Times New Roman" w:hAnsi="Times New Roman" w:cs="Times New Roman"/>
          <w:noProof/>
          <w:color w:val="000000"/>
          <w:w w:val="0"/>
          <w:szCs w:val="20"/>
        </w:rPr>
        <w:fldChar w:fldCharType="end"/>
      </w:r>
    </w:p>
    <w:p w14:paraId="3F2B76C6" w14:textId="34EC2367" w:rsidR="00823D85" w:rsidRPr="00823D85" w:rsidRDefault="00823D85" w:rsidP="00823D85">
      <w:pPr>
        <w:tabs>
          <w:tab w:val="left" w:pos="1620"/>
          <w:tab w:val="right" w:leader="dot" w:pos="9350"/>
        </w:tabs>
        <w:spacing w:before="240" w:after="120" w:line="240" w:lineRule="auto"/>
        <w:ind w:left="1627" w:hanging="1627"/>
        <w:rPr>
          <w:rFonts w:ascii="Times New Roman" w:hAnsi="Times New Roman"/>
          <w:b/>
          <w:caps/>
          <w:noProof/>
          <w:sz w:val="24"/>
        </w:rPr>
      </w:pPr>
      <w:r w:rsidRPr="00823D85">
        <w:rPr>
          <w:rFonts w:ascii="Times New Roman" w:eastAsia="Times New Roman" w:hAnsi="Times New Roman" w:cs="Times New Roman"/>
          <w:b/>
          <w:caps/>
          <w:noProof/>
          <w:sz w:val="24"/>
          <w:szCs w:val="20"/>
        </w:rPr>
        <w:t>ARTICLE 5.</w:t>
      </w:r>
      <w:r w:rsidRPr="00823D85">
        <w:rPr>
          <w:rFonts w:ascii="Times New Roman" w:eastAsia="Times New Roman" w:hAnsi="Times New Roman" w:cs="Times New Roman"/>
          <w:b/>
          <w:caps/>
          <w:noProof/>
          <w:sz w:val="24"/>
          <w:szCs w:val="24"/>
        </w:rPr>
        <w:tab/>
      </w:r>
      <w:r w:rsidRPr="00823D85">
        <w:rPr>
          <w:rFonts w:ascii="Times New Roman" w:eastAsia="Times New Roman" w:hAnsi="Times New Roman" w:cs="Times New Roman"/>
          <w:b/>
          <w:caps/>
          <w:noProof/>
          <w:sz w:val="24"/>
          <w:szCs w:val="20"/>
          <w:u w:val="single"/>
        </w:rPr>
        <w:t>Monthly payment amount AND BILLING</w:t>
      </w:r>
      <w:r w:rsidRPr="00823D85">
        <w:rPr>
          <w:rFonts w:ascii="Times New Roman" w:eastAsia="Times New Roman" w:hAnsi="Times New Roman" w:cs="Times New Roman"/>
          <w:b/>
          <w:caps/>
          <w:noProof/>
          <w:sz w:val="24"/>
          <w:szCs w:val="20"/>
        </w:rPr>
        <w:tab/>
      </w:r>
      <w:r w:rsidR="002F6F92" w:rsidRPr="00823D85">
        <w:rPr>
          <w:rFonts w:ascii="Times New Roman" w:eastAsia="Times New Roman" w:hAnsi="Times New Roman" w:cs="Times New Roman"/>
          <w:b/>
          <w:caps/>
          <w:noProof/>
          <w:sz w:val="24"/>
          <w:szCs w:val="20"/>
        </w:rPr>
        <w:fldChar w:fldCharType="begin"/>
      </w:r>
      <w:r w:rsidRPr="00823D85">
        <w:rPr>
          <w:rFonts w:ascii="Times New Roman" w:eastAsia="Times New Roman" w:hAnsi="Times New Roman" w:cs="Times New Roman"/>
          <w:b/>
          <w:caps/>
          <w:noProof/>
          <w:sz w:val="24"/>
          <w:szCs w:val="20"/>
        </w:rPr>
        <w:instrText xml:space="preserve"> PAGEREF _Toc405233869 \h </w:instrText>
      </w:r>
      <w:r w:rsidR="002F6F92" w:rsidRPr="00823D85">
        <w:rPr>
          <w:rFonts w:ascii="Times New Roman" w:eastAsia="Times New Roman" w:hAnsi="Times New Roman" w:cs="Times New Roman"/>
          <w:b/>
          <w:caps/>
          <w:noProof/>
          <w:sz w:val="24"/>
          <w:szCs w:val="20"/>
        </w:rPr>
      </w:r>
      <w:r w:rsidR="002F6F92" w:rsidRPr="00823D85">
        <w:rPr>
          <w:rFonts w:ascii="Times New Roman" w:eastAsia="Times New Roman" w:hAnsi="Times New Roman" w:cs="Times New Roman"/>
          <w:b/>
          <w:caps/>
          <w:noProof/>
          <w:sz w:val="24"/>
          <w:szCs w:val="20"/>
        </w:rPr>
        <w:fldChar w:fldCharType="separate"/>
      </w:r>
      <w:r w:rsidR="001B2D5E">
        <w:rPr>
          <w:rFonts w:ascii="Times New Roman" w:eastAsia="Times New Roman" w:hAnsi="Times New Roman" w:cs="Times New Roman"/>
          <w:b/>
          <w:caps/>
          <w:noProof/>
          <w:sz w:val="24"/>
          <w:szCs w:val="20"/>
        </w:rPr>
        <w:t>16</w:t>
      </w:r>
      <w:r w:rsidR="002F6F92" w:rsidRPr="00823D85">
        <w:rPr>
          <w:rFonts w:ascii="Times New Roman" w:eastAsia="Times New Roman" w:hAnsi="Times New Roman" w:cs="Times New Roman"/>
          <w:b/>
          <w:caps/>
          <w:noProof/>
          <w:sz w:val="24"/>
          <w:szCs w:val="20"/>
        </w:rPr>
        <w:fldChar w:fldCharType="end"/>
      </w:r>
    </w:p>
    <w:p w14:paraId="01784F3E" w14:textId="23E83E63" w:rsidR="00823D85" w:rsidRPr="00823D85" w:rsidRDefault="00823D85" w:rsidP="00823D85">
      <w:pPr>
        <w:tabs>
          <w:tab w:val="left" w:pos="1627"/>
          <w:tab w:val="right" w:leader="dot" w:pos="9350"/>
        </w:tabs>
        <w:spacing w:after="0" w:line="240" w:lineRule="auto"/>
        <w:ind w:left="1627" w:hanging="1382"/>
        <w:rPr>
          <w:rFonts w:ascii="Times New Roman" w:eastAsia="Times New Roman" w:hAnsi="Times New Roman" w:cs="Times New Roman"/>
          <w:noProof/>
          <w:color w:val="000000"/>
          <w:sz w:val="24"/>
          <w:szCs w:val="24"/>
        </w:rPr>
      </w:pPr>
      <w:r w:rsidRPr="00823D85">
        <w:rPr>
          <w:rFonts w:ascii="Times New Roman" w:eastAsia="Times New Roman" w:hAnsi="Times New Roman" w:cs="Times New Roman"/>
          <w:noProof/>
          <w:color w:val="000000"/>
          <w:w w:val="0"/>
          <w:szCs w:val="20"/>
        </w:rPr>
        <w:t>Section 5.1</w:t>
      </w:r>
      <w:r w:rsidRPr="00823D85">
        <w:rPr>
          <w:rFonts w:ascii="Times New Roman" w:eastAsia="Times New Roman" w:hAnsi="Times New Roman" w:cs="Times New Roman"/>
          <w:noProof/>
          <w:color w:val="000000"/>
          <w:sz w:val="24"/>
          <w:szCs w:val="24"/>
        </w:rPr>
        <w:tab/>
      </w:r>
      <w:r w:rsidRPr="00823D85">
        <w:rPr>
          <w:rFonts w:ascii="Times New Roman" w:eastAsia="Times New Roman" w:hAnsi="Times New Roman" w:cs="Times New Roman"/>
          <w:noProof/>
          <w:color w:val="000000"/>
          <w:w w:val="0"/>
          <w:szCs w:val="20"/>
        </w:rPr>
        <w:t>Monthly Payment Amount</w:t>
      </w:r>
      <w:r w:rsidRPr="00823D85">
        <w:rPr>
          <w:rFonts w:ascii="Times New Roman" w:eastAsia="Times New Roman" w:hAnsi="Times New Roman" w:cs="Times New Roman"/>
          <w:noProof/>
          <w:color w:val="000000"/>
          <w:w w:val="0"/>
          <w:szCs w:val="20"/>
        </w:rPr>
        <w:tab/>
      </w:r>
      <w:r w:rsidR="002F6F92" w:rsidRPr="00823D85">
        <w:rPr>
          <w:rFonts w:ascii="Times New Roman" w:eastAsia="Times New Roman" w:hAnsi="Times New Roman" w:cs="Times New Roman"/>
          <w:noProof/>
          <w:color w:val="000000"/>
          <w:w w:val="0"/>
          <w:szCs w:val="20"/>
        </w:rPr>
        <w:fldChar w:fldCharType="begin"/>
      </w:r>
      <w:r w:rsidRPr="00823D85">
        <w:rPr>
          <w:rFonts w:ascii="Times New Roman" w:eastAsia="Times New Roman" w:hAnsi="Times New Roman" w:cs="Times New Roman"/>
          <w:noProof/>
          <w:color w:val="000000"/>
          <w:w w:val="0"/>
          <w:szCs w:val="20"/>
        </w:rPr>
        <w:instrText xml:space="preserve"> PAGEREF _Toc405233870 \h </w:instrText>
      </w:r>
      <w:r w:rsidR="002F6F92" w:rsidRPr="00823D85">
        <w:rPr>
          <w:rFonts w:ascii="Times New Roman" w:eastAsia="Times New Roman" w:hAnsi="Times New Roman" w:cs="Times New Roman"/>
          <w:noProof/>
          <w:color w:val="000000"/>
          <w:w w:val="0"/>
          <w:szCs w:val="20"/>
        </w:rPr>
      </w:r>
      <w:r w:rsidR="002F6F92" w:rsidRPr="00823D85">
        <w:rPr>
          <w:rFonts w:ascii="Times New Roman" w:eastAsia="Times New Roman" w:hAnsi="Times New Roman" w:cs="Times New Roman"/>
          <w:noProof/>
          <w:color w:val="000000"/>
          <w:w w:val="0"/>
          <w:szCs w:val="20"/>
        </w:rPr>
        <w:fldChar w:fldCharType="separate"/>
      </w:r>
      <w:r w:rsidR="001B2D5E">
        <w:rPr>
          <w:rFonts w:ascii="Times New Roman" w:eastAsia="Times New Roman" w:hAnsi="Times New Roman" w:cs="Times New Roman"/>
          <w:noProof/>
          <w:color w:val="000000"/>
          <w:w w:val="0"/>
          <w:szCs w:val="20"/>
        </w:rPr>
        <w:t>16</w:t>
      </w:r>
      <w:r w:rsidR="002F6F92" w:rsidRPr="00823D85">
        <w:rPr>
          <w:rFonts w:ascii="Times New Roman" w:eastAsia="Times New Roman" w:hAnsi="Times New Roman" w:cs="Times New Roman"/>
          <w:noProof/>
          <w:color w:val="000000"/>
          <w:w w:val="0"/>
          <w:szCs w:val="20"/>
        </w:rPr>
        <w:fldChar w:fldCharType="end"/>
      </w:r>
    </w:p>
    <w:p w14:paraId="7F84B1AC" w14:textId="78531D04" w:rsidR="00823D85" w:rsidRPr="00823D85" w:rsidRDefault="00823D85" w:rsidP="00823D85">
      <w:pPr>
        <w:tabs>
          <w:tab w:val="left" w:pos="1627"/>
          <w:tab w:val="right" w:leader="dot" w:pos="9350"/>
        </w:tabs>
        <w:spacing w:after="0" w:line="240" w:lineRule="auto"/>
        <w:ind w:left="1627" w:hanging="1382"/>
        <w:rPr>
          <w:rFonts w:ascii="Times New Roman" w:eastAsia="Times New Roman" w:hAnsi="Times New Roman" w:cs="Times New Roman"/>
          <w:noProof/>
          <w:color w:val="000000"/>
          <w:sz w:val="24"/>
          <w:szCs w:val="24"/>
        </w:rPr>
      </w:pPr>
      <w:r w:rsidRPr="00823D85">
        <w:rPr>
          <w:rFonts w:ascii="Times New Roman" w:eastAsia="Times New Roman" w:hAnsi="Times New Roman" w:cs="Times New Roman"/>
          <w:noProof/>
          <w:color w:val="000000"/>
          <w:w w:val="0"/>
          <w:szCs w:val="20"/>
        </w:rPr>
        <w:t>Section 5.2</w:t>
      </w:r>
      <w:r w:rsidRPr="00823D85">
        <w:rPr>
          <w:rFonts w:ascii="Times New Roman" w:eastAsia="Times New Roman" w:hAnsi="Times New Roman" w:cs="Times New Roman"/>
          <w:noProof/>
          <w:color w:val="000000"/>
          <w:sz w:val="24"/>
          <w:szCs w:val="24"/>
        </w:rPr>
        <w:tab/>
      </w:r>
      <w:r w:rsidRPr="00823D85">
        <w:rPr>
          <w:rFonts w:ascii="Times New Roman" w:eastAsia="Times New Roman" w:hAnsi="Times New Roman" w:cs="Times New Roman"/>
          <w:noProof/>
          <w:color w:val="000000"/>
          <w:w w:val="0"/>
          <w:szCs w:val="20"/>
        </w:rPr>
        <w:t>Billing and Payment</w:t>
      </w:r>
      <w:r w:rsidRPr="00823D85">
        <w:rPr>
          <w:rFonts w:ascii="Times New Roman" w:eastAsia="Times New Roman" w:hAnsi="Times New Roman" w:cs="Times New Roman"/>
          <w:noProof/>
          <w:color w:val="000000"/>
          <w:w w:val="0"/>
          <w:szCs w:val="20"/>
        </w:rPr>
        <w:tab/>
      </w:r>
      <w:r w:rsidR="002F6F92" w:rsidRPr="00823D85">
        <w:rPr>
          <w:rFonts w:ascii="Times New Roman" w:eastAsia="Times New Roman" w:hAnsi="Times New Roman" w:cs="Times New Roman"/>
          <w:noProof/>
          <w:color w:val="000000"/>
          <w:w w:val="0"/>
          <w:szCs w:val="20"/>
        </w:rPr>
        <w:fldChar w:fldCharType="begin"/>
      </w:r>
      <w:r w:rsidRPr="00823D85">
        <w:rPr>
          <w:rFonts w:ascii="Times New Roman" w:eastAsia="Times New Roman" w:hAnsi="Times New Roman" w:cs="Times New Roman"/>
          <w:noProof/>
          <w:color w:val="000000"/>
          <w:w w:val="0"/>
          <w:szCs w:val="20"/>
        </w:rPr>
        <w:instrText xml:space="preserve"> PAGEREF _Toc405233871 \h </w:instrText>
      </w:r>
      <w:r w:rsidR="002F6F92" w:rsidRPr="00823D85">
        <w:rPr>
          <w:rFonts w:ascii="Times New Roman" w:eastAsia="Times New Roman" w:hAnsi="Times New Roman" w:cs="Times New Roman"/>
          <w:noProof/>
          <w:color w:val="000000"/>
          <w:w w:val="0"/>
          <w:szCs w:val="20"/>
        </w:rPr>
      </w:r>
      <w:r w:rsidR="002F6F92" w:rsidRPr="00823D85">
        <w:rPr>
          <w:rFonts w:ascii="Times New Roman" w:eastAsia="Times New Roman" w:hAnsi="Times New Roman" w:cs="Times New Roman"/>
          <w:noProof/>
          <w:color w:val="000000"/>
          <w:w w:val="0"/>
          <w:szCs w:val="20"/>
        </w:rPr>
        <w:fldChar w:fldCharType="separate"/>
      </w:r>
      <w:r w:rsidR="001B2D5E">
        <w:rPr>
          <w:rFonts w:ascii="Times New Roman" w:eastAsia="Times New Roman" w:hAnsi="Times New Roman" w:cs="Times New Roman"/>
          <w:noProof/>
          <w:color w:val="000000"/>
          <w:w w:val="0"/>
          <w:szCs w:val="20"/>
        </w:rPr>
        <w:t>17</w:t>
      </w:r>
      <w:r w:rsidR="002F6F92" w:rsidRPr="00823D85">
        <w:rPr>
          <w:rFonts w:ascii="Times New Roman" w:eastAsia="Times New Roman" w:hAnsi="Times New Roman" w:cs="Times New Roman"/>
          <w:noProof/>
          <w:color w:val="000000"/>
          <w:w w:val="0"/>
          <w:szCs w:val="20"/>
        </w:rPr>
        <w:fldChar w:fldCharType="end"/>
      </w:r>
    </w:p>
    <w:p w14:paraId="20A0FD83" w14:textId="69DF5693" w:rsidR="00823D85" w:rsidRPr="00823D85" w:rsidRDefault="00823D85" w:rsidP="00823D85">
      <w:pPr>
        <w:tabs>
          <w:tab w:val="left" w:pos="1627"/>
          <w:tab w:val="right" w:leader="dot" w:pos="9350"/>
        </w:tabs>
        <w:spacing w:after="0" w:line="240" w:lineRule="auto"/>
        <w:ind w:left="1627" w:hanging="1382"/>
        <w:rPr>
          <w:rFonts w:ascii="Times New Roman" w:eastAsia="Times New Roman" w:hAnsi="Times New Roman" w:cs="Times New Roman"/>
          <w:noProof/>
          <w:color w:val="000000"/>
          <w:sz w:val="24"/>
          <w:szCs w:val="24"/>
        </w:rPr>
      </w:pPr>
      <w:r w:rsidRPr="00823D85">
        <w:rPr>
          <w:rFonts w:ascii="Times New Roman" w:eastAsia="Times New Roman" w:hAnsi="Times New Roman" w:cs="Times New Roman"/>
          <w:noProof/>
          <w:color w:val="000000"/>
          <w:w w:val="0"/>
          <w:szCs w:val="20"/>
        </w:rPr>
        <w:t>Section 5.3</w:t>
      </w:r>
      <w:r w:rsidRPr="00823D85">
        <w:rPr>
          <w:rFonts w:ascii="Times New Roman" w:eastAsia="Times New Roman" w:hAnsi="Times New Roman" w:cs="Times New Roman"/>
          <w:noProof/>
          <w:color w:val="000000"/>
          <w:sz w:val="24"/>
          <w:szCs w:val="24"/>
        </w:rPr>
        <w:tab/>
      </w:r>
      <w:r w:rsidRPr="00823D85">
        <w:rPr>
          <w:rFonts w:ascii="Times New Roman" w:eastAsia="Times New Roman" w:hAnsi="Times New Roman" w:cs="Times New Roman"/>
          <w:noProof/>
          <w:color w:val="000000"/>
          <w:w w:val="0"/>
          <w:szCs w:val="20"/>
        </w:rPr>
        <w:t>Payment Netting</w:t>
      </w:r>
      <w:r w:rsidRPr="00823D85">
        <w:rPr>
          <w:rFonts w:ascii="Times New Roman" w:eastAsia="Times New Roman" w:hAnsi="Times New Roman" w:cs="Times New Roman"/>
          <w:noProof/>
          <w:color w:val="000000"/>
          <w:w w:val="0"/>
          <w:szCs w:val="20"/>
        </w:rPr>
        <w:tab/>
      </w:r>
      <w:r w:rsidR="002F6F92" w:rsidRPr="00823D85">
        <w:rPr>
          <w:rFonts w:ascii="Times New Roman" w:eastAsia="Times New Roman" w:hAnsi="Times New Roman" w:cs="Times New Roman"/>
          <w:noProof/>
          <w:color w:val="000000"/>
          <w:w w:val="0"/>
          <w:szCs w:val="20"/>
        </w:rPr>
        <w:fldChar w:fldCharType="begin"/>
      </w:r>
      <w:r w:rsidRPr="00823D85">
        <w:rPr>
          <w:rFonts w:ascii="Times New Roman" w:eastAsia="Times New Roman" w:hAnsi="Times New Roman" w:cs="Times New Roman"/>
          <w:noProof/>
          <w:color w:val="000000"/>
          <w:w w:val="0"/>
          <w:szCs w:val="20"/>
        </w:rPr>
        <w:instrText xml:space="preserve"> PAGEREF _Toc405233872 \h </w:instrText>
      </w:r>
      <w:r w:rsidR="002F6F92" w:rsidRPr="00823D85">
        <w:rPr>
          <w:rFonts w:ascii="Times New Roman" w:eastAsia="Times New Roman" w:hAnsi="Times New Roman" w:cs="Times New Roman"/>
          <w:noProof/>
          <w:color w:val="000000"/>
          <w:w w:val="0"/>
          <w:szCs w:val="20"/>
        </w:rPr>
      </w:r>
      <w:r w:rsidR="002F6F92" w:rsidRPr="00823D85">
        <w:rPr>
          <w:rFonts w:ascii="Times New Roman" w:eastAsia="Times New Roman" w:hAnsi="Times New Roman" w:cs="Times New Roman"/>
          <w:noProof/>
          <w:color w:val="000000"/>
          <w:w w:val="0"/>
          <w:szCs w:val="20"/>
        </w:rPr>
        <w:fldChar w:fldCharType="separate"/>
      </w:r>
      <w:r w:rsidR="001B2D5E">
        <w:rPr>
          <w:rFonts w:ascii="Times New Roman" w:eastAsia="Times New Roman" w:hAnsi="Times New Roman" w:cs="Times New Roman"/>
          <w:noProof/>
          <w:color w:val="000000"/>
          <w:w w:val="0"/>
          <w:szCs w:val="20"/>
        </w:rPr>
        <w:t>18</w:t>
      </w:r>
      <w:r w:rsidR="002F6F92" w:rsidRPr="00823D85">
        <w:rPr>
          <w:rFonts w:ascii="Times New Roman" w:eastAsia="Times New Roman" w:hAnsi="Times New Roman" w:cs="Times New Roman"/>
          <w:noProof/>
          <w:color w:val="000000"/>
          <w:w w:val="0"/>
          <w:szCs w:val="20"/>
        </w:rPr>
        <w:fldChar w:fldCharType="end"/>
      </w:r>
    </w:p>
    <w:p w14:paraId="5B2A4A81" w14:textId="559DCA0B" w:rsidR="00823D85" w:rsidRPr="00823D85" w:rsidRDefault="00823D85" w:rsidP="00823D85">
      <w:pPr>
        <w:tabs>
          <w:tab w:val="left" w:pos="1627"/>
          <w:tab w:val="right" w:leader="dot" w:pos="9350"/>
        </w:tabs>
        <w:spacing w:after="0" w:line="240" w:lineRule="auto"/>
        <w:ind w:left="1627" w:hanging="1382"/>
        <w:rPr>
          <w:rFonts w:ascii="Times New Roman" w:eastAsia="Times New Roman" w:hAnsi="Times New Roman" w:cs="Times New Roman"/>
          <w:noProof/>
          <w:color w:val="000000"/>
          <w:sz w:val="24"/>
          <w:szCs w:val="24"/>
        </w:rPr>
      </w:pPr>
      <w:r w:rsidRPr="00823D85">
        <w:rPr>
          <w:rFonts w:ascii="Times New Roman" w:eastAsia="Times New Roman" w:hAnsi="Times New Roman" w:cs="Times New Roman"/>
          <w:noProof/>
          <w:color w:val="000000"/>
          <w:w w:val="0"/>
          <w:szCs w:val="20"/>
        </w:rPr>
        <w:t>Section 5.4</w:t>
      </w:r>
      <w:r w:rsidRPr="00823D85">
        <w:rPr>
          <w:rFonts w:ascii="Times New Roman" w:eastAsia="Times New Roman" w:hAnsi="Times New Roman" w:cs="Times New Roman"/>
          <w:noProof/>
          <w:color w:val="000000"/>
          <w:sz w:val="24"/>
          <w:szCs w:val="24"/>
        </w:rPr>
        <w:tab/>
      </w:r>
      <w:r w:rsidRPr="00823D85">
        <w:rPr>
          <w:rFonts w:ascii="Times New Roman" w:eastAsia="Times New Roman" w:hAnsi="Times New Roman" w:cs="Times New Roman"/>
          <w:noProof/>
          <w:color w:val="000000"/>
          <w:w w:val="0"/>
          <w:szCs w:val="20"/>
        </w:rPr>
        <w:t>Taxes, Fees and Levies</w:t>
      </w:r>
      <w:r w:rsidRPr="00823D85">
        <w:rPr>
          <w:rFonts w:ascii="Times New Roman" w:eastAsia="Times New Roman" w:hAnsi="Times New Roman" w:cs="Times New Roman"/>
          <w:noProof/>
          <w:color w:val="000000"/>
          <w:w w:val="0"/>
          <w:szCs w:val="20"/>
        </w:rPr>
        <w:tab/>
      </w:r>
      <w:r w:rsidR="002F6F92" w:rsidRPr="00823D85">
        <w:rPr>
          <w:rFonts w:ascii="Times New Roman" w:eastAsia="Times New Roman" w:hAnsi="Times New Roman" w:cs="Times New Roman"/>
          <w:noProof/>
          <w:color w:val="000000"/>
          <w:w w:val="0"/>
          <w:szCs w:val="20"/>
        </w:rPr>
        <w:fldChar w:fldCharType="begin"/>
      </w:r>
      <w:r w:rsidRPr="00823D85">
        <w:rPr>
          <w:rFonts w:ascii="Times New Roman" w:eastAsia="Times New Roman" w:hAnsi="Times New Roman" w:cs="Times New Roman"/>
          <w:noProof/>
          <w:color w:val="000000"/>
          <w:w w:val="0"/>
          <w:szCs w:val="20"/>
        </w:rPr>
        <w:instrText xml:space="preserve"> PAGEREF _Toc405233873 \h </w:instrText>
      </w:r>
      <w:r w:rsidR="002F6F92" w:rsidRPr="00823D85">
        <w:rPr>
          <w:rFonts w:ascii="Times New Roman" w:eastAsia="Times New Roman" w:hAnsi="Times New Roman" w:cs="Times New Roman"/>
          <w:noProof/>
          <w:color w:val="000000"/>
          <w:w w:val="0"/>
          <w:szCs w:val="20"/>
        </w:rPr>
      </w:r>
      <w:r w:rsidR="002F6F92" w:rsidRPr="00823D85">
        <w:rPr>
          <w:rFonts w:ascii="Times New Roman" w:eastAsia="Times New Roman" w:hAnsi="Times New Roman" w:cs="Times New Roman"/>
          <w:noProof/>
          <w:color w:val="000000"/>
          <w:w w:val="0"/>
          <w:szCs w:val="20"/>
        </w:rPr>
        <w:fldChar w:fldCharType="separate"/>
      </w:r>
      <w:r w:rsidR="001B2D5E">
        <w:rPr>
          <w:rFonts w:ascii="Times New Roman" w:eastAsia="Times New Roman" w:hAnsi="Times New Roman" w:cs="Times New Roman"/>
          <w:noProof/>
          <w:color w:val="000000"/>
          <w:w w:val="0"/>
          <w:szCs w:val="20"/>
        </w:rPr>
        <w:t>18</w:t>
      </w:r>
      <w:r w:rsidR="002F6F92" w:rsidRPr="00823D85">
        <w:rPr>
          <w:rFonts w:ascii="Times New Roman" w:eastAsia="Times New Roman" w:hAnsi="Times New Roman" w:cs="Times New Roman"/>
          <w:noProof/>
          <w:color w:val="000000"/>
          <w:w w:val="0"/>
          <w:szCs w:val="20"/>
        </w:rPr>
        <w:fldChar w:fldCharType="end"/>
      </w:r>
    </w:p>
    <w:p w14:paraId="00790E62" w14:textId="02620B27" w:rsidR="00823D85" w:rsidRPr="00823D85" w:rsidRDefault="00823D85" w:rsidP="00823D85">
      <w:pPr>
        <w:tabs>
          <w:tab w:val="left" w:pos="1620"/>
          <w:tab w:val="right" w:leader="dot" w:pos="9350"/>
        </w:tabs>
        <w:spacing w:before="240" w:after="120" w:line="240" w:lineRule="auto"/>
        <w:ind w:left="1627" w:hanging="1627"/>
        <w:rPr>
          <w:rFonts w:ascii="Times New Roman" w:hAnsi="Times New Roman"/>
          <w:b/>
          <w:caps/>
          <w:noProof/>
          <w:sz w:val="24"/>
        </w:rPr>
      </w:pPr>
      <w:r w:rsidRPr="00823D85">
        <w:rPr>
          <w:rFonts w:ascii="Times New Roman" w:eastAsia="Times New Roman" w:hAnsi="Times New Roman" w:cs="Times New Roman"/>
          <w:b/>
          <w:caps/>
          <w:noProof/>
          <w:sz w:val="24"/>
          <w:szCs w:val="20"/>
        </w:rPr>
        <w:t>ARTICLE 6.</w:t>
      </w:r>
      <w:r w:rsidRPr="00823D85">
        <w:rPr>
          <w:rFonts w:ascii="Times New Roman" w:eastAsia="Times New Roman" w:hAnsi="Times New Roman" w:cs="Times New Roman"/>
          <w:b/>
          <w:caps/>
          <w:noProof/>
          <w:sz w:val="24"/>
          <w:szCs w:val="24"/>
        </w:rPr>
        <w:tab/>
      </w:r>
      <w:r w:rsidRPr="00823D85">
        <w:rPr>
          <w:rFonts w:ascii="Times New Roman" w:eastAsia="Times New Roman" w:hAnsi="Times New Roman" w:cs="Times New Roman"/>
          <w:b/>
          <w:caps/>
          <w:noProof/>
          <w:sz w:val="24"/>
          <w:szCs w:val="20"/>
        </w:rPr>
        <w:t>DELIVERY, LOSSES, AND DETERMINATION AND REPORTING OF HOURLY LOADS</w:t>
      </w:r>
      <w:r w:rsidRPr="00823D85">
        <w:rPr>
          <w:rFonts w:ascii="Times New Roman" w:eastAsia="Times New Roman" w:hAnsi="Times New Roman" w:cs="Times New Roman"/>
          <w:b/>
          <w:caps/>
          <w:noProof/>
          <w:sz w:val="24"/>
          <w:szCs w:val="20"/>
        </w:rPr>
        <w:tab/>
      </w:r>
      <w:r w:rsidR="002F6F92" w:rsidRPr="00823D85">
        <w:rPr>
          <w:rFonts w:ascii="Times New Roman" w:eastAsia="Times New Roman" w:hAnsi="Times New Roman" w:cs="Times New Roman"/>
          <w:b/>
          <w:caps/>
          <w:noProof/>
          <w:sz w:val="24"/>
          <w:szCs w:val="20"/>
        </w:rPr>
        <w:fldChar w:fldCharType="begin"/>
      </w:r>
      <w:r w:rsidRPr="00823D85">
        <w:rPr>
          <w:rFonts w:ascii="Times New Roman" w:eastAsia="Times New Roman" w:hAnsi="Times New Roman" w:cs="Times New Roman"/>
          <w:b/>
          <w:caps/>
          <w:noProof/>
          <w:sz w:val="24"/>
          <w:szCs w:val="20"/>
        </w:rPr>
        <w:instrText xml:space="preserve"> PAGEREF _Toc405233874 \h </w:instrText>
      </w:r>
      <w:r w:rsidR="002F6F92" w:rsidRPr="00823D85">
        <w:rPr>
          <w:rFonts w:ascii="Times New Roman" w:eastAsia="Times New Roman" w:hAnsi="Times New Roman" w:cs="Times New Roman"/>
          <w:b/>
          <w:caps/>
          <w:noProof/>
          <w:sz w:val="24"/>
          <w:szCs w:val="20"/>
        </w:rPr>
      </w:r>
      <w:r w:rsidR="002F6F92" w:rsidRPr="00823D85">
        <w:rPr>
          <w:rFonts w:ascii="Times New Roman" w:eastAsia="Times New Roman" w:hAnsi="Times New Roman" w:cs="Times New Roman"/>
          <w:b/>
          <w:caps/>
          <w:noProof/>
          <w:sz w:val="24"/>
          <w:szCs w:val="20"/>
        </w:rPr>
        <w:fldChar w:fldCharType="separate"/>
      </w:r>
      <w:r w:rsidR="001B2D5E">
        <w:rPr>
          <w:rFonts w:ascii="Times New Roman" w:eastAsia="Times New Roman" w:hAnsi="Times New Roman" w:cs="Times New Roman"/>
          <w:b/>
          <w:caps/>
          <w:noProof/>
          <w:sz w:val="24"/>
          <w:szCs w:val="20"/>
        </w:rPr>
        <w:t>18</w:t>
      </w:r>
      <w:r w:rsidR="002F6F92" w:rsidRPr="00823D85">
        <w:rPr>
          <w:rFonts w:ascii="Times New Roman" w:eastAsia="Times New Roman" w:hAnsi="Times New Roman" w:cs="Times New Roman"/>
          <w:b/>
          <w:caps/>
          <w:noProof/>
          <w:sz w:val="24"/>
          <w:szCs w:val="20"/>
        </w:rPr>
        <w:fldChar w:fldCharType="end"/>
      </w:r>
    </w:p>
    <w:p w14:paraId="3F297F12" w14:textId="2710D3F4" w:rsidR="00823D85" w:rsidRPr="00823D85" w:rsidRDefault="00823D85" w:rsidP="00823D85">
      <w:pPr>
        <w:tabs>
          <w:tab w:val="left" w:pos="1627"/>
          <w:tab w:val="right" w:leader="dot" w:pos="9350"/>
        </w:tabs>
        <w:spacing w:after="0" w:line="240" w:lineRule="auto"/>
        <w:ind w:left="1627" w:hanging="1382"/>
        <w:rPr>
          <w:rFonts w:ascii="Times New Roman" w:eastAsia="Times New Roman" w:hAnsi="Times New Roman" w:cs="Times New Roman"/>
          <w:noProof/>
          <w:color w:val="000000"/>
          <w:sz w:val="24"/>
          <w:szCs w:val="24"/>
        </w:rPr>
      </w:pPr>
      <w:r w:rsidRPr="00823D85">
        <w:rPr>
          <w:rFonts w:ascii="Times New Roman" w:eastAsia="Times New Roman" w:hAnsi="Times New Roman" w:cs="Times New Roman"/>
          <w:noProof/>
          <w:color w:val="000000"/>
          <w:w w:val="0"/>
          <w:szCs w:val="20"/>
        </w:rPr>
        <w:t>Section 6.1</w:t>
      </w:r>
      <w:r w:rsidRPr="00823D85">
        <w:rPr>
          <w:rFonts w:ascii="Times New Roman" w:eastAsia="Times New Roman" w:hAnsi="Times New Roman" w:cs="Times New Roman"/>
          <w:noProof/>
          <w:color w:val="000000"/>
          <w:sz w:val="24"/>
          <w:szCs w:val="24"/>
        </w:rPr>
        <w:tab/>
      </w:r>
      <w:r w:rsidRPr="00823D85">
        <w:rPr>
          <w:rFonts w:ascii="Times New Roman" w:eastAsia="Times New Roman" w:hAnsi="Times New Roman" w:cs="Times New Roman"/>
          <w:noProof/>
          <w:color w:val="000000"/>
          <w:w w:val="0"/>
          <w:szCs w:val="20"/>
        </w:rPr>
        <w:t>Delivery</w:t>
      </w:r>
      <w:r w:rsidRPr="00823D85">
        <w:rPr>
          <w:rFonts w:ascii="Times New Roman" w:eastAsia="Times New Roman" w:hAnsi="Times New Roman" w:cs="Times New Roman"/>
          <w:noProof/>
          <w:color w:val="000000"/>
          <w:w w:val="0"/>
          <w:szCs w:val="20"/>
        </w:rPr>
        <w:tab/>
      </w:r>
      <w:r w:rsidR="002F6F92" w:rsidRPr="00823D85">
        <w:rPr>
          <w:rFonts w:ascii="Times New Roman" w:eastAsia="Times New Roman" w:hAnsi="Times New Roman" w:cs="Times New Roman"/>
          <w:noProof/>
          <w:color w:val="000000"/>
          <w:w w:val="0"/>
          <w:szCs w:val="20"/>
        </w:rPr>
        <w:fldChar w:fldCharType="begin"/>
      </w:r>
      <w:r w:rsidRPr="00823D85">
        <w:rPr>
          <w:rFonts w:ascii="Times New Roman" w:eastAsia="Times New Roman" w:hAnsi="Times New Roman" w:cs="Times New Roman"/>
          <w:noProof/>
          <w:color w:val="000000"/>
          <w:w w:val="0"/>
          <w:szCs w:val="20"/>
        </w:rPr>
        <w:instrText xml:space="preserve"> PAGEREF _Toc405233875 \h </w:instrText>
      </w:r>
      <w:r w:rsidR="002F6F92" w:rsidRPr="00823D85">
        <w:rPr>
          <w:rFonts w:ascii="Times New Roman" w:eastAsia="Times New Roman" w:hAnsi="Times New Roman" w:cs="Times New Roman"/>
          <w:noProof/>
          <w:color w:val="000000"/>
          <w:w w:val="0"/>
          <w:szCs w:val="20"/>
        </w:rPr>
      </w:r>
      <w:r w:rsidR="002F6F92" w:rsidRPr="00823D85">
        <w:rPr>
          <w:rFonts w:ascii="Times New Roman" w:eastAsia="Times New Roman" w:hAnsi="Times New Roman" w:cs="Times New Roman"/>
          <w:noProof/>
          <w:color w:val="000000"/>
          <w:w w:val="0"/>
          <w:szCs w:val="20"/>
        </w:rPr>
        <w:fldChar w:fldCharType="separate"/>
      </w:r>
      <w:r w:rsidR="001B2D5E">
        <w:rPr>
          <w:rFonts w:ascii="Times New Roman" w:eastAsia="Times New Roman" w:hAnsi="Times New Roman" w:cs="Times New Roman"/>
          <w:noProof/>
          <w:color w:val="000000"/>
          <w:w w:val="0"/>
          <w:szCs w:val="20"/>
        </w:rPr>
        <w:t>18</w:t>
      </w:r>
      <w:r w:rsidR="002F6F92" w:rsidRPr="00823D85">
        <w:rPr>
          <w:rFonts w:ascii="Times New Roman" w:eastAsia="Times New Roman" w:hAnsi="Times New Roman" w:cs="Times New Roman"/>
          <w:noProof/>
          <w:color w:val="000000"/>
          <w:w w:val="0"/>
          <w:szCs w:val="20"/>
        </w:rPr>
        <w:fldChar w:fldCharType="end"/>
      </w:r>
    </w:p>
    <w:p w14:paraId="35FCBB98" w14:textId="55F09B35" w:rsidR="00823D85" w:rsidRPr="00823D85" w:rsidRDefault="00823D85" w:rsidP="00823D85">
      <w:pPr>
        <w:tabs>
          <w:tab w:val="left" w:pos="1627"/>
          <w:tab w:val="right" w:leader="dot" w:pos="9350"/>
        </w:tabs>
        <w:spacing w:after="0" w:line="240" w:lineRule="auto"/>
        <w:ind w:left="1627" w:hanging="1382"/>
        <w:rPr>
          <w:rFonts w:ascii="Times New Roman" w:eastAsia="Times New Roman" w:hAnsi="Times New Roman" w:cs="Times New Roman"/>
          <w:noProof/>
          <w:color w:val="000000"/>
          <w:sz w:val="24"/>
          <w:szCs w:val="24"/>
        </w:rPr>
      </w:pPr>
      <w:r w:rsidRPr="00823D85">
        <w:rPr>
          <w:rFonts w:ascii="Times New Roman" w:eastAsia="Times New Roman" w:hAnsi="Times New Roman" w:cs="Times New Roman"/>
          <w:noProof/>
          <w:color w:val="000000"/>
          <w:w w:val="0"/>
          <w:szCs w:val="20"/>
        </w:rPr>
        <w:t>Section 6.2</w:t>
      </w:r>
      <w:r w:rsidRPr="00823D85">
        <w:rPr>
          <w:rFonts w:ascii="Times New Roman" w:eastAsia="Times New Roman" w:hAnsi="Times New Roman" w:cs="Times New Roman"/>
          <w:noProof/>
          <w:color w:val="000000"/>
          <w:sz w:val="24"/>
          <w:szCs w:val="24"/>
        </w:rPr>
        <w:tab/>
      </w:r>
      <w:r w:rsidRPr="00823D85">
        <w:rPr>
          <w:rFonts w:ascii="Times New Roman" w:eastAsia="Times New Roman" w:hAnsi="Times New Roman" w:cs="Times New Roman"/>
          <w:noProof/>
          <w:color w:val="000000"/>
          <w:w w:val="0"/>
          <w:szCs w:val="20"/>
        </w:rPr>
        <w:t>Losses</w:t>
      </w:r>
      <w:r w:rsidRPr="00823D85">
        <w:rPr>
          <w:rFonts w:ascii="Times New Roman" w:eastAsia="Times New Roman" w:hAnsi="Times New Roman" w:cs="Times New Roman"/>
          <w:noProof/>
          <w:color w:val="000000"/>
          <w:w w:val="0"/>
          <w:szCs w:val="20"/>
        </w:rPr>
        <w:tab/>
      </w:r>
      <w:r w:rsidR="002F6F92" w:rsidRPr="00823D85">
        <w:rPr>
          <w:rFonts w:ascii="Times New Roman" w:eastAsia="Times New Roman" w:hAnsi="Times New Roman" w:cs="Times New Roman"/>
          <w:noProof/>
          <w:color w:val="000000"/>
          <w:w w:val="0"/>
          <w:szCs w:val="20"/>
        </w:rPr>
        <w:fldChar w:fldCharType="begin"/>
      </w:r>
      <w:r w:rsidRPr="00823D85">
        <w:rPr>
          <w:rFonts w:ascii="Times New Roman" w:eastAsia="Times New Roman" w:hAnsi="Times New Roman" w:cs="Times New Roman"/>
          <w:noProof/>
          <w:color w:val="000000"/>
          <w:w w:val="0"/>
          <w:szCs w:val="20"/>
        </w:rPr>
        <w:instrText xml:space="preserve"> PAGEREF _Toc405233876 \h </w:instrText>
      </w:r>
      <w:r w:rsidR="002F6F92" w:rsidRPr="00823D85">
        <w:rPr>
          <w:rFonts w:ascii="Times New Roman" w:eastAsia="Times New Roman" w:hAnsi="Times New Roman" w:cs="Times New Roman"/>
          <w:noProof/>
          <w:color w:val="000000"/>
          <w:w w:val="0"/>
          <w:szCs w:val="20"/>
        </w:rPr>
      </w:r>
      <w:r w:rsidR="002F6F92" w:rsidRPr="00823D85">
        <w:rPr>
          <w:rFonts w:ascii="Times New Roman" w:eastAsia="Times New Roman" w:hAnsi="Times New Roman" w:cs="Times New Roman"/>
          <w:noProof/>
          <w:color w:val="000000"/>
          <w:w w:val="0"/>
          <w:szCs w:val="20"/>
        </w:rPr>
        <w:fldChar w:fldCharType="separate"/>
      </w:r>
      <w:r w:rsidR="001B2D5E">
        <w:rPr>
          <w:rFonts w:ascii="Times New Roman" w:eastAsia="Times New Roman" w:hAnsi="Times New Roman" w:cs="Times New Roman"/>
          <w:noProof/>
          <w:color w:val="000000"/>
          <w:w w:val="0"/>
          <w:szCs w:val="20"/>
        </w:rPr>
        <w:t>19</w:t>
      </w:r>
      <w:r w:rsidR="002F6F92" w:rsidRPr="00823D85">
        <w:rPr>
          <w:rFonts w:ascii="Times New Roman" w:eastAsia="Times New Roman" w:hAnsi="Times New Roman" w:cs="Times New Roman"/>
          <w:noProof/>
          <w:color w:val="000000"/>
          <w:w w:val="0"/>
          <w:szCs w:val="20"/>
        </w:rPr>
        <w:fldChar w:fldCharType="end"/>
      </w:r>
    </w:p>
    <w:p w14:paraId="3BB5844B" w14:textId="4D0F8EBD" w:rsidR="00823D85" w:rsidRPr="00823D85" w:rsidRDefault="00823D85" w:rsidP="00823D85">
      <w:pPr>
        <w:tabs>
          <w:tab w:val="left" w:pos="1627"/>
          <w:tab w:val="right" w:leader="dot" w:pos="9350"/>
        </w:tabs>
        <w:spacing w:after="0" w:line="240" w:lineRule="auto"/>
        <w:ind w:left="1627" w:hanging="1382"/>
        <w:rPr>
          <w:rFonts w:ascii="Times New Roman" w:eastAsia="Times New Roman" w:hAnsi="Times New Roman" w:cs="Times New Roman"/>
          <w:noProof/>
          <w:color w:val="000000"/>
          <w:sz w:val="24"/>
          <w:szCs w:val="24"/>
        </w:rPr>
      </w:pPr>
      <w:r w:rsidRPr="00823D85">
        <w:rPr>
          <w:rFonts w:ascii="Times New Roman" w:eastAsia="Times New Roman" w:hAnsi="Times New Roman" w:cs="Times New Roman"/>
          <w:noProof/>
          <w:color w:val="000000"/>
          <w:w w:val="0"/>
          <w:szCs w:val="20"/>
        </w:rPr>
        <w:t>Section 6.3</w:t>
      </w:r>
      <w:r w:rsidRPr="00823D85">
        <w:rPr>
          <w:rFonts w:ascii="Times New Roman" w:eastAsia="Times New Roman" w:hAnsi="Times New Roman" w:cs="Times New Roman"/>
          <w:noProof/>
          <w:color w:val="000000"/>
          <w:sz w:val="24"/>
          <w:szCs w:val="24"/>
        </w:rPr>
        <w:tab/>
      </w:r>
      <w:r w:rsidRPr="00823D85">
        <w:rPr>
          <w:rFonts w:ascii="Times New Roman" w:eastAsia="Times New Roman" w:hAnsi="Times New Roman" w:cs="Times New Roman"/>
          <w:noProof/>
          <w:color w:val="000000"/>
          <w:w w:val="0"/>
          <w:szCs w:val="20"/>
        </w:rPr>
        <w:t>Determination and Reporting of Hourly Loads</w:t>
      </w:r>
      <w:r w:rsidRPr="00823D85">
        <w:rPr>
          <w:rFonts w:ascii="Times New Roman" w:eastAsia="Times New Roman" w:hAnsi="Times New Roman" w:cs="Times New Roman"/>
          <w:noProof/>
          <w:color w:val="000000"/>
          <w:w w:val="0"/>
          <w:szCs w:val="20"/>
        </w:rPr>
        <w:tab/>
      </w:r>
      <w:r w:rsidR="002F6F92" w:rsidRPr="00823D85">
        <w:rPr>
          <w:rFonts w:ascii="Times New Roman" w:eastAsia="Times New Roman" w:hAnsi="Times New Roman" w:cs="Times New Roman"/>
          <w:noProof/>
          <w:color w:val="000000"/>
          <w:w w:val="0"/>
          <w:szCs w:val="20"/>
        </w:rPr>
        <w:fldChar w:fldCharType="begin"/>
      </w:r>
      <w:r w:rsidRPr="00823D85">
        <w:rPr>
          <w:rFonts w:ascii="Times New Roman" w:eastAsia="Times New Roman" w:hAnsi="Times New Roman" w:cs="Times New Roman"/>
          <w:noProof/>
          <w:color w:val="000000"/>
          <w:w w:val="0"/>
          <w:szCs w:val="20"/>
        </w:rPr>
        <w:instrText xml:space="preserve"> PAGEREF _Toc405233877 \h </w:instrText>
      </w:r>
      <w:r w:rsidR="002F6F92" w:rsidRPr="00823D85">
        <w:rPr>
          <w:rFonts w:ascii="Times New Roman" w:eastAsia="Times New Roman" w:hAnsi="Times New Roman" w:cs="Times New Roman"/>
          <w:noProof/>
          <w:color w:val="000000"/>
          <w:w w:val="0"/>
          <w:szCs w:val="20"/>
        </w:rPr>
      </w:r>
      <w:r w:rsidR="002F6F92" w:rsidRPr="00823D85">
        <w:rPr>
          <w:rFonts w:ascii="Times New Roman" w:eastAsia="Times New Roman" w:hAnsi="Times New Roman" w:cs="Times New Roman"/>
          <w:noProof/>
          <w:color w:val="000000"/>
          <w:w w:val="0"/>
          <w:szCs w:val="20"/>
        </w:rPr>
        <w:fldChar w:fldCharType="separate"/>
      </w:r>
      <w:r w:rsidR="001B2D5E">
        <w:rPr>
          <w:rFonts w:ascii="Times New Roman" w:eastAsia="Times New Roman" w:hAnsi="Times New Roman" w:cs="Times New Roman"/>
          <w:noProof/>
          <w:color w:val="000000"/>
          <w:w w:val="0"/>
          <w:szCs w:val="20"/>
        </w:rPr>
        <w:t>19</w:t>
      </w:r>
      <w:r w:rsidR="002F6F92" w:rsidRPr="00823D85">
        <w:rPr>
          <w:rFonts w:ascii="Times New Roman" w:eastAsia="Times New Roman" w:hAnsi="Times New Roman" w:cs="Times New Roman"/>
          <w:noProof/>
          <w:color w:val="000000"/>
          <w:w w:val="0"/>
          <w:szCs w:val="20"/>
        </w:rPr>
        <w:fldChar w:fldCharType="end"/>
      </w:r>
    </w:p>
    <w:p w14:paraId="3DA1156D" w14:textId="050E15A6" w:rsidR="00823D85" w:rsidRPr="00823D85" w:rsidRDefault="00823D85" w:rsidP="00823D85">
      <w:pPr>
        <w:tabs>
          <w:tab w:val="left" w:pos="1627"/>
          <w:tab w:val="right" w:leader="dot" w:pos="9350"/>
        </w:tabs>
        <w:spacing w:after="0" w:line="240" w:lineRule="auto"/>
        <w:ind w:left="1627" w:hanging="1382"/>
        <w:rPr>
          <w:rFonts w:ascii="Times New Roman" w:eastAsia="Times New Roman" w:hAnsi="Times New Roman" w:cs="Times New Roman"/>
          <w:noProof/>
          <w:color w:val="000000"/>
          <w:sz w:val="24"/>
          <w:szCs w:val="24"/>
        </w:rPr>
      </w:pPr>
      <w:r w:rsidRPr="00823D85">
        <w:rPr>
          <w:rFonts w:ascii="Times New Roman" w:eastAsia="Times New Roman" w:hAnsi="Times New Roman" w:cs="Times New Roman"/>
          <w:noProof/>
          <w:color w:val="000000"/>
          <w:w w:val="0"/>
          <w:szCs w:val="20"/>
        </w:rPr>
        <w:t>Section 6.4</w:t>
      </w:r>
      <w:r w:rsidRPr="00823D85">
        <w:rPr>
          <w:rFonts w:ascii="Times New Roman" w:eastAsia="Times New Roman" w:hAnsi="Times New Roman" w:cs="Times New Roman"/>
          <w:noProof/>
          <w:color w:val="000000"/>
          <w:sz w:val="24"/>
          <w:szCs w:val="24"/>
        </w:rPr>
        <w:tab/>
      </w:r>
      <w:r w:rsidRPr="00823D85">
        <w:rPr>
          <w:rFonts w:ascii="Times New Roman" w:eastAsia="Times New Roman" w:hAnsi="Times New Roman" w:cs="Times New Roman"/>
          <w:noProof/>
          <w:color w:val="000000"/>
          <w:w w:val="0"/>
          <w:szCs w:val="20"/>
        </w:rPr>
        <w:t>NEPOOL Market System</w:t>
      </w:r>
      <w:r w:rsidRPr="00823D85">
        <w:rPr>
          <w:rFonts w:ascii="Times New Roman" w:eastAsia="Times New Roman" w:hAnsi="Times New Roman" w:cs="Times New Roman"/>
          <w:noProof/>
          <w:color w:val="000000"/>
          <w:w w:val="0"/>
          <w:szCs w:val="20"/>
        </w:rPr>
        <w:tab/>
      </w:r>
      <w:r w:rsidR="002F6F92" w:rsidRPr="00823D85">
        <w:rPr>
          <w:rFonts w:ascii="Times New Roman" w:eastAsia="Times New Roman" w:hAnsi="Times New Roman" w:cs="Times New Roman"/>
          <w:noProof/>
          <w:color w:val="000000"/>
          <w:w w:val="0"/>
          <w:szCs w:val="20"/>
        </w:rPr>
        <w:fldChar w:fldCharType="begin"/>
      </w:r>
      <w:r w:rsidRPr="00823D85">
        <w:rPr>
          <w:rFonts w:ascii="Times New Roman" w:eastAsia="Times New Roman" w:hAnsi="Times New Roman" w:cs="Times New Roman"/>
          <w:noProof/>
          <w:color w:val="000000"/>
          <w:w w:val="0"/>
          <w:szCs w:val="20"/>
        </w:rPr>
        <w:instrText xml:space="preserve"> PAGEREF _Toc405233878 \h </w:instrText>
      </w:r>
      <w:r w:rsidR="002F6F92" w:rsidRPr="00823D85">
        <w:rPr>
          <w:rFonts w:ascii="Times New Roman" w:eastAsia="Times New Roman" w:hAnsi="Times New Roman" w:cs="Times New Roman"/>
          <w:noProof/>
          <w:color w:val="000000"/>
          <w:w w:val="0"/>
          <w:szCs w:val="20"/>
        </w:rPr>
      </w:r>
      <w:r w:rsidR="002F6F92" w:rsidRPr="00823D85">
        <w:rPr>
          <w:rFonts w:ascii="Times New Roman" w:eastAsia="Times New Roman" w:hAnsi="Times New Roman" w:cs="Times New Roman"/>
          <w:noProof/>
          <w:color w:val="000000"/>
          <w:w w:val="0"/>
          <w:szCs w:val="20"/>
        </w:rPr>
        <w:fldChar w:fldCharType="separate"/>
      </w:r>
      <w:r w:rsidR="001B2D5E">
        <w:rPr>
          <w:rFonts w:ascii="Times New Roman" w:eastAsia="Times New Roman" w:hAnsi="Times New Roman" w:cs="Times New Roman"/>
          <w:noProof/>
          <w:color w:val="000000"/>
          <w:w w:val="0"/>
          <w:szCs w:val="20"/>
        </w:rPr>
        <w:t>19</w:t>
      </w:r>
      <w:r w:rsidR="002F6F92" w:rsidRPr="00823D85">
        <w:rPr>
          <w:rFonts w:ascii="Times New Roman" w:eastAsia="Times New Roman" w:hAnsi="Times New Roman" w:cs="Times New Roman"/>
          <w:noProof/>
          <w:color w:val="000000"/>
          <w:w w:val="0"/>
          <w:szCs w:val="20"/>
        </w:rPr>
        <w:fldChar w:fldCharType="end"/>
      </w:r>
    </w:p>
    <w:p w14:paraId="67BFCAD1" w14:textId="1582FF33" w:rsidR="00823D85" w:rsidRPr="00823D85" w:rsidRDefault="00823D85" w:rsidP="00823D85">
      <w:pPr>
        <w:tabs>
          <w:tab w:val="left" w:pos="1620"/>
          <w:tab w:val="right" w:leader="dot" w:pos="9350"/>
        </w:tabs>
        <w:spacing w:before="240" w:after="120" w:line="240" w:lineRule="auto"/>
        <w:ind w:left="1627" w:hanging="1627"/>
        <w:rPr>
          <w:rFonts w:ascii="Times New Roman" w:hAnsi="Times New Roman"/>
          <w:b/>
          <w:caps/>
          <w:noProof/>
          <w:sz w:val="24"/>
        </w:rPr>
      </w:pPr>
      <w:r w:rsidRPr="00823D85">
        <w:rPr>
          <w:rFonts w:ascii="Times New Roman" w:eastAsia="Times New Roman" w:hAnsi="Times New Roman" w:cs="Times New Roman"/>
          <w:b/>
          <w:caps/>
          <w:noProof/>
          <w:sz w:val="24"/>
          <w:szCs w:val="20"/>
        </w:rPr>
        <w:t>ARTICLE 7.</w:t>
      </w:r>
      <w:r w:rsidRPr="00823D85">
        <w:rPr>
          <w:rFonts w:ascii="Times New Roman" w:eastAsia="Times New Roman" w:hAnsi="Times New Roman" w:cs="Times New Roman"/>
          <w:b/>
          <w:caps/>
          <w:noProof/>
          <w:sz w:val="24"/>
          <w:szCs w:val="24"/>
        </w:rPr>
        <w:tab/>
      </w:r>
      <w:r w:rsidRPr="00823D85">
        <w:rPr>
          <w:rFonts w:ascii="Times New Roman" w:eastAsia="Times New Roman" w:hAnsi="Times New Roman" w:cs="Times New Roman"/>
          <w:b/>
          <w:caps/>
          <w:noProof/>
          <w:sz w:val="24"/>
          <w:szCs w:val="20"/>
          <w:u w:val="single"/>
        </w:rPr>
        <w:t>SECURITY</w:t>
      </w:r>
      <w:r w:rsidRPr="00823D85">
        <w:rPr>
          <w:rFonts w:ascii="Times New Roman" w:eastAsia="Times New Roman" w:hAnsi="Times New Roman" w:cs="Times New Roman"/>
          <w:b/>
          <w:caps/>
          <w:noProof/>
          <w:sz w:val="24"/>
          <w:szCs w:val="20"/>
        </w:rPr>
        <w:tab/>
      </w:r>
      <w:r w:rsidR="002F6F92" w:rsidRPr="00823D85">
        <w:rPr>
          <w:rFonts w:ascii="Times New Roman" w:eastAsia="Times New Roman" w:hAnsi="Times New Roman" w:cs="Times New Roman"/>
          <w:b/>
          <w:caps/>
          <w:noProof/>
          <w:sz w:val="24"/>
          <w:szCs w:val="20"/>
        </w:rPr>
        <w:fldChar w:fldCharType="begin"/>
      </w:r>
      <w:r w:rsidRPr="00823D85">
        <w:rPr>
          <w:rFonts w:ascii="Times New Roman" w:eastAsia="Times New Roman" w:hAnsi="Times New Roman" w:cs="Times New Roman"/>
          <w:b/>
          <w:caps/>
          <w:noProof/>
          <w:sz w:val="24"/>
          <w:szCs w:val="20"/>
        </w:rPr>
        <w:instrText xml:space="preserve"> PAGEREF _Toc405233879 \h </w:instrText>
      </w:r>
      <w:r w:rsidR="002F6F92" w:rsidRPr="00823D85">
        <w:rPr>
          <w:rFonts w:ascii="Times New Roman" w:eastAsia="Times New Roman" w:hAnsi="Times New Roman" w:cs="Times New Roman"/>
          <w:b/>
          <w:caps/>
          <w:noProof/>
          <w:sz w:val="24"/>
          <w:szCs w:val="20"/>
        </w:rPr>
      </w:r>
      <w:r w:rsidR="002F6F92" w:rsidRPr="00823D85">
        <w:rPr>
          <w:rFonts w:ascii="Times New Roman" w:eastAsia="Times New Roman" w:hAnsi="Times New Roman" w:cs="Times New Roman"/>
          <w:b/>
          <w:caps/>
          <w:noProof/>
          <w:sz w:val="24"/>
          <w:szCs w:val="20"/>
        </w:rPr>
        <w:fldChar w:fldCharType="separate"/>
      </w:r>
      <w:r w:rsidR="001B2D5E">
        <w:rPr>
          <w:rFonts w:ascii="Times New Roman" w:eastAsia="Times New Roman" w:hAnsi="Times New Roman" w:cs="Times New Roman"/>
          <w:b/>
          <w:caps/>
          <w:noProof/>
          <w:sz w:val="24"/>
          <w:szCs w:val="20"/>
        </w:rPr>
        <w:t>20</w:t>
      </w:r>
      <w:r w:rsidR="002F6F92" w:rsidRPr="00823D85">
        <w:rPr>
          <w:rFonts w:ascii="Times New Roman" w:eastAsia="Times New Roman" w:hAnsi="Times New Roman" w:cs="Times New Roman"/>
          <w:b/>
          <w:caps/>
          <w:noProof/>
          <w:sz w:val="24"/>
          <w:szCs w:val="20"/>
        </w:rPr>
        <w:fldChar w:fldCharType="end"/>
      </w:r>
    </w:p>
    <w:p w14:paraId="43D4940F" w14:textId="54082B3B" w:rsidR="00823D85" w:rsidRPr="00823D85" w:rsidRDefault="00823D85" w:rsidP="00823D85">
      <w:pPr>
        <w:tabs>
          <w:tab w:val="left" w:pos="1627"/>
          <w:tab w:val="right" w:leader="dot" w:pos="9350"/>
        </w:tabs>
        <w:spacing w:after="0" w:line="240" w:lineRule="auto"/>
        <w:ind w:left="1627" w:hanging="1382"/>
        <w:rPr>
          <w:rFonts w:ascii="Times New Roman" w:eastAsia="Times New Roman" w:hAnsi="Times New Roman" w:cs="Times New Roman"/>
          <w:noProof/>
          <w:color w:val="000000"/>
          <w:sz w:val="24"/>
          <w:szCs w:val="24"/>
        </w:rPr>
      </w:pPr>
      <w:r w:rsidRPr="00823D85">
        <w:rPr>
          <w:rFonts w:ascii="Times New Roman" w:eastAsia="Times New Roman" w:hAnsi="Times New Roman" w:cs="Times New Roman"/>
          <w:noProof/>
          <w:color w:val="000000"/>
          <w:w w:val="0"/>
          <w:szCs w:val="20"/>
        </w:rPr>
        <w:t>Section 7.1</w:t>
      </w:r>
      <w:r w:rsidRPr="00823D85">
        <w:rPr>
          <w:rFonts w:ascii="Times New Roman" w:eastAsia="Times New Roman" w:hAnsi="Times New Roman" w:cs="Times New Roman"/>
          <w:noProof/>
          <w:color w:val="000000"/>
          <w:sz w:val="24"/>
          <w:szCs w:val="24"/>
        </w:rPr>
        <w:tab/>
      </w:r>
      <w:r w:rsidRPr="00823D85">
        <w:rPr>
          <w:rFonts w:ascii="Times New Roman" w:eastAsia="Times New Roman" w:hAnsi="Times New Roman" w:cs="Times New Roman"/>
          <w:iCs/>
          <w:noProof/>
          <w:color w:val="000000"/>
          <w:w w:val="0"/>
          <w:szCs w:val="20"/>
        </w:rPr>
        <w:t>Supplier/Guarantor</w:t>
      </w:r>
      <w:r w:rsidRPr="00823D85">
        <w:rPr>
          <w:rFonts w:ascii="Times New Roman" w:eastAsia="Times New Roman" w:hAnsi="Times New Roman" w:cs="Times New Roman"/>
          <w:noProof/>
          <w:color w:val="000000"/>
          <w:w w:val="0"/>
          <w:szCs w:val="20"/>
        </w:rPr>
        <w:tab/>
      </w:r>
      <w:r w:rsidR="002F6F92" w:rsidRPr="00823D85">
        <w:rPr>
          <w:rFonts w:ascii="Times New Roman" w:eastAsia="Times New Roman" w:hAnsi="Times New Roman" w:cs="Times New Roman"/>
          <w:noProof/>
          <w:color w:val="000000"/>
          <w:w w:val="0"/>
          <w:szCs w:val="20"/>
        </w:rPr>
        <w:fldChar w:fldCharType="begin"/>
      </w:r>
      <w:r w:rsidRPr="00823D85">
        <w:rPr>
          <w:rFonts w:ascii="Times New Roman" w:eastAsia="Times New Roman" w:hAnsi="Times New Roman" w:cs="Times New Roman"/>
          <w:noProof/>
          <w:color w:val="000000"/>
          <w:w w:val="0"/>
          <w:szCs w:val="20"/>
        </w:rPr>
        <w:instrText xml:space="preserve"> PAGEREF _Toc405233880 \h </w:instrText>
      </w:r>
      <w:r w:rsidR="002F6F92" w:rsidRPr="00823D85">
        <w:rPr>
          <w:rFonts w:ascii="Times New Roman" w:eastAsia="Times New Roman" w:hAnsi="Times New Roman" w:cs="Times New Roman"/>
          <w:noProof/>
          <w:color w:val="000000"/>
          <w:w w:val="0"/>
          <w:szCs w:val="20"/>
        </w:rPr>
      </w:r>
      <w:r w:rsidR="002F6F92" w:rsidRPr="00823D85">
        <w:rPr>
          <w:rFonts w:ascii="Times New Roman" w:eastAsia="Times New Roman" w:hAnsi="Times New Roman" w:cs="Times New Roman"/>
          <w:noProof/>
          <w:color w:val="000000"/>
          <w:w w:val="0"/>
          <w:szCs w:val="20"/>
        </w:rPr>
        <w:fldChar w:fldCharType="separate"/>
      </w:r>
      <w:r w:rsidR="001B2D5E">
        <w:rPr>
          <w:rFonts w:ascii="Times New Roman" w:eastAsia="Times New Roman" w:hAnsi="Times New Roman" w:cs="Times New Roman"/>
          <w:noProof/>
          <w:color w:val="000000"/>
          <w:w w:val="0"/>
          <w:szCs w:val="20"/>
        </w:rPr>
        <w:t>20</w:t>
      </w:r>
      <w:r w:rsidR="002F6F92" w:rsidRPr="00823D85">
        <w:rPr>
          <w:rFonts w:ascii="Times New Roman" w:eastAsia="Times New Roman" w:hAnsi="Times New Roman" w:cs="Times New Roman"/>
          <w:noProof/>
          <w:color w:val="000000"/>
          <w:w w:val="0"/>
          <w:szCs w:val="20"/>
        </w:rPr>
        <w:fldChar w:fldCharType="end"/>
      </w:r>
    </w:p>
    <w:p w14:paraId="4D40DF03" w14:textId="40C94637" w:rsidR="00823D85" w:rsidRPr="00823D85" w:rsidRDefault="00823D85" w:rsidP="00823D85">
      <w:pPr>
        <w:tabs>
          <w:tab w:val="left" w:pos="1627"/>
          <w:tab w:val="right" w:leader="dot" w:pos="9350"/>
        </w:tabs>
        <w:spacing w:after="0" w:line="240" w:lineRule="auto"/>
        <w:ind w:left="1627" w:hanging="1382"/>
        <w:rPr>
          <w:rFonts w:ascii="Times New Roman" w:eastAsia="Times New Roman" w:hAnsi="Times New Roman" w:cs="Times New Roman"/>
          <w:noProof/>
          <w:color w:val="000000"/>
          <w:sz w:val="24"/>
          <w:szCs w:val="24"/>
        </w:rPr>
      </w:pPr>
      <w:r w:rsidRPr="00823D85">
        <w:rPr>
          <w:rFonts w:ascii="Times New Roman" w:eastAsia="Times New Roman" w:hAnsi="Times New Roman" w:cs="Times New Roman"/>
          <w:iCs/>
          <w:noProof/>
          <w:color w:val="000000"/>
          <w:w w:val="0"/>
          <w:szCs w:val="20"/>
        </w:rPr>
        <w:t>Section 7.2</w:t>
      </w:r>
      <w:r w:rsidRPr="00823D85">
        <w:rPr>
          <w:rFonts w:ascii="Times New Roman" w:eastAsia="Times New Roman" w:hAnsi="Times New Roman" w:cs="Times New Roman"/>
          <w:noProof/>
          <w:color w:val="000000"/>
          <w:sz w:val="24"/>
          <w:szCs w:val="24"/>
        </w:rPr>
        <w:tab/>
      </w:r>
      <w:r w:rsidRPr="00823D85">
        <w:rPr>
          <w:rFonts w:ascii="Times New Roman" w:eastAsia="Times New Roman" w:hAnsi="Times New Roman" w:cs="Times New Roman"/>
          <w:iCs/>
          <w:noProof/>
          <w:color w:val="000000"/>
          <w:w w:val="0"/>
          <w:szCs w:val="20"/>
        </w:rPr>
        <w:t>Letter of Credit Changes</w:t>
      </w:r>
      <w:r w:rsidRPr="00823D85">
        <w:rPr>
          <w:rFonts w:ascii="Times New Roman" w:eastAsia="Times New Roman" w:hAnsi="Times New Roman" w:cs="Times New Roman"/>
          <w:noProof/>
          <w:color w:val="000000"/>
          <w:w w:val="0"/>
          <w:szCs w:val="20"/>
        </w:rPr>
        <w:tab/>
      </w:r>
      <w:r w:rsidR="002F6F92" w:rsidRPr="00823D85">
        <w:rPr>
          <w:rFonts w:ascii="Times New Roman" w:eastAsia="Times New Roman" w:hAnsi="Times New Roman" w:cs="Times New Roman"/>
          <w:noProof/>
          <w:color w:val="000000"/>
          <w:w w:val="0"/>
          <w:szCs w:val="20"/>
        </w:rPr>
        <w:fldChar w:fldCharType="begin"/>
      </w:r>
      <w:r w:rsidRPr="00823D85">
        <w:rPr>
          <w:rFonts w:ascii="Times New Roman" w:eastAsia="Times New Roman" w:hAnsi="Times New Roman" w:cs="Times New Roman"/>
          <w:noProof/>
          <w:color w:val="000000"/>
          <w:w w:val="0"/>
          <w:szCs w:val="20"/>
        </w:rPr>
        <w:instrText xml:space="preserve"> PAGEREF _Toc405233881 \h </w:instrText>
      </w:r>
      <w:r w:rsidR="002F6F92" w:rsidRPr="00823D85">
        <w:rPr>
          <w:rFonts w:ascii="Times New Roman" w:eastAsia="Times New Roman" w:hAnsi="Times New Roman" w:cs="Times New Roman"/>
          <w:noProof/>
          <w:color w:val="000000"/>
          <w:w w:val="0"/>
          <w:szCs w:val="20"/>
        </w:rPr>
      </w:r>
      <w:r w:rsidR="002F6F92" w:rsidRPr="00823D85">
        <w:rPr>
          <w:rFonts w:ascii="Times New Roman" w:eastAsia="Times New Roman" w:hAnsi="Times New Roman" w:cs="Times New Roman"/>
          <w:noProof/>
          <w:color w:val="000000"/>
          <w:w w:val="0"/>
          <w:szCs w:val="20"/>
        </w:rPr>
        <w:fldChar w:fldCharType="separate"/>
      </w:r>
      <w:r w:rsidR="001B2D5E">
        <w:rPr>
          <w:rFonts w:ascii="Times New Roman" w:eastAsia="Times New Roman" w:hAnsi="Times New Roman" w:cs="Times New Roman"/>
          <w:noProof/>
          <w:color w:val="000000"/>
          <w:w w:val="0"/>
          <w:szCs w:val="20"/>
        </w:rPr>
        <w:t>20</w:t>
      </w:r>
      <w:r w:rsidR="002F6F92" w:rsidRPr="00823D85">
        <w:rPr>
          <w:rFonts w:ascii="Times New Roman" w:eastAsia="Times New Roman" w:hAnsi="Times New Roman" w:cs="Times New Roman"/>
          <w:noProof/>
          <w:color w:val="000000"/>
          <w:w w:val="0"/>
          <w:szCs w:val="20"/>
        </w:rPr>
        <w:fldChar w:fldCharType="end"/>
      </w:r>
    </w:p>
    <w:p w14:paraId="4CB84E94" w14:textId="435D41D1" w:rsidR="00823D85" w:rsidRPr="00823D85" w:rsidRDefault="00823D85" w:rsidP="00823D85">
      <w:pPr>
        <w:tabs>
          <w:tab w:val="left" w:pos="1627"/>
          <w:tab w:val="right" w:leader="dot" w:pos="9350"/>
        </w:tabs>
        <w:spacing w:after="0" w:line="240" w:lineRule="auto"/>
        <w:ind w:left="1627" w:hanging="1382"/>
        <w:rPr>
          <w:rFonts w:ascii="Times New Roman" w:eastAsia="Times New Roman" w:hAnsi="Times New Roman" w:cs="Times New Roman"/>
          <w:noProof/>
          <w:color w:val="000000"/>
          <w:sz w:val="24"/>
          <w:szCs w:val="24"/>
        </w:rPr>
      </w:pPr>
      <w:r w:rsidRPr="00823D85">
        <w:rPr>
          <w:rFonts w:ascii="Times New Roman" w:eastAsia="Times New Roman" w:hAnsi="Times New Roman" w:cs="Times New Roman"/>
          <w:noProof/>
          <w:color w:val="000000"/>
          <w:w w:val="0"/>
          <w:szCs w:val="20"/>
        </w:rPr>
        <w:t>Section 7.3</w:t>
      </w:r>
      <w:r w:rsidRPr="00823D85">
        <w:rPr>
          <w:rFonts w:ascii="Times New Roman" w:eastAsia="Times New Roman" w:hAnsi="Times New Roman" w:cs="Times New Roman"/>
          <w:noProof/>
          <w:color w:val="000000"/>
          <w:sz w:val="24"/>
          <w:szCs w:val="24"/>
        </w:rPr>
        <w:tab/>
      </w:r>
      <w:r w:rsidRPr="00823D85">
        <w:rPr>
          <w:rFonts w:ascii="Times New Roman" w:eastAsia="Times New Roman" w:hAnsi="Times New Roman" w:cs="Times New Roman"/>
          <w:noProof/>
          <w:color w:val="000000"/>
          <w:w w:val="0"/>
          <w:szCs w:val="20"/>
        </w:rPr>
        <w:t>Unsecured Credit Limit</w:t>
      </w:r>
      <w:r w:rsidRPr="00823D85">
        <w:rPr>
          <w:rFonts w:ascii="Times New Roman" w:eastAsia="Times New Roman" w:hAnsi="Times New Roman" w:cs="Times New Roman"/>
          <w:noProof/>
          <w:color w:val="000000"/>
          <w:w w:val="0"/>
          <w:szCs w:val="20"/>
        </w:rPr>
        <w:tab/>
      </w:r>
      <w:r w:rsidR="002F6F92" w:rsidRPr="00823D85">
        <w:rPr>
          <w:rFonts w:ascii="Times New Roman" w:eastAsia="Times New Roman" w:hAnsi="Times New Roman" w:cs="Times New Roman"/>
          <w:noProof/>
          <w:color w:val="000000"/>
          <w:w w:val="0"/>
          <w:szCs w:val="20"/>
        </w:rPr>
        <w:fldChar w:fldCharType="begin"/>
      </w:r>
      <w:r w:rsidRPr="00823D85">
        <w:rPr>
          <w:rFonts w:ascii="Times New Roman" w:eastAsia="Times New Roman" w:hAnsi="Times New Roman" w:cs="Times New Roman"/>
          <w:noProof/>
          <w:color w:val="000000"/>
          <w:w w:val="0"/>
          <w:szCs w:val="20"/>
        </w:rPr>
        <w:instrText xml:space="preserve"> PAGEREF _Toc405233882 \h </w:instrText>
      </w:r>
      <w:r w:rsidR="002F6F92" w:rsidRPr="00823D85">
        <w:rPr>
          <w:rFonts w:ascii="Times New Roman" w:eastAsia="Times New Roman" w:hAnsi="Times New Roman" w:cs="Times New Roman"/>
          <w:noProof/>
          <w:color w:val="000000"/>
          <w:w w:val="0"/>
          <w:szCs w:val="20"/>
        </w:rPr>
      </w:r>
      <w:r w:rsidR="002F6F92" w:rsidRPr="00823D85">
        <w:rPr>
          <w:rFonts w:ascii="Times New Roman" w:eastAsia="Times New Roman" w:hAnsi="Times New Roman" w:cs="Times New Roman"/>
          <w:noProof/>
          <w:color w:val="000000"/>
          <w:w w:val="0"/>
          <w:szCs w:val="20"/>
        </w:rPr>
        <w:fldChar w:fldCharType="separate"/>
      </w:r>
      <w:r w:rsidR="001B2D5E">
        <w:rPr>
          <w:rFonts w:ascii="Times New Roman" w:eastAsia="Times New Roman" w:hAnsi="Times New Roman" w:cs="Times New Roman"/>
          <w:noProof/>
          <w:color w:val="000000"/>
          <w:w w:val="0"/>
          <w:szCs w:val="20"/>
        </w:rPr>
        <w:t>20</w:t>
      </w:r>
      <w:r w:rsidR="002F6F92" w:rsidRPr="00823D85">
        <w:rPr>
          <w:rFonts w:ascii="Times New Roman" w:eastAsia="Times New Roman" w:hAnsi="Times New Roman" w:cs="Times New Roman"/>
          <w:noProof/>
          <w:color w:val="000000"/>
          <w:w w:val="0"/>
          <w:szCs w:val="20"/>
        </w:rPr>
        <w:fldChar w:fldCharType="end"/>
      </w:r>
    </w:p>
    <w:p w14:paraId="55AB7176" w14:textId="42F84DF5" w:rsidR="00823D85" w:rsidRPr="00823D85" w:rsidRDefault="00823D85" w:rsidP="00823D85">
      <w:pPr>
        <w:tabs>
          <w:tab w:val="left" w:pos="1627"/>
          <w:tab w:val="right" w:leader="dot" w:pos="9350"/>
        </w:tabs>
        <w:spacing w:after="0" w:line="240" w:lineRule="auto"/>
        <w:ind w:left="1627" w:hanging="1382"/>
        <w:rPr>
          <w:rFonts w:ascii="Times New Roman" w:eastAsia="Times New Roman" w:hAnsi="Times New Roman" w:cs="Times New Roman"/>
          <w:noProof/>
          <w:color w:val="000000"/>
          <w:sz w:val="24"/>
          <w:szCs w:val="24"/>
        </w:rPr>
      </w:pPr>
      <w:r w:rsidRPr="00823D85">
        <w:rPr>
          <w:rFonts w:ascii="Times New Roman" w:eastAsia="Times New Roman" w:hAnsi="Times New Roman" w:cs="Times New Roman"/>
          <w:iCs/>
          <w:noProof/>
          <w:color w:val="000000"/>
          <w:w w:val="0"/>
          <w:szCs w:val="20"/>
        </w:rPr>
        <w:t>Section 7.4</w:t>
      </w:r>
      <w:r w:rsidRPr="00823D85">
        <w:rPr>
          <w:rFonts w:ascii="Times New Roman" w:eastAsia="Times New Roman" w:hAnsi="Times New Roman" w:cs="Times New Roman"/>
          <w:noProof/>
          <w:color w:val="000000"/>
          <w:sz w:val="24"/>
          <w:szCs w:val="24"/>
        </w:rPr>
        <w:tab/>
      </w:r>
      <w:r w:rsidRPr="00823D85">
        <w:rPr>
          <w:rFonts w:ascii="Times New Roman" w:eastAsia="Times New Roman" w:hAnsi="Times New Roman" w:cs="Times New Roman"/>
          <w:iCs/>
          <w:noProof/>
          <w:color w:val="000000"/>
          <w:w w:val="0"/>
          <w:szCs w:val="20"/>
        </w:rPr>
        <w:t>Performance Assurance</w:t>
      </w:r>
      <w:r w:rsidRPr="00823D85">
        <w:rPr>
          <w:rFonts w:ascii="Times New Roman" w:eastAsia="Times New Roman" w:hAnsi="Times New Roman" w:cs="Times New Roman"/>
          <w:noProof/>
          <w:color w:val="000000"/>
          <w:w w:val="0"/>
          <w:szCs w:val="20"/>
        </w:rPr>
        <w:tab/>
      </w:r>
      <w:r w:rsidR="002F6F92" w:rsidRPr="00823D85">
        <w:rPr>
          <w:rFonts w:ascii="Times New Roman" w:eastAsia="Times New Roman" w:hAnsi="Times New Roman" w:cs="Times New Roman"/>
          <w:noProof/>
          <w:color w:val="000000"/>
          <w:w w:val="0"/>
          <w:szCs w:val="20"/>
        </w:rPr>
        <w:fldChar w:fldCharType="begin"/>
      </w:r>
      <w:r w:rsidRPr="00823D85">
        <w:rPr>
          <w:rFonts w:ascii="Times New Roman" w:eastAsia="Times New Roman" w:hAnsi="Times New Roman" w:cs="Times New Roman"/>
          <w:noProof/>
          <w:color w:val="000000"/>
          <w:w w:val="0"/>
          <w:szCs w:val="20"/>
        </w:rPr>
        <w:instrText xml:space="preserve"> PAGEREF _Toc405233883 \h </w:instrText>
      </w:r>
      <w:r w:rsidR="002F6F92" w:rsidRPr="00823D85">
        <w:rPr>
          <w:rFonts w:ascii="Times New Roman" w:eastAsia="Times New Roman" w:hAnsi="Times New Roman" w:cs="Times New Roman"/>
          <w:noProof/>
          <w:color w:val="000000"/>
          <w:w w:val="0"/>
          <w:szCs w:val="20"/>
        </w:rPr>
      </w:r>
      <w:r w:rsidR="002F6F92" w:rsidRPr="00823D85">
        <w:rPr>
          <w:rFonts w:ascii="Times New Roman" w:eastAsia="Times New Roman" w:hAnsi="Times New Roman" w:cs="Times New Roman"/>
          <w:noProof/>
          <w:color w:val="000000"/>
          <w:w w:val="0"/>
          <w:szCs w:val="20"/>
        </w:rPr>
        <w:fldChar w:fldCharType="separate"/>
      </w:r>
      <w:r w:rsidR="001B2D5E">
        <w:rPr>
          <w:rFonts w:ascii="Times New Roman" w:eastAsia="Times New Roman" w:hAnsi="Times New Roman" w:cs="Times New Roman"/>
          <w:noProof/>
          <w:color w:val="000000"/>
          <w:w w:val="0"/>
          <w:szCs w:val="20"/>
        </w:rPr>
        <w:t>21</w:t>
      </w:r>
      <w:r w:rsidR="002F6F92" w:rsidRPr="00823D85">
        <w:rPr>
          <w:rFonts w:ascii="Times New Roman" w:eastAsia="Times New Roman" w:hAnsi="Times New Roman" w:cs="Times New Roman"/>
          <w:noProof/>
          <w:color w:val="000000"/>
          <w:w w:val="0"/>
          <w:szCs w:val="20"/>
        </w:rPr>
        <w:fldChar w:fldCharType="end"/>
      </w:r>
    </w:p>
    <w:p w14:paraId="2D2C92B6" w14:textId="2D7C1640" w:rsidR="00823D85" w:rsidRPr="00823D85" w:rsidRDefault="00823D85" w:rsidP="00823D85">
      <w:pPr>
        <w:tabs>
          <w:tab w:val="left" w:pos="1627"/>
          <w:tab w:val="right" w:leader="dot" w:pos="9350"/>
        </w:tabs>
        <w:spacing w:after="0" w:line="240" w:lineRule="auto"/>
        <w:ind w:left="1627" w:hanging="1382"/>
        <w:rPr>
          <w:rFonts w:ascii="Times New Roman" w:eastAsia="Times New Roman" w:hAnsi="Times New Roman" w:cs="Times New Roman"/>
          <w:noProof/>
          <w:color w:val="000000"/>
          <w:sz w:val="24"/>
          <w:szCs w:val="24"/>
        </w:rPr>
      </w:pPr>
      <w:r w:rsidRPr="00823D85">
        <w:rPr>
          <w:rFonts w:ascii="Times New Roman" w:eastAsia="Times New Roman" w:hAnsi="Times New Roman" w:cs="Times New Roman"/>
          <w:noProof/>
          <w:color w:val="000000"/>
          <w:w w:val="0"/>
          <w:szCs w:val="20"/>
        </w:rPr>
        <w:t>Section 7.5</w:t>
      </w:r>
      <w:r w:rsidRPr="00823D85">
        <w:rPr>
          <w:rFonts w:ascii="Times New Roman" w:eastAsia="Times New Roman" w:hAnsi="Times New Roman" w:cs="Times New Roman"/>
          <w:noProof/>
          <w:color w:val="000000"/>
          <w:sz w:val="24"/>
          <w:szCs w:val="24"/>
        </w:rPr>
        <w:tab/>
      </w:r>
      <w:r w:rsidRPr="00823D85">
        <w:rPr>
          <w:rFonts w:ascii="Times New Roman" w:eastAsia="Times New Roman" w:hAnsi="Times New Roman" w:cs="Times New Roman"/>
          <w:noProof/>
          <w:color w:val="000000"/>
          <w:w w:val="0"/>
          <w:szCs w:val="20"/>
        </w:rPr>
        <w:t>Supplier Downgrade Event</w:t>
      </w:r>
      <w:r w:rsidRPr="00823D85">
        <w:rPr>
          <w:rFonts w:ascii="Times New Roman" w:eastAsia="Times New Roman" w:hAnsi="Times New Roman" w:cs="Times New Roman"/>
          <w:noProof/>
          <w:color w:val="000000"/>
          <w:w w:val="0"/>
          <w:szCs w:val="20"/>
        </w:rPr>
        <w:tab/>
      </w:r>
      <w:r w:rsidR="002F6F92" w:rsidRPr="00823D85">
        <w:rPr>
          <w:rFonts w:ascii="Times New Roman" w:eastAsia="Times New Roman" w:hAnsi="Times New Roman" w:cs="Times New Roman"/>
          <w:noProof/>
          <w:color w:val="000000"/>
          <w:w w:val="0"/>
          <w:szCs w:val="20"/>
        </w:rPr>
        <w:fldChar w:fldCharType="begin"/>
      </w:r>
      <w:r w:rsidRPr="00823D85">
        <w:rPr>
          <w:rFonts w:ascii="Times New Roman" w:eastAsia="Times New Roman" w:hAnsi="Times New Roman" w:cs="Times New Roman"/>
          <w:noProof/>
          <w:color w:val="000000"/>
          <w:w w:val="0"/>
          <w:szCs w:val="20"/>
        </w:rPr>
        <w:instrText xml:space="preserve"> PAGEREF _Toc405233884 \h </w:instrText>
      </w:r>
      <w:r w:rsidR="002F6F92" w:rsidRPr="00823D85">
        <w:rPr>
          <w:rFonts w:ascii="Times New Roman" w:eastAsia="Times New Roman" w:hAnsi="Times New Roman" w:cs="Times New Roman"/>
          <w:noProof/>
          <w:color w:val="000000"/>
          <w:w w:val="0"/>
          <w:szCs w:val="20"/>
        </w:rPr>
      </w:r>
      <w:r w:rsidR="002F6F92" w:rsidRPr="00823D85">
        <w:rPr>
          <w:rFonts w:ascii="Times New Roman" w:eastAsia="Times New Roman" w:hAnsi="Times New Roman" w:cs="Times New Roman"/>
          <w:noProof/>
          <w:color w:val="000000"/>
          <w:w w:val="0"/>
          <w:szCs w:val="20"/>
        </w:rPr>
        <w:fldChar w:fldCharType="separate"/>
      </w:r>
      <w:r w:rsidR="001B2D5E">
        <w:rPr>
          <w:rFonts w:ascii="Times New Roman" w:eastAsia="Times New Roman" w:hAnsi="Times New Roman" w:cs="Times New Roman"/>
          <w:noProof/>
          <w:color w:val="000000"/>
          <w:w w:val="0"/>
          <w:szCs w:val="20"/>
        </w:rPr>
        <w:t>22</w:t>
      </w:r>
      <w:r w:rsidR="002F6F92" w:rsidRPr="00823D85">
        <w:rPr>
          <w:rFonts w:ascii="Times New Roman" w:eastAsia="Times New Roman" w:hAnsi="Times New Roman" w:cs="Times New Roman"/>
          <w:noProof/>
          <w:color w:val="000000"/>
          <w:w w:val="0"/>
          <w:szCs w:val="20"/>
        </w:rPr>
        <w:fldChar w:fldCharType="end"/>
      </w:r>
    </w:p>
    <w:p w14:paraId="2205179A" w14:textId="00B778EA" w:rsidR="00823D85" w:rsidRPr="00823D85" w:rsidRDefault="00823D85" w:rsidP="00823D85">
      <w:pPr>
        <w:tabs>
          <w:tab w:val="left" w:pos="1627"/>
          <w:tab w:val="right" w:leader="dot" w:pos="9350"/>
        </w:tabs>
        <w:spacing w:after="0" w:line="240" w:lineRule="auto"/>
        <w:ind w:left="1627" w:hanging="1382"/>
        <w:rPr>
          <w:rFonts w:ascii="Times New Roman" w:eastAsia="Times New Roman" w:hAnsi="Times New Roman" w:cs="Times New Roman"/>
          <w:noProof/>
          <w:color w:val="000000"/>
          <w:sz w:val="24"/>
          <w:szCs w:val="24"/>
        </w:rPr>
      </w:pPr>
      <w:r w:rsidRPr="00823D85">
        <w:rPr>
          <w:rFonts w:ascii="Times New Roman" w:eastAsia="Times New Roman" w:hAnsi="Times New Roman" w:cs="Times New Roman"/>
          <w:noProof/>
          <w:color w:val="000000"/>
          <w:w w:val="0"/>
          <w:szCs w:val="20"/>
        </w:rPr>
        <w:t>Section 7.6</w:t>
      </w:r>
      <w:r w:rsidRPr="00823D85">
        <w:rPr>
          <w:rFonts w:ascii="Times New Roman" w:eastAsia="Times New Roman" w:hAnsi="Times New Roman" w:cs="Times New Roman"/>
          <w:noProof/>
          <w:color w:val="000000"/>
          <w:sz w:val="24"/>
          <w:szCs w:val="24"/>
        </w:rPr>
        <w:tab/>
      </w:r>
      <w:r w:rsidRPr="00823D85">
        <w:rPr>
          <w:rFonts w:ascii="Times New Roman" w:eastAsia="Times New Roman" w:hAnsi="Times New Roman" w:cs="Times New Roman"/>
          <w:noProof/>
          <w:color w:val="000000"/>
          <w:w w:val="0"/>
          <w:szCs w:val="20"/>
        </w:rPr>
        <w:t>Grant of Security Interest</w:t>
      </w:r>
      <w:r w:rsidRPr="00823D85">
        <w:rPr>
          <w:rFonts w:ascii="Times New Roman" w:eastAsia="Times New Roman" w:hAnsi="Times New Roman" w:cs="Times New Roman"/>
          <w:noProof/>
          <w:color w:val="000000"/>
          <w:w w:val="0"/>
          <w:szCs w:val="20"/>
        </w:rPr>
        <w:tab/>
      </w:r>
      <w:r w:rsidR="002F6F92" w:rsidRPr="00823D85">
        <w:rPr>
          <w:rFonts w:ascii="Times New Roman" w:eastAsia="Times New Roman" w:hAnsi="Times New Roman" w:cs="Times New Roman"/>
          <w:noProof/>
          <w:color w:val="000000"/>
          <w:w w:val="0"/>
          <w:szCs w:val="20"/>
        </w:rPr>
        <w:fldChar w:fldCharType="begin"/>
      </w:r>
      <w:r w:rsidRPr="00823D85">
        <w:rPr>
          <w:rFonts w:ascii="Times New Roman" w:eastAsia="Times New Roman" w:hAnsi="Times New Roman" w:cs="Times New Roman"/>
          <w:noProof/>
          <w:color w:val="000000"/>
          <w:w w:val="0"/>
          <w:szCs w:val="20"/>
        </w:rPr>
        <w:instrText xml:space="preserve"> PAGEREF _Toc405233885 \h </w:instrText>
      </w:r>
      <w:r w:rsidR="002F6F92" w:rsidRPr="00823D85">
        <w:rPr>
          <w:rFonts w:ascii="Times New Roman" w:eastAsia="Times New Roman" w:hAnsi="Times New Roman" w:cs="Times New Roman"/>
          <w:noProof/>
          <w:color w:val="000000"/>
          <w:w w:val="0"/>
          <w:szCs w:val="20"/>
        </w:rPr>
      </w:r>
      <w:r w:rsidR="002F6F92" w:rsidRPr="00823D85">
        <w:rPr>
          <w:rFonts w:ascii="Times New Roman" w:eastAsia="Times New Roman" w:hAnsi="Times New Roman" w:cs="Times New Roman"/>
          <w:noProof/>
          <w:color w:val="000000"/>
          <w:w w:val="0"/>
          <w:szCs w:val="20"/>
        </w:rPr>
        <w:fldChar w:fldCharType="separate"/>
      </w:r>
      <w:r w:rsidR="001B2D5E">
        <w:rPr>
          <w:rFonts w:ascii="Times New Roman" w:eastAsia="Times New Roman" w:hAnsi="Times New Roman" w:cs="Times New Roman"/>
          <w:noProof/>
          <w:color w:val="000000"/>
          <w:w w:val="0"/>
          <w:szCs w:val="20"/>
        </w:rPr>
        <w:t>22</w:t>
      </w:r>
      <w:r w:rsidR="002F6F92" w:rsidRPr="00823D85">
        <w:rPr>
          <w:rFonts w:ascii="Times New Roman" w:eastAsia="Times New Roman" w:hAnsi="Times New Roman" w:cs="Times New Roman"/>
          <w:noProof/>
          <w:color w:val="000000"/>
          <w:w w:val="0"/>
          <w:szCs w:val="20"/>
        </w:rPr>
        <w:fldChar w:fldCharType="end"/>
      </w:r>
    </w:p>
    <w:p w14:paraId="38672D5D" w14:textId="1EFA49EE" w:rsidR="00823D85" w:rsidRPr="00823D85" w:rsidRDefault="00823D85" w:rsidP="00823D85">
      <w:pPr>
        <w:tabs>
          <w:tab w:val="left" w:pos="1627"/>
          <w:tab w:val="right" w:leader="dot" w:pos="9350"/>
        </w:tabs>
        <w:spacing w:after="0" w:line="240" w:lineRule="auto"/>
        <w:ind w:left="1627" w:hanging="1382"/>
        <w:rPr>
          <w:rFonts w:ascii="Times New Roman" w:eastAsia="Times New Roman" w:hAnsi="Times New Roman" w:cs="Times New Roman"/>
          <w:noProof/>
          <w:color w:val="000000"/>
          <w:sz w:val="24"/>
          <w:szCs w:val="24"/>
        </w:rPr>
      </w:pPr>
      <w:r w:rsidRPr="00823D85">
        <w:rPr>
          <w:rFonts w:ascii="Times New Roman" w:eastAsia="Times New Roman" w:hAnsi="Times New Roman" w:cs="Times New Roman"/>
          <w:noProof/>
          <w:color w:val="000000"/>
          <w:w w:val="0"/>
          <w:szCs w:val="20"/>
        </w:rPr>
        <w:t>Section 7.7</w:t>
      </w:r>
      <w:r w:rsidRPr="00823D85">
        <w:rPr>
          <w:rFonts w:ascii="Times New Roman" w:eastAsia="Times New Roman" w:hAnsi="Times New Roman" w:cs="Times New Roman"/>
          <w:noProof/>
          <w:color w:val="000000"/>
          <w:sz w:val="24"/>
          <w:szCs w:val="24"/>
        </w:rPr>
        <w:tab/>
      </w:r>
      <w:r w:rsidRPr="00823D85">
        <w:rPr>
          <w:rFonts w:ascii="Times New Roman" w:eastAsia="Times New Roman" w:hAnsi="Times New Roman" w:cs="Times New Roman"/>
          <w:noProof/>
          <w:color w:val="000000"/>
          <w:w w:val="0"/>
          <w:szCs w:val="20"/>
        </w:rPr>
        <w:t>Multiple Default Service Agreements/ Transactions</w:t>
      </w:r>
      <w:r w:rsidRPr="00823D85">
        <w:rPr>
          <w:rFonts w:ascii="Times New Roman" w:eastAsia="Times New Roman" w:hAnsi="Times New Roman" w:cs="Times New Roman"/>
          <w:noProof/>
          <w:color w:val="000000"/>
          <w:w w:val="0"/>
          <w:szCs w:val="20"/>
        </w:rPr>
        <w:tab/>
      </w:r>
      <w:r w:rsidR="002F6F92" w:rsidRPr="00823D85">
        <w:rPr>
          <w:rFonts w:ascii="Times New Roman" w:eastAsia="Times New Roman" w:hAnsi="Times New Roman" w:cs="Times New Roman"/>
          <w:noProof/>
          <w:color w:val="000000"/>
          <w:w w:val="0"/>
          <w:szCs w:val="20"/>
        </w:rPr>
        <w:fldChar w:fldCharType="begin"/>
      </w:r>
      <w:r w:rsidRPr="00823D85">
        <w:rPr>
          <w:rFonts w:ascii="Times New Roman" w:eastAsia="Times New Roman" w:hAnsi="Times New Roman" w:cs="Times New Roman"/>
          <w:noProof/>
          <w:color w:val="000000"/>
          <w:w w:val="0"/>
          <w:szCs w:val="20"/>
        </w:rPr>
        <w:instrText xml:space="preserve"> PAGEREF _Toc405233886 \h </w:instrText>
      </w:r>
      <w:r w:rsidR="002F6F92" w:rsidRPr="00823D85">
        <w:rPr>
          <w:rFonts w:ascii="Times New Roman" w:eastAsia="Times New Roman" w:hAnsi="Times New Roman" w:cs="Times New Roman"/>
          <w:noProof/>
          <w:color w:val="000000"/>
          <w:w w:val="0"/>
          <w:szCs w:val="20"/>
        </w:rPr>
      </w:r>
      <w:r w:rsidR="002F6F92" w:rsidRPr="00823D85">
        <w:rPr>
          <w:rFonts w:ascii="Times New Roman" w:eastAsia="Times New Roman" w:hAnsi="Times New Roman" w:cs="Times New Roman"/>
          <w:noProof/>
          <w:color w:val="000000"/>
          <w:w w:val="0"/>
          <w:szCs w:val="20"/>
        </w:rPr>
        <w:fldChar w:fldCharType="separate"/>
      </w:r>
      <w:r w:rsidR="001B2D5E">
        <w:rPr>
          <w:rFonts w:ascii="Times New Roman" w:eastAsia="Times New Roman" w:hAnsi="Times New Roman" w:cs="Times New Roman"/>
          <w:noProof/>
          <w:color w:val="000000"/>
          <w:w w:val="0"/>
          <w:szCs w:val="20"/>
        </w:rPr>
        <w:t>22</w:t>
      </w:r>
      <w:r w:rsidR="002F6F92" w:rsidRPr="00823D85">
        <w:rPr>
          <w:rFonts w:ascii="Times New Roman" w:eastAsia="Times New Roman" w:hAnsi="Times New Roman" w:cs="Times New Roman"/>
          <w:noProof/>
          <w:color w:val="000000"/>
          <w:w w:val="0"/>
          <w:szCs w:val="20"/>
        </w:rPr>
        <w:fldChar w:fldCharType="end"/>
      </w:r>
    </w:p>
    <w:p w14:paraId="69440806" w14:textId="3AE073F6" w:rsidR="00823D85" w:rsidRPr="00823D85" w:rsidRDefault="00823D85" w:rsidP="00823D85">
      <w:pPr>
        <w:tabs>
          <w:tab w:val="left" w:pos="1620"/>
          <w:tab w:val="right" w:leader="dot" w:pos="9350"/>
        </w:tabs>
        <w:spacing w:before="240" w:after="120" w:line="240" w:lineRule="auto"/>
        <w:ind w:left="1627" w:hanging="1627"/>
        <w:rPr>
          <w:rFonts w:ascii="Times New Roman" w:hAnsi="Times New Roman"/>
          <w:b/>
          <w:caps/>
          <w:noProof/>
          <w:sz w:val="24"/>
        </w:rPr>
      </w:pPr>
      <w:r w:rsidRPr="00823D85">
        <w:rPr>
          <w:rFonts w:ascii="Times New Roman" w:eastAsia="Times New Roman" w:hAnsi="Times New Roman" w:cs="Times New Roman"/>
          <w:b/>
          <w:caps/>
          <w:noProof/>
          <w:sz w:val="24"/>
          <w:szCs w:val="20"/>
        </w:rPr>
        <w:t>ARTICLE 8.</w:t>
      </w:r>
      <w:r w:rsidRPr="00823D85">
        <w:rPr>
          <w:rFonts w:ascii="Times New Roman" w:eastAsia="Times New Roman" w:hAnsi="Times New Roman" w:cs="Times New Roman"/>
          <w:b/>
          <w:caps/>
          <w:noProof/>
          <w:sz w:val="24"/>
          <w:szCs w:val="24"/>
        </w:rPr>
        <w:tab/>
      </w:r>
      <w:r w:rsidRPr="00823D85">
        <w:rPr>
          <w:rFonts w:ascii="Times New Roman" w:eastAsia="Times New Roman" w:hAnsi="Times New Roman" w:cs="Times New Roman"/>
          <w:b/>
          <w:caps/>
          <w:noProof/>
          <w:sz w:val="24"/>
          <w:szCs w:val="20"/>
          <w:u w:val="single"/>
        </w:rPr>
        <w:t>DEFAULT AND REMEDIES</w:t>
      </w:r>
      <w:r w:rsidRPr="00823D85">
        <w:rPr>
          <w:rFonts w:ascii="Times New Roman" w:eastAsia="Times New Roman" w:hAnsi="Times New Roman" w:cs="Times New Roman"/>
          <w:b/>
          <w:caps/>
          <w:noProof/>
          <w:sz w:val="24"/>
          <w:szCs w:val="20"/>
        </w:rPr>
        <w:tab/>
      </w:r>
      <w:r w:rsidR="002F6F92" w:rsidRPr="00823D85">
        <w:rPr>
          <w:rFonts w:ascii="Times New Roman" w:eastAsia="Times New Roman" w:hAnsi="Times New Roman" w:cs="Times New Roman"/>
          <w:b/>
          <w:caps/>
          <w:noProof/>
          <w:sz w:val="24"/>
          <w:szCs w:val="20"/>
        </w:rPr>
        <w:fldChar w:fldCharType="begin"/>
      </w:r>
      <w:r w:rsidRPr="00823D85">
        <w:rPr>
          <w:rFonts w:ascii="Times New Roman" w:eastAsia="Times New Roman" w:hAnsi="Times New Roman" w:cs="Times New Roman"/>
          <w:b/>
          <w:caps/>
          <w:noProof/>
          <w:sz w:val="24"/>
          <w:szCs w:val="20"/>
        </w:rPr>
        <w:instrText xml:space="preserve"> PAGEREF _Toc405233887 \h </w:instrText>
      </w:r>
      <w:r w:rsidR="002F6F92" w:rsidRPr="00823D85">
        <w:rPr>
          <w:rFonts w:ascii="Times New Roman" w:eastAsia="Times New Roman" w:hAnsi="Times New Roman" w:cs="Times New Roman"/>
          <w:b/>
          <w:caps/>
          <w:noProof/>
          <w:sz w:val="24"/>
          <w:szCs w:val="20"/>
        </w:rPr>
      </w:r>
      <w:r w:rsidR="002F6F92" w:rsidRPr="00823D85">
        <w:rPr>
          <w:rFonts w:ascii="Times New Roman" w:eastAsia="Times New Roman" w:hAnsi="Times New Roman" w:cs="Times New Roman"/>
          <w:b/>
          <w:caps/>
          <w:noProof/>
          <w:sz w:val="24"/>
          <w:szCs w:val="20"/>
        </w:rPr>
        <w:fldChar w:fldCharType="separate"/>
      </w:r>
      <w:r w:rsidR="001B2D5E">
        <w:rPr>
          <w:rFonts w:ascii="Times New Roman" w:eastAsia="Times New Roman" w:hAnsi="Times New Roman" w:cs="Times New Roman"/>
          <w:b/>
          <w:caps/>
          <w:noProof/>
          <w:sz w:val="24"/>
          <w:szCs w:val="20"/>
        </w:rPr>
        <w:t>23</w:t>
      </w:r>
      <w:r w:rsidR="002F6F92" w:rsidRPr="00823D85">
        <w:rPr>
          <w:rFonts w:ascii="Times New Roman" w:eastAsia="Times New Roman" w:hAnsi="Times New Roman" w:cs="Times New Roman"/>
          <w:b/>
          <w:caps/>
          <w:noProof/>
          <w:sz w:val="24"/>
          <w:szCs w:val="20"/>
        </w:rPr>
        <w:fldChar w:fldCharType="end"/>
      </w:r>
    </w:p>
    <w:p w14:paraId="71F4B3B4" w14:textId="15FE9788" w:rsidR="00823D85" w:rsidRPr="00823D85" w:rsidRDefault="00823D85" w:rsidP="00823D85">
      <w:pPr>
        <w:tabs>
          <w:tab w:val="left" w:pos="1627"/>
          <w:tab w:val="right" w:leader="dot" w:pos="9350"/>
        </w:tabs>
        <w:spacing w:after="0" w:line="240" w:lineRule="auto"/>
        <w:ind w:left="1627" w:hanging="1382"/>
        <w:rPr>
          <w:rFonts w:ascii="Times New Roman" w:eastAsia="Times New Roman" w:hAnsi="Times New Roman" w:cs="Times New Roman"/>
          <w:noProof/>
          <w:color w:val="000000"/>
          <w:sz w:val="24"/>
          <w:szCs w:val="24"/>
        </w:rPr>
      </w:pPr>
      <w:r w:rsidRPr="00823D85">
        <w:rPr>
          <w:rFonts w:ascii="Times New Roman" w:eastAsia="Times New Roman" w:hAnsi="Times New Roman" w:cs="Times New Roman"/>
          <w:noProof/>
          <w:color w:val="000000"/>
          <w:w w:val="0"/>
          <w:szCs w:val="20"/>
        </w:rPr>
        <w:t>Section 8.1</w:t>
      </w:r>
      <w:r w:rsidRPr="00823D85">
        <w:rPr>
          <w:rFonts w:ascii="Times New Roman" w:eastAsia="Times New Roman" w:hAnsi="Times New Roman" w:cs="Times New Roman"/>
          <w:noProof/>
          <w:color w:val="000000"/>
          <w:sz w:val="24"/>
          <w:szCs w:val="24"/>
        </w:rPr>
        <w:tab/>
      </w:r>
      <w:r w:rsidRPr="00823D85">
        <w:rPr>
          <w:rFonts w:ascii="Times New Roman" w:eastAsia="Times New Roman" w:hAnsi="Times New Roman" w:cs="Times New Roman"/>
          <w:noProof/>
          <w:color w:val="000000"/>
          <w:w w:val="0"/>
          <w:szCs w:val="20"/>
        </w:rPr>
        <w:t>Events of Default</w:t>
      </w:r>
      <w:r w:rsidRPr="00823D85">
        <w:rPr>
          <w:rFonts w:ascii="Times New Roman" w:eastAsia="Times New Roman" w:hAnsi="Times New Roman" w:cs="Times New Roman"/>
          <w:noProof/>
          <w:color w:val="000000"/>
          <w:w w:val="0"/>
          <w:szCs w:val="20"/>
        </w:rPr>
        <w:tab/>
      </w:r>
      <w:r w:rsidR="002F6F92" w:rsidRPr="00823D85">
        <w:rPr>
          <w:rFonts w:ascii="Times New Roman" w:eastAsia="Times New Roman" w:hAnsi="Times New Roman" w:cs="Times New Roman"/>
          <w:noProof/>
          <w:color w:val="000000"/>
          <w:w w:val="0"/>
          <w:szCs w:val="20"/>
        </w:rPr>
        <w:fldChar w:fldCharType="begin"/>
      </w:r>
      <w:r w:rsidRPr="00823D85">
        <w:rPr>
          <w:rFonts w:ascii="Times New Roman" w:eastAsia="Times New Roman" w:hAnsi="Times New Roman" w:cs="Times New Roman"/>
          <w:noProof/>
          <w:color w:val="000000"/>
          <w:w w:val="0"/>
          <w:szCs w:val="20"/>
        </w:rPr>
        <w:instrText xml:space="preserve"> PAGEREF _Toc405233888 \h </w:instrText>
      </w:r>
      <w:r w:rsidR="002F6F92" w:rsidRPr="00823D85">
        <w:rPr>
          <w:rFonts w:ascii="Times New Roman" w:eastAsia="Times New Roman" w:hAnsi="Times New Roman" w:cs="Times New Roman"/>
          <w:noProof/>
          <w:color w:val="000000"/>
          <w:w w:val="0"/>
          <w:szCs w:val="20"/>
        </w:rPr>
      </w:r>
      <w:r w:rsidR="002F6F92" w:rsidRPr="00823D85">
        <w:rPr>
          <w:rFonts w:ascii="Times New Roman" w:eastAsia="Times New Roman" w:hAnsi="Times New Roman" w:cs="Times New Roman"/>
          <w:noProof/>
          <w:color w:val="000000"/>
          <w:w w:val="0"/>
          <w:szCs w:val="20"/>
        </w:rPr>
        <w:fldChar w:fldCharType="separate"/>
      </w:r>
      <w:r w:rsidR="001B2D5E">
        <w:rPr>
          <w:rFonts w:ascii="Times New Roman" w:eastAsia="Times New Roman" w:hAnsi="Times New Roman" w:cs="Times New Roman"/>
          <w:noProof/>
          <w:color w:val="000000"/>
          <w:w w:val="0"/>
          <w:szCs w:val="20"/>
        </w:rPr>
        <w:t>23</w:t>
      </w:r>
      <w:r w:rsidR="002F6F92" w:rsidRPr="00823D85">
        <w:rPr>
          <w:rFonts w:ascii="Times New Roman" w:eastAsia="Times New Roman" w:hAnsi="Times New Roman" w:cs="Times New Roman"/>
          <w:noProof/>
          <w:color w:val="000000"/>
          <w:w w:val="0"/>
          <w:szCs w:val="20"/>
        </w:rPr>
        <w:fldChar w:fldCharType="end"/>
      </w:r>
    </w:p>
    <w:p w14:paraId="539F0550" w14:textId="45E8DBFA" w:rsidR="00823D85" w:rsidRPr="00823D85" w:rsidRDefault="00823D85" w:rsidP="00823D85">
      <w:pPr>
        <w:tabs>
          <w:tab w:val="left" w:pos="1627"/>
          <w:tab w:val="right" w:leader="dot" w:pos="9350"/>
        </w:tabs>
        <w:spacing w:after="0" w:line="240" w:lineRule="auto"/>
        <w:ind w:left="1627" w:hanging="1382"/>
        <w:rPr>
          <w:rFonts w:ascii="Times New Roman" w:eastAsia="Times New Roman" w:hAnsi="Times New Roman" w:cs="Times New Roman"/>
          <w:noProof/>
          <w:color w:val="000000"/>
          <w:sz w:val="24"/>
          <w:szCs w:val="24"/>
        </w:rPr>
      </w:pPr>
      <w:r w:rsidRPr="00823D85">
        <w:rPr>
          <w:rFonts w:ascii="Times New Roman" w:eastAsia="Times New Roman" w:hAnsi="Times New Roman" w:cs="Times New Roman"/>
          <w:noProof/>
          <w:color w:val="000000"/>
          <w:w w:val="0"/>
          <w:szCs w:val="20"/>
        </w:rPr>
        <w:t>Section 8.2</w:t>
      </w:r>
      <w:r w:rsidRPr="00823D85">
        <w:rPr>
          <w:rFonts w:ascii="Times New Roman" w:eastAsia="Times New Roman" w:hAnsi="Times New Roman" w:cs="Times New Roman"/>
          <w:noProof/>
          <w:color w:val="000000"/>
          <w:sz w:val="24"/>
          <w:szCs w:val="24"/>
        </w:rPr>
        <w:tab/>
      </w:r>
      <w:r w:rsidRPr="00823D85">
        <w:rPr>
          <w:rFonts w:ascii="Times New Roman" w:eastAsia="Times New Roman" w:hAnsi="Times New Roman" w:cs="Times New Roman"/>
          <w:noProof/>
          <w:color w:val="000000"/>
          <w:w w:val="0"/>
          <w:szCs w:val="20"/>
        </w:rPr>
        <w:t>Right of Early Termination Upon Event of Default</w:t>
      </w:r>
      <w:r w:rsidRPr="00823D85">
        <w:rPr>
          <w:rFonts w:ascii="Times New Roman" w:eastAsia="Times New Roman" w:hAnsi="Times New Roman" w:cs="Times New Roman"/>
          <w:noProof/>
          <w:color w:val="000000"/>
          <w:w w:val="0"/>
          <w:szCs w:val="20"/>
        </w:rPr>
        <w:tab/>
      </w:r>
      <w:r w:rsidR="002F6F92" w:rsidRPr="00823D85">
        <w:rPr>
          <w:rFonts w:ascii="Times New Roman" w:eastAsia="Times New Roman" w:hAnsi="Times New Roman" w:cs="Times New Roman"/>
          <w:noProof/>
          <w:color w:val="000000"/>
          <w:w w:val="0"/>
          <w:szCs w:val="20"/>
        </w:rPr>
        <w:fldChar w:fldCharType="begin"/>
      </w:r>
      <w:r w:rsidRPr="00823D85">
        <w:rPr>
          <w:rFonts w:ascii="Times New Roman" w:eastAsia="Times New Roman" w:hAnsi="Times New Roman" w:cs="Times New Roman"/>
          <w:noProof/>
          <w:color w:val="000000"/>
          <w:w w:val="0"/>
          <w:szCs w:val="20"/>
        </w:rPr>
        <w:instrText xml:space="preserve"> PAGEREF _Toc405233889 \h </w:instrText>
      </w:r>
      <w:r w:rsidR="002F6F92" w:rsidRPr="00823D85">
        <w:rPr>
          <w:rFonts w:ascii="Times New Roman" w:eastAsia="Times New Roman" w:hAnsi="Times New Roman" w:cs="Times New Roman"/>
          <w:noProof/>
          <w:color w:val="000000"/>
          <w:w w:val="0"/>
          <w:szCs w:val="20"/>
        </w:rPr>
      </w:r>
      <w:r w:rsidR="002F6F92" w:rsidRPr="00823D85">
        <w:rPr>
          <w:rFonts w:ascii="Times New Roman" w:eastAsia="Times New Roman" w:hAnsi="Times New Roman" w:cs="Times New Roman"/>
          <w:noProof/>
          <w:color w:val="000000"/>
          <w:w w:val="0"/>
          <w:szCs w:val="20"/>
        </w:rPr>
        <w:fldChar w:fldCharType="separate"/>
      </w:r>
      <w:r w:rsidR="001B2D5E">
        <w:rPr>
          <w:rFonts w:ascii="Times New Roman" w:eastAsia="Times New Roman" w:hAnsi="Times New Roman" w:cs="Times New Roman"/>
          <w:noProof/>
          <w:color w:val="000000"/>
          <w:w w:val="0"/>
          <w:szCs w:val="20"/>
        </w:rPr>
        <w:t>24</w:t>
      </w:r>
      <w:r w:rsidR="002F6F92" w:rsidRPr="00823D85">
        <w:rPr>
          <w:rFonts w:ascii="Times New Roman" w:eastAsia="Times New Roman" w:hAnsi="Times New Roman" w:cs="Times New Roman"/>
          <w:noProof/>
          <w:color w:val="000000"/>
          <w:w w:val="0"/>
          <w:szCs w:val="20"/>
        </w:rPr>
        <w:fldChar w:fldCharType="end"/>
      </w:r>
    </w:p>
    <w:p w14:paraId="169BB0E5" w14:textId="257177D9" w:rsidR="00823D85" w:rsidRPr="00823D85" w:rsidRDefault="00823D85" w:rsidP="00823D85">
      <w:pPr>
        <w:tabs>
          <w:tab w:val="left" w:pos="1627"/>
          <w:tab w:val="right" w:leader="dot" w:pos="9350"/>
        </w:tabs>
        <w:spacing w:after="0" w:line="240" w:lineRule="auto"/>
        <w:ind w:left="1627" w:hanging="1382"/>
        <w:rPr>
          <w:rFonts w:ascii="Times New Roman" w:eastAsia="Times New Roman" w:hAnsi="Times New Roman" w:cs="Times New Roman"/>
          <w:noProof/>
          <w:color w:val="000000"/>
          <w:sz w:val="24"/>
          <w:szCs w:val="24"/>
        </w:rPr>
      </w:pPr>
      <w:r w:rsidRPr="00823D85">
        <w:rPr>
          <w:rFonts w:ascii="Times New Roman" w:eastAsia="Times New Roman" w:hAnsi="Times New Roman" w:cs="Times New Roman"/>
          <w:noProof/>
          <w:color w:val="000000"/>
          <w:w w:val="0"/>
          <w:szCs w:val="20"/>
        </w:rPr>
        <w:t>Section 8.3</w:t>
      </w:r>
      <w:r w:rsidRPr="00823D85">
        <w:rPr>
          <w:rFonts w:ascii="Times New Roman" w:eastAsia="Times New Roman" w:hAnsi="Times New Roman" w:cs="Times New Roman"/>
          <w:noProof/>
          <w:color w:val="000000"/>
          <w:sz w:val="24"/>
          <w:szCs w:val="24"/>
        </w:rPr>
        <w:tab/>
      </w:r>
      <w:r w:rsidRPr="00823D85">
        <w:rPr>
          <w:rFonts w:ascii="Times New Roman" w:eastAsia="Times New Roman" w:hAnsi="Times New Roman" w:cs="Times New Roman"/>
          <w:noProof/>
          <w:color w:val="000000"/>
          <w:w w:val="0"/>
          <w:szCs w:val="20"/>
        </w:rPr>
        <w:t>Remedies Upon an Event of Default; Settlement Amount</w:t>
      </w:r>
      <w:r w:rsidRPr="00823D85">
        <w:rPr>
          <w:rFonts w:ascii="Times New Roman" w:eastAsia="Times New Roman" w:hAnsi="Times New Roman" w:cs="Times New Roman"/>
          <w:noProof/>
          <w:color w:val="000000"/>
          <w:w w:val="0"/>
          <w:szCs w:val="20"/>
        </w:rPr>
        <w:tab/>
      </w:r>
      <w:r w:rsidR="002F6F92" w:rsidRPr="00823D85">
        <w:rPr>
          <w:rFonts w:ascii="Times New Roman" w:eastAsia="Times New Roman" w:hAnsi="Times New Roman" w:cs="Times New Roman"/>
          <w:noProof/>
          <w:color w:val="000000"/>
          <w:w w:val="0"/>
          <w:szCs w:val="20"/>
        </w:rPr>
        <w:fldChar w:fldCharType="begin"/>
      </w:r>
      <w:r w:rsidRPr="00823D85">
        <w:rPr>
          <w:rFonts w:ascii="Times New Roman" w:eastAsia="Times New Roman" w:hAnsi="Times New Roman" w:cs="Times New Roman"/>
          <w:noProof/>
          <w:color w:val="000000"/>
          <w:w w:val="0"/>
          <w:szCs w:val="20"/>
        </w:rPr>
        <w:instrText xml:space="preserve"> PAGEREF _Toc405233890 \h </w:instrText>
      </w:r>
      <w:r w:rsidR="002F6F92" w:rsidRPr="00823D85">
        <w:rPr>
          <w:rFonts w:ascii="Times New Roman" w:eastAsia="Times New Roman" w:hAnsi="Times New Roman" w:cs="Times New Roman"/>
          <w:noProof/>
          <w:color w:val="000000"/>
          <w:w w:val="0"/>
          <w:szCs w:val="20"/>
        </w:rPr>
      </w:r>
      <w:r w:rsidR="002F6F92" w:rsidRPr="00823D85">
        <w:rPr>
          <w:rFonts w:ascii="Times New Roman" w:eastAsia="Times New Roman" w:hAnsi="Times New Roman" w:cs="Times New Roman"/>
          <w:noProof/>
          <w:color w:val="000000"/>
          <w:w w:val="0"/>
          <w:szCs w:val="20"/>
        </w:rPr>
        <w:fldChar w:fldCharType="separate"/>
      </w:r>
      <w:r w:rsidR="001B2D5E">
        <w:rPr>
          <w:rFonts w:ascii="Times New Roman" w:eastAsia="Times New Roman" w:hAnsi="Times New Roman" w:cs="Times New Roman"/>
          <w:noProof/>
          <w:color w:val="000000"/>
          <w:w w:val="0"/>
          <w:szCs w:val="20"/>
        </w:rPr>
        <w:t>24</w:t>
      </w:r>
      <w:r w:rsidR="002F6F92" w:rsidRPr="00823D85">
        <w:rPr>
          <w:rFonts w:ascii="Times New Roman" w:eastAsia="Times New Roman" w:hAnsi="Times New Roman" w:cs="Times New Roman"/>
          <w:noProof/>
          <w:color w:val="000000"/>
          <w:w w:val="0"/>
          <w:szCs w:val="20"/>
        </w:rPr>
        <w:fldChar w:fldCharType="end"/>
      </w:r>
    </w:p>
    <w:p w14:paraId="6DDE0B11" w14:textId="2551692A" w:rsidR="00823D85" w:rsidRPr="00823D85" w:rsidRDefault="00823D85" w:rsidP="00823D85">
      <w:pPr>
        <w:tabs>
          <w:tab w:val="left" w:pos="1627"/>
          <w:tab w:val="right" w:leader="dot" w:pos="9350"/>
        </w:tabs>
        <w:spacing w:after="0" w:line="240" w:lineRule="auto"/>
        <w:ind w:left="1627" w:hanging="1382"/>
        <w:rPr>
          <w:rFonts w:ascii="Times New Roman" w:eastAsia="Times New Roman" w:hAnsi="Times New Roman" w:cs="Times New Roman"/>
          <w:noProof/>
          <w:color w:val="000000"/>
          <w:sz w:val="24"/>
          <w:szCs w:val="24"/>
        </w:rPr>
      </w:pPr>
      <w:r w:rsidRPr="00823D85">
        <w:rPr>
          <w:rFonts w:ascii="Times New Roman" w:eastAsia="Times New Roman" w:hAnsi="Times New Roman" w:cs="Times New Roman"/>
          <w:noProof/>
          <w:color w:val="000000"/>
          <w:w w:val="0"/>
          <w:szCs w:val="20"/>
        </w:rPr>
        <w:t>Section 8.4</w:t>
      </w:r>
      <w:r w:rsidRPr="00823D85">
        <w:rPr>
          <w:rFonts w:ascii="Times New Roman" w:eastAsia="Times New Roman" w:hAnsi="Times New Roman" w:cs="Times New Roman"/>
          <w:noProof/>
          <w:color w:val="000000"/>
          <w:sz w:val="24"/>
          <w:szCs w:val="24"/>
        </w:rPr>
        <w:tab/>
      </w:r>
      <w:r w:rsidRPr="00823D85">
        <w:rPr>
          <w:rFonts w:ascii="Times New Roman" w:eastAsia="Times New Roman" w:hAnsi="Times New Roman" w:cs="Times New Roman"/>
          <w:noProof/>
          <w:color w:val="000000"/>
          <w:w w:val="0"/>
          <w:szCs w:val="20"/>
        </w:rPr>
        <w:t>Notice of Payment of Settlement Amount</w:t>
      </w:r>
      <w:r w:rsidRPr="00823D85">
        <w:rPr>
          <w:rFonts w:ascii="Times New Roman" w:eastAsia="Times New Roman" w:hAnsi="Times New Roman" w:cs="Times New Roman"/>
          <w:noProof/>
          <w:color w:val="000000"/>
          <w:w w:val="0"/>
          <w:szCs w:val="20"/>
        </w:rPr>
        <w:tab/>
      </w:r>
      <w:r w:rsidR="002F6F92" w:rsidRPr="00823D85">
        <w:rPr>
          <w:rFonts w:ascii="Times New Roman" w:eastAsia="Times New Roman" w:hAnsi="Times New Roman" w:cs="Times New Roman"/>
          <w:noProof/>
          <w:color w:val="000000"/>
          <w:w w:val="0"/>
          <w:szCs w:val="20"/>
        </w:rPr>
        <w:fldChar w:fldCharType="begin"/>
      </w:r>
      <w:r w:rsidRPr="00823D85">
        <w:rPr>
          <w:rFonts w:ascii="Times New Roman" w:eastAsia="Times New Roman" w:hAnsi="Times New Roman" w:cs="Times New Roman"/>
          <w:noProof/>
          <w:color w:val="000000"/>
          <w:w w:val="0"/>
          <w:szCs w:val="20"/>
        </w:rPr>
        <w:instrText xml:space="preserve"> PAGEREF _Toc405233891 \h </w:instrText>
      </w:r>
      <w:r w:rsidR="002F6F92" w:rsidRPr="00823D85">
        <w:rPr>
          <w:rFonts w:ascii="Times New Roman" w:eastAsia="Times New Roman" w:hAnsi="Times New Roman" w:cs="Times New Roman"/>
          <w:noProof/>
          <w:color w:val="000000"/>
          <w:w w:val="0"/>
          <w:szCs w:val="20"/>
        </w:rPr>
      </w:r>
      <w:r w:rsidR="002F6F92" w:rsidRPr="00823D85">
        <w:rPr>
          <w:rFonts w:ascii="Times New Roman" w:eastAsia="Times New Roman" w:hAnsi="Times New Roman" w:cs="Times New Roman"/>
          <w:noProof/>
          <w:color w:val="000000"/>
          <w:w w:val="0"/>
          <w:szCs w:val="20"/>
        </w:rPr>
        <w:fldChar w:fldCharType="separate"/>
      </w:r>
      <w:r w:rsidR="001B2D5E">
        <w:rPr>
          <w:rFonts w:ascii="Times New Roman" w:eastAsia="Times New Roman" w:hAnsi="Times New Roman" w:cs="Times New Roman"/>
          <w:noProof/>
          <w:color w:val="000000"/>
          <w:w w:val="0"/>
          <w:szCs w:val="20"/>
        </w:rPr>
        <w:t>25</w:t>
      </w:r>
      <w:r w:rsidR="002F6F92" w:rsidRPr="00823D85">
        <w:rPr>
          <w:rFonts w:ascii="Times New Roman" w:eastAsia="Times New Roman" w:hAnsi="Times New Roman" w:cs="Times New Roman"/>
          <w:noProof/>
          <w:color w:val="000000"/>
          <w:w w:val="0"/>
          <w:szCs w:val="20"/>
        </w:rPr>
        <w:fldChar w:fldCharType="end"/>
      </w:r>
    </w:p>
    <w:p w14:paraId="7A5B8F1F" w14:textId="05FC3DE1" w:rsidR="00823D85" w:rsidRPr="00823D85" w:rsidRDefault="00823D85" w:rsidP="00823D85">
      <w:pPr>
        <w:tabs>
          <w:tab w:val="left" w:pos="1627"/>
          <w:tab w:val="right" w:leader="dot" w:pos="9350"/>
        </w:tabs>
        <w:spacing w:after="0" w:line="240" w:lineRule="auto"/>
        <w:ind w:left="1627" w:hanging="1382"/>
        <w:rPr>
          <w:rFonts w:ascii="Times New Roman" w:eastAsia="Times New Roman" w:hAnsi="Times New Roman" w:cs="Times New Roman"/>
          <w:noProof/>
          <w:color w:val="000000"/>
          <w:sz w:val="24"/>
          <w:szCs w:val="24"/>
        </w:rPr>
      </w:pPr>
      <w:r w:rsidRPr="00823D85">
        <w:rPr>
          <w:rFonts w:ascii="Times New Roman" w:eastAsia="Times New Roman" w:hAnsi="Times New Roman" w:cs="Times New Roman"/>
          <w:noProof/>
          <w:color w:val="000000"/>
          <w:w w:val="0"/>
          <w:szCs w:val="20"/>
        </w:rPr>
        <w:t>Section 8.5</w:t>
      </w:r>
      <w:r w:rsidRPr="00823D85">
        <w:rPr>
          <w:rFonts w:ascii="Times New Roman" w:eastAsia="Times New Roman" w:hAnsi="Times New Roman" w:cs="Times New Roman"/>
          <w:noProof/>
          <w:color w:val="000000"/>
          <w:sz w:val="24"/>
          <w:szCs w:val="24"/>
        </w:rPr>
        <w:tab/>
      </w:r>
      <w:r w:rsidRPr="00823D85">
        <w:rPr>
          <w:rFonts w:ascii="Times New Roman" w:eastAsia="Times New Roman" w:hAnsi="Times New Roman" w:cs="Times New Roman"/>
          <w:noProof/>
          <w:color w:val="000000"/>
          <w:w w:val="0"/>
          <w:szCs w:val="20"/>
        </w:rPr>
        <w:t>Obligations Following Expiration or Termination</w:t>
      </w:r>
      <w:r w:rsidRPr="00823D85">
        <w:rPr>
          <w:rFonts w:ascii="Times New Roman" w:eastAsia="Times New Roman" w:hAnsi="Times New Roman" w:cs="Times New Roman"/>
          <w:noProof/>
          <w:color w:val="000000"/>
          <w:w w:val="0"/>
          <w:szCs w:val="20"/>
        </w:rPr>
        <w:tab/>
      </w:r>
      <w:r w:rsidR="002F6F92" w:rsidRPr="00823D85">
        <w:rPr>
          <w:rFonts w:ascii="Times New Roman" w:eastAsia="Times New Roman" w:hAnsi="Times New Roman" w:cs="Times New Roman"/>
          <w:noProof/>
          <w:color w:val="000000"/>
          <w:w w:val="0"/>
          <w:szCs w:val="20"/>
        </w:rPr>
        <w:fldChar w:fldCharType="begin"/>
      </w:r>
      <w:r w:rsidRPr="00823D85">
        <w:rPr>
          <w:rFonts w:ascii="Times New Roman" w:eastAsia="Times New Roman" w:hAnsi="Times New Roman" w:cs="Times New Roman"/>
          <w:noProof/>
          <w:color w:val="000000"/>
          <w:w w:val="0"/>
          <w:szCs w:val="20"/>
        </w:rPr>
        <w:instrText xml:space="preserve"> PAGEREF _Toc405233892 \h </w:instrText>
      </w:r>
      <w:r w:rsidR="002F6F92" w:rsidRPr="00823D85">
        <w:rPr>
          <w:rFonts w:ascii="Times New Roman" w:eastAsia="Times New Roman" w:hAnsi="Times New Roman" w:cs="Times New Roman"/>
          <w:noProof/>
          <w:color w:val="000000"/>
          <w:w w:val="0"/>
          <w:szCs w:val="20"/>
        </w:rPr>
      </w:r>
      <w:r w:rsidR="002F6F92" w:rsidRPr="00823D85">
        <w:rPr>
          <w:rFonts w:ascii="Times New Roman" w:eastAsia="Times New Roman" w:hAnsi="Times New Roman" w:cs="Times New Roman"/>
          <w:noProof/>
          <w:color w:val="000000"/>
          <w:w w:val="0"/>
          <w:szCs w:val="20"/>
        </w:rPr>
        <w:fldChar w:fldCharType="separate"/>
      </w:r>
      <w:r w:rsidR="001B2D5E">
        <w:rPr>
          <w:rFonts w:ascii="Times New Roman" w:eastAsia="Times New Roman" w:hAnsi="Times New Roman" w:cs="Times New Roman"/>
          <w:noProof/>
          <w:color w:val="000000"/>
          <w:w w:val="0"/>
          <w:szCs w:val="20"/>
        </w:rPr>
        <w:t>25</w:t>
      </w:r>
      <w:r w:rsidR="002F6F92" w:rsidRPr="00823D85">
        <w:rPr>
          <w:rFonts w:ascii="Times New Roman" w:eastAsia="Times New Roman" w:hAnsi="Times New Roman" w:cs="Times New Roman"/>
          <w:noProof/>
          <w:color w:val="000000"/>
          <w:w w:val="0"/>
          <w:szCs w:val="20"/>
        </w:rPr>
        <w:fldChar w:fldCharType="end"/>
      </w:r>
    </w:p>
    <w:p w14:paraId="258E9385" w14:textId="4F3644A6" w:rsidR="00823D85" w:rsidRPr="00823D85" w:rsidRDefault="00823D85" w:rsidP="00823D85">
      <w:pPr>
        <w:tabs>
          <w:tab w:val="left" w:pos="1620"/>
          <w:tab w:val="right" w:leader="dot" w:pos="9350"/>
        </w:tabs>
        <w:spacing w:before="240" w:after="120" w:line="240" w:lineRule="auto"/>
        <w:ind w:left="1627" w:hanging="1627"/>
        <w:rPr>
          <w:rFonts w:ascii="Times New Roman" w:hAnsi="Times New Roman"/>
          <w:b/>
          <w:caps/>
          <w:noProof/>
          <w:sz w:val="24"/>
        </w:rPr>
      </w:pPr>
      <w:r w:rsidRPr="00823D85">
        <w:rPr>
          <w:rFonts w:ascii="Times New Roman" w:eastAsia="Times New Roman" w:hAnsi="Times New Roman" w:cs="Times New Roman"/>
          <w:b/>
          <w:caps/>
          <w:noProof/>
          <w:sz w:val="24"/>
          <w:szCs w:val="20"/>
        </w:rPr>
        <w:t>ARTICLE 9.</w:t>
      </w:r>
      <w:r w:rsidRPr="00823D85">
        <w:rPr>
          <w:rFonts w:ascii="Times New Roman" w:eastAsia="Times New Roman" w:hAnsi="Times New Roman" w:cs="Times New Roman"/>
          <w:b/>
          <w:caps/>
          <w:noProof/>
          <w:sz w:val="24"/>
          <w:szCs w:val="24"/>
        </w:rPr>
        <w:tab/>
      </w:r>
      <w:r w:rsidRPr="00823D85">
        <w:rPr>
          <w:rFonts w:ascii="Times New Roman" w:eastAsia="Times New Roman" w:hAnsi="Times New Roman" w:cs="Times New Roman"/>
          <w:b/>
          <w:caps/>
          <w:noProof/>
          <w:sz w:val="24"/>
          <w:szCs w:val="20"/>
          <w:u w:val="single"/>
        </w:rPr>
        <w:t>NOTICES, REPRESENTATIVES OF THE PARTIES</w:t>
      </w:r>
      <w:r w:rsidRPr="00823D85">
        <w:rPr>
          <w:rFonts w:ascii="Times New Roman" w:eastAsia="Times New Roman" w:hAnsi="Times New Roman" w:cs="Times New Roman"/>
          <w:b/>
          <w:caps/>
          <w:noProof/>
          <w:sz w:val="24"/>
          <w:szCs w:val="20"/>
        </w:rPr>
        <w:tab/>
      </w:r>
      <w:r w:rsidR="002F6F92" w:rsidRPr="00823D85">
        <w:rPr>
          <w:rFonts w:ascii="Times New Roman" w:eastAsia="Times New Roman" w:hAnsi="Times New Roman" w:cs="Times New Roman"/>
          <w:b/>
          <w:caps/>
          <w:noProof/>
          <w:sz w:val="24"/>
          <w:szCs w:val="20"/>
        </w:rPr>
        <w:fldChar w:fldCharType="begin"/>
      </w:r>
      <w:r w:rsidRPr="00823D85">
        <w:rPr>
          <w:rFonts w:ascii="Times New Roman" w:eastAsia="Times New Roman" w:hAnsi="Times New Roman" w:cs="Times New Roman"/>
          <w:b/>
          <w:caps/>
          <w:noProof/>
          <w:sz w:val="24"/>
          <w:szCs w:val="20"/>
        </w:rPr>
        <w:instrText xml:space="preserve"> PAGEREF _Toc405233893 \h </w:instrText>
      </w:r>
      <w:r w:rsidR="002F6F92" w:rsidRPr="00823D85">
        <w:rPr>
          <w:rFonts w:ascii="Times New Roman" w:eastAsia="Times New Roman" w:hAnsi="Times New Roman" w:cs="Times New Roman"/>
          <w:b/>
          <w:caps/>
          <w:noProof/>
          <w:sz w:val="24"/>
          <w:szCs w:val="20"/>
        </w:rPr>
      </w:r>
      <w:r w:rsidR="002F6F92" w:rsidRPr="00823D85">
        <w:rPr>
          <w:rFonts w:ascii="Times New Roman" w:eastAsia="Times New Roman" w:hAnsi="Times New Roman" w:cs="Times New Roman"/>
          <w:b/>
          <w:caps/>
          <w:noProof/>
          <w:sz w:val="24"/>
          <w:szCs w:val="20"/>
        </w:rPr>
        <w:fldChar w:fldCharType="separate"/>
      </w:r>
      <w:r w:rsidR="001B2D5E">
        <w:rPr>
          <w:rFonts w:ascii="Times New Roman" w:eastAsia="Times New Roman" w:hAnsi="Times New Roman" w:cs="Times New Roman"/>
          <w:b/>
          <w:caps/>
          <w:noProof/>
          <w:sz w:val="24"/>
          <w:szCs w:val="20"/>
        </w:rPr>
        <w:t>25</w:t>
      </w:r>
      <w:r w:rsidR="002F6F92" w:rsidRPr="00823D85">
        <w:rPr>
          <w:rFonts w:ascii="Times New Roman" w:eastAsia="Times New Roman" w:hAnsi="Times New Roman" w:cs="Times New Roman"/>
          <w:b/>
          <w:caps/>
          <w:noProof/>
          <w:sz w:val="24"/>
          <w:szCs w:val="20"/>
        </w:rPr>
        <w:fldChar w:fldCharType="end"/>
      </w:r>
    </w:p>
    <w:p w14:paraId="69BE2783" w14:textId="123A7033" w:rsidR="00823D85" w:rsidRPr="00823D85" w:rsidRDefault="00823D85" w:rsidP="00823D85">
      <w:pPr>
        <w:tabs>
          <w:tab w:val="left" w:pos="1627"/>
          <w:tab w:val="right" w:leader="dot" w:pos="9350"/>
        </w:tabs>
        <w:spacing w:after="0" w:line="240" w:lineRule="auto"/>
        <w:ind w:left="1627" w:hanging="1382"/>
        <w:rPr>
          <w:rFonts w:ascii="Times New Roman" w:eastAsia="Times New Roman" w:hAnsi="Times New Roman" w:cs="Times New Roman"/>
          <w:noProof/>
          <w:color w:val="000000"/>
          <w:sz w:val="24"/>
          <w:szCs w:val="24"/>
        </w:rPr>
      </w:pPr>
      <w:r w:rsidRPr="00823D85">
        <w:rPr>
          <w:rFonts w:ascii="Times New Roman" w:eastAsia="Times New Roman" w:hAnsi="Times New Roman" w:cs="Times New Roman"/>
          <w:noProof/>
          <w:color w:val="000000"/>
          <w:w w:val="0"/>
          <w:szCs w:val="20"/>
        </w:rPr>
        <w:t xml:space="preserve">Section 9.1 </w:t>
      </w:r>
      <w:r w:rsidRPr="00823D85">
        <w:rPr>
          <w:rFonts w:ascii="Times New Roman" w:eastAsia="Times New Roman" w:hAnsi="Times New Roman" w:cs="Times New Roman"/>
          <w:noProof/>
          <w:color w:val="000000"/>
          <w:sz w:val="24"/>
          <w:szCs w:val="24"/>
        </w:rPr>
        <w:tab/>
      </w:r>
      <w:r w:rsidRPr="00823D85">
        <w:rPr>
          <w:rFonts w:ascii="Times New Roman" w:eastAsia="Times New Roman" w:hAnsi="Times New Roman" w:cs="Times New Roman"/>
          <w:noProof/>
          <w:color w:val="000000"/>
          <w:w w:val="0"/>
          <w:szCs w:val="20"/>
          <w:u w:val="single"/>
        </w:rPr>
        <w:t>Notices</w:t>
      </w:r>
      <w:r w:rsidRPr="00823D85">
        <w:rPr>
          <w:rFonts w:ascii="Times New Roman" w:eastAsia="Times New Roman" w:hAnsi="Times New Roman" w:cs="Times New Roman"/>
          <w:noProof/>
          <w:color w:val="000000"/>
          <w:w w:val="0"/>
          <w:szCs w:val="20"/>
        </w:rPr>
        <w:tab/>
      </w:r>
      <w:r w:rsidR="002F6F92" w:rsidRPr="00823D85">
        <w:rPr>
          <w:rFonts w:ascii="Times New Roman" w:eastAsia="Times New Roman" w:hAnsi="Times New Roman" w:cs="Times New Roman"/>
          <w:noProof/>
          <w:color w:val="000000"/>
          <w:w w:val="0"/>
          <w:szCs w:val="20"/>
        </w:rPr>
        <w:fldChar w:fldCharType="begin"/>
      </w:r>
      <w:r w:rsidRPr="00823D85">
        <w:rPr>
          <w:rFonts w:ascii="Times New Roman" w:eastAsia="Times New Roman" w:hAnsi="Times New Roman" w:cs="Times New Roman"/>
          <w:noProof/>
          <w:color w:val="000000"/>
          <w:w w:val="0"/>
          <w:szCs w:val="20"/>
        </w:rPr>
        <w:instrText xml:space="preserve"> PAGEREF _Toc405233894 \h </w:instrText>
      </w:r>
      <w:r w:rsidR="002F6F92" w:rsidRPr="00823D85">
        <w:rPr>
          <w:rFonts w:ascii="Times New Roman" w:eastAsia="Times New Roman" w:hAnsi="Times New Roman" w:cs="Times New Roman"/>
          <w:noProof/>
          <w:color w:val="000000"/>
          <w:w w:val="0"/>
          <w:szCs w:val="20"/>
        </w:rPr>
      </w:r>
      <w:r w:rsidR="002F6F92" w:rsidRPr="00823D85">
        <w:rPr>
          <w:rFonts w:ascii="Times New Roman" w:eastAsia="Times New Roman" w:hAnsi="Times New Roman" w:cs="Times New Roman"/>
          <w:noProof/>
          <w:color w:val="000000"/>
          <w:w w:val="0"/>
          <w:szCs w:val="20"/>
        </w:rPr>
        <w:fldChar w:fldCharType="separate"/>
      </w:r>
      <w:r w:rsidR="001B2D5E">
        <w:rPr>
          <w:rFonts w:ascii="Times New Roman" w:eastAsia="Times New Roman" w:hAnsi="Times New Roman" w:cs="Times New Roman"/>
          <w:noProof/>
          <w:color w:val="000000"/>
          <w:w w:val="0"/>
          <w:szCs w:val="20"/>
        </w:rPr>
        <w:t>25</w:t>
      </w:r>
      <w:r w:rsidR="002F6F92" w:rsidRPr="00823D85">
        <w:rPr>
          <w:rFonts w:ascii="Times New Roman" w:eastAsia="Times New Roman" w:hAnsi="Times New Roman" w:cs="Times New Roman"/>
          <w:noProof/>
          <w:color w:val="000000"/>
          <w:w w:val="0"/>
          <w:szCs w:val="20"/>
        </w:rPr>
        <w:fldChar w:fldCharType="end"/>
      </w:r>
    </w:p>
    <w:p w14:paraId="3EFEB065" w14:textId="7AFBE111" w:rsidR="00823D85" w:rsidRPr="00823D85" w:rsidRDefault="00823D85" w:rsidP="00823D85">
      <w:pPr>
        <w:tabs>
          <w:tab w:val="left" w:pos="1627"/>
          <w:tab w:val="right" w:leader="dot" w:pos="9350"/>
        </w:tabs>
        <w:spacing w:after="0" w:line="240" w:lineRule="auto"/>
        <w:ind w:left="1627" w:hanging="1382"/>
        <w:rPr>
          <w:rFonts w:ascii="Times New Roman" w:eastAsia="Times New Roman" w:hAnsi="Times New Roman" w:cs="Times New Roman"/>
          <w:noProof/>
          <w:color w:val="000000"/>
          <w:sz w:val="24"/>
          <w:szCs w:val="24"/>
        </w:rPr>
      </w:pPr>
      <w:r w:rsidRPr="00823D85">
        <w:rPr>
          <w:rFonts w:ascii="Times New Roman" w:eastAsia="Times New Roman" w:hAnsi="Times New Roman" w:cs="Times New Roman"/>
          <w:noProof/>
          <w:color w:val="000000"/>
          <w:w w:val="0"/>
          <w:szCs w:val="20"/>
        </w:rPr>
        <w:t xml:space="preserve">Section 9.2 </w:t>
      </w:r>
      <w:r w:rsidRPr="00823D85">
        <w:rPr>
          <w:rFonts w:ascii="Times New Roman" w:eastAsia="Times New Roman" w:hAnsi="Times New Roman" w:cs="Times New Roman"/>
          <w:noProof/>
          <w:color w:val="000000"/>
          <w:sz w:val="24"/>
          <w:szCs w:val="24"/>
        </w:rPr>
        <w:tab/>
      </w:r>
      <w:r w:rsidRPr="00823D85">
        <w:rPr>
          <w:rFonts w:ascii="Times New Roman" w:eastAsia="Times New Roman" w:hAnsi="Times New Roman" w:cs="Times New Roman"/>
          <w:noProof/>
          <w:color w:val="000000"/>
          <w:w w:val="0"/>
          <w:szCs w:val="20"/>
        </w:rPr>
        <w:t>Authority of Representative</w:t>
      </w:r>
      <w:r w:rsidRPr="00823D85">
        <w:rPr>
          <w:rFonts w:ascii="Times New Roman" w:eastAsia="Times New Roman" w:hAnsi="Times New Roman" w:cs="Times New Roman"/>
          <w:noProof/>
          <w:color w:val="000000"/>
          <w:w w:val="0"/>
          <w:szCs w:val="20"/>
        </w:rPr>
        <w:tab/>
      </w:r>
      <w:r w:rsidR="002F6F92" w:rsidRPr="00823D85">
        <w:rPr>
          <w:rFonts w:ascii="Times New Roman" w:eastAsia="Times New Roman" w:hAnsi="Times New Roman" w:cs="Times New Roman"/>
          <w:noProof/>
          <w:color w:val="000000"/>
          <w:w w:val="0"/>
          <w:szCs w:val="20"/>
        </w:rPr>
        <w:fldChar w:fldCharType="begin"/>
      </w:r>
      <w:r w:rsidRPr="00823D85">
        <w:rPr>
          <w:rFonts w:ascii="Times New Roman" w:eastAsia="Times New Roman" w:hAnsi="Times New Roman" w:cs="Times New Roman"/>
          <w:noProof/>
          <w:color w:val="000000"/>
          <w:w w:val="0"/>
          <w:szCs w:val="20"/>
        </w:rPr>
        <w:instrText xml:space="preserve"> PAGEREF _Toc405233895 \h </w:instrText>
      </w:r>
      <w:r w:rsidR="002F6F92" w:rsidRPr="00823D85">
        <w:rPr>
          <w:rFonts w:ascii="Times New Roman" w:eastAsia="Times New Roman" w:hAnsi="Times New Roman" w:cs="Times New Roman"/>
          <w:noProof/>
          <w:color w:val="000000"/>
          <w:w w:val="0"/>
          <w:szCs w:val="20"/>
        </w:rPr>
      </w:r>
      <w:r w:rsidR="002F6F92" w:rsidRPr="00823D85">
        <w:rPr>
          <w:rFonts w:ascii="Times New Roman" w:eastAsia="Times New Roman" w:hAnsi="Times New Roman" w:cs="Times New Roman"/>
          <w:noProof/>
          <w:color w:val="000000"/>
          <w:w w:val="0"/>
          <w:szCs w:val="20"/>
        </w:rPr>
        <w:fldChar w:fldCharType="separate"/>
      </w:r>
      <w:r w:rsidR="001B2D5E">
        <w:rPr>
          <w:rFonts w:ascii="Times New Roman" w:eastAsia="Times New Roman" w:hAnsi="Times New Roman" w:cs="Times New Roman"/>
          <w:noProof/>
          <w:color w:val="000000"/>
          <w:w w:val="0"/>
          <w:szCs w:val="20"/>
        </w:rPr>
        <w:t>26</w:t>
      </w:r>
      <w:r w:rsidR="002F6F92" w:rsidRPr="00823D85">
        <w:rPr>
          <w:rFonts w:ascii="Times New Roman" w:eastAsia="Times New Roman" w:hAnsi="Times New Roman" w:cs="Times New Roman"/>
          <w:noProof/>
          <w:color w:val="000000"/>
          <w:w w:val="0"/>
          <w:szCs w:val="20"/>
        </w:rPr>
        <w:fldChar w:fldCharType="end"/>
      </w:r>
    </w:p>
    <w:p w14:paraId="4BC1EA6F" w14:textId="2189AA13" w:rsidR="00823D85" w:rsidRPr="00823D85" w:rsidRDefault="00823D85" w:rsidP="00823D85">
      <w:pPr>
        <w:tabs>
          <w:tab w:val="left" w:pos="1620"/>
          <w:tab w:val="right" w:leader="dot" w:pos="9350"/>
        </w:tabs>
        <w:spacing w:before="240" w:after="120" w:line="240" w:lineRule="auto"/>
        <w:ind w:left="1627" w:hanging="1627"/>
        <w:rPr>
          <w:rFonts w:ascii="Times New Roman" w:hAnsi="Times New Roman"/>
          <w:b/>
          <w:caps/>
          <w:noProof/>
          <w:sz w:val="24"/>
        </w:rPr>
      </w:pPr>
      <w:r w:rsidRPr="00823D85">
        <w:rPr>
          <w:rFonts w:ascii="Times New Roman" w:eastAsia="Times New Roman" w:hAnsi="Times New Roman" w:cs="Times New Roman"/>
          <w:b/>
          <w:caps/>
          <w:noProof/>
          <w:sz w:val="24"/>
          <w:szCs w:val="20"/>
        </w:rPr>
        <w:lastRenderedPageBreak/>
        <w:t>ARTICLE 10.</w:t>
      </w:r>
      <w:r w:rsidRPr="00823D85">
        <w:rPr>
          <w:rFonts w:ascii="Times New Roman" w:eastAsia="Times New Roman" w:hAnsi="Times New Roman" w:cs="Times New Roman"/>
          <w:b/>
          <w:caps/>
          <w:noProof/>
          <w:sz w:val="24"/>
          <w:szCs w:val="24"/>
        </w:rPr>
        <w:tab/>
      </w:r>
      <w:r w:rsidRPr="00823D85">
        <w:rPr>
          <w:rFonts w:ascii="Times New Roman" w:eastAsia="Times New Roman" w:hAnsi="Times New Roman" w:cs="Times New Roman"/>
          <w:b/>
          <w:caps/>
          <w:noProof/>
          <w:sz w:val="24"/>
          <w:szCs w:val="20"/>
        </w:rPr>
        <w:t>LIABILITY, INDEMNIFICATION, AND RELATIONSHIP OF PARTIES</w:t>
      </w:r>
      <w:r w:rsidRPr="00823D85">
        <w:rPr>
          <w:rFonts w:ascii="Times New Roman" w:eastAsia="Times New Roman" w:hAnsi="Times New Roman" w:cs="Times New Roman"/>
          <w:b/>
          <w:caps/>
          <w:noProof/>
          <w:sz w:val="24"/>
          <w:szCs w:val="20"/>
        </w:rPr>
        <w:tab/>
      </w:r>
      <w:r w:rsidR="002F6F92" w:rsidRPr="00823D85">
        <w:rPr>
          <w:rFonts w:ascii="Times New Roman" w:eastAsia="Times New Roman" w:hAnsi="Times New Roman" w:cs="Times New Roman"/>
          <w:b/>
          <w:caps/>
          <w:noProof/>
          <w:sz w:val="24"/>
          <w:szCs w:val="20"/>
        </w:rPr>
        <w:fldChar w:fldCharType="begin"/>
      </w:r>
      <w:r w:rsidRPr="00823D85">
        <w:rPr>
          <w:rFonts w:ascii="Times New Roman" w:eastAsia="Times New Roman" w:hAnsi="Times New Roman" w:cs="Times New Roman"/>
          <w:b/>
          <w:caps/>
          <w:noProof/>
          <w:sz w:val="24"/>
          <w:szCs w:val="20"/>
        </w:rPr>
        <w:instrText xml:space="preserve"> PAGEREF _Toc405233896 \h </w:instrText>
      </w:r>
      <w:r w:rsidR="002F6F92" w:rsidRPr="00823D85">
        <w:rPr>
          <w:rFonts w:ascii="Times New Roman" w:eastAsia="Times New Roman" w:hAnsi="Times New Roman" w:cs="Times New Roman"/>
          <w:b/>
          <w:caps/>
          <w:noProof/>
          <w:sz w:val="24"/>
          <w:szCs w:val="20"/>
        </w:rPr>
      </w:r>
      <w:r w:rsidR="002F6F92" w:rsidRPr="00823D85">
        <w:rPr>
          <w:rFonts w:ascii="Times New Roman" w:eastAsia="Times New Roman" w:hAnsi="Times New Roman" w:cs="Times New Roman"/>
          <w:b/>
          <w:caps/>
          <w:noProof/>
          <w:sz w:val="24"/>
          <w:szCs w:val="20"/>
        </w:rPr>
        <w:fldChar w:fldCharType="separate"/>
      </w:r>
      <w:r w:rsidR="001B2D5E">
        <w:rPr>
          <w:rFonts w:ascii="Times New Roman" w:eastAsia="Times New Roman" w:hAnsi="Times New Roman" w:cs="Times New Roman"/>
          <w:b/>
          <w:caps/>
          <w:noProof/>
          <w:sz w:val="24"/>
          <w:szCs w:val="20"/>
        </w:rPr>
        <w:t>27</w:t>
      </w:r>
      <w:r w:rsidR="002F6F92" w:rsidRPr="00823D85">
        <w:rPr>
          <w:rFonts w:ascii="Times New Roman" w:eastAsia="Times New Roman" w:hAnsi="Times New Roman" w:cs="Times New Roman"/>
          <w:b/>
          <w:caps/>
          <w:noProof/>
          <w:sz w:val="24"/>
          <w:szCs w:val="20"/>
        </w:rPr>
        <w:fldChar w:fldCharType="end"/>
      </w:r>
    </w:p>
    <w:p w14:paraId="694B72B2" w14:textId="0F496C93" w:rsidR="00823D85" w:rsidRPr="00823D85" w:rsidRDefault="00823D85" w:rsidP="00823D85">
      <w:pPr>
        <w:tabs>
          <w:tab w:val="left" w:pos="1627"/>
          <w:tab w:val="right" w:leader="dot" w:pos="9350"/>
        </w:tabs>
        <w:spacing w:after="0" w:line="240" w:lineRule="auto"/>
        <w:ind w:left="1627" w:hanging="1382"/>
        <w:rPr>
          <w:rFonts w:ascii="Times New Roman" w:eastAsia="Times New Roman" w:hAnsi="Times New Roman" w:cs="Times New Roman"/>
          <w:noProof/>
          <w:color w:val="000000"/>
          <w:sz w:val="24"/>
          <w:szCs w:val="24"/>
        </w:rPr>
      </w:pPr>
      <w:r w:rsidRPr="00823D85">
        <w:rPr>
          <w:rFonts w:ascii="Times New Roman" w:eastAsia="Times New Roman" w:hAnsi="Times New Roman" w:cs="Times New Roman"/>
          <w:noProof/>
          <w:color w:val="000000"/>
          <w:w w:val="0"/>
          <w:szCs w:val="20"/>
        </w:rPr>
        <w:t>Section 10.1</w:t>
      </w:r>
      <w:r w:rsidRPr="00823D85">
        <w:rPr>
          <w:rFonts w:ascii="Times New Roman" w:eastAsia="Times New Roman" w:hAnsi="Times New Roman" w:cs="Times New Roman"/>
          <w:noProof/>
          <w:color w:val="000000"/>
          <w:sz w:val="24"/>
          <w:szCs w:val="24"/>
        </w:rPr>
        <w:tab/>
      </w:r>
      <w:r w:rsidRPr="00823D85">
        <w:rPr>
          <w:rFonts w:ascii="Times New Roman" w:eastAsia="Times New Roman" w:hAnsi="Times New Roman" w:cs="Times New Roman"/>
          <w:noProof/>
          <w:color w:val="000000"/>
          <w:w w:val="0"/>
          <w:szCs w:val="20"/>
        </w:rPr>
        <w:t>Limitation on Consequential, Incidental and Indirect Damages</w:t>
      </w:r>
      <w:r w:rsidRPr="00823D85">
        <w:rPr>
          <w:rFonts w:ascii="Times New Roman" w:eastAsia="Times New Roman" w:hAnsi="Times New Roman" w:cs="Times New Roman"/>
          <w:noProof/>
          <w:color w:val="000000"/>
          <w:w w:val="0"/>
          <w:szCs w:val="20"/>
        </w:rPr>
        <w:tab/>
      </w:r>
      <w:r w:rsidR="002F6F92" w:rsidRPr="00823D85">
        <w:rPr>
          <w:rFonts w:ascii="Times New Roman" w:eastAsia="Times New Roman" w:hAnsi="Times New Roman" w:cs="Times New Roman"/>
          <w:noProof/>
          <w:color w:val="000000"/>
          <w:w w:val="0"/>
          <w:szCs w:val="20"/>
        </w:rPr>
        <w:fldChar w:fldCharType="begin"/>
      </w:r>
      <w:r w:rsidRPr="00823D85">
        <w:rPr>
          <w:rFonts w:ascii="Times New Roman" w:eastAsia="Times New Roman" w:hAnsi="Times New Roman" w:cs="Times New Roman"/>
          <w:noProof/>
          <w:color w:val="000000"/>
          <w:w w:val="0"/>
          <w:szCs w:val="20"/>
        </w:rPr>
        <w:instrText xml:space="preserve"> PAGEREF _Toc405233897 \h </w:instrText>
      </w:r>
      <w:r w:rsidR="002F6F92" w:rsidRPr="00823D85">
        <w:rPr>
          <w:rFonts w:ascii="Times New Roman" w:eastAsia="Times New Roman" w:hAnsi="Times New Roman" w:cs="Times New Roman"/>
          <w:noProof/>
          <w:color w:val="000000"/>
          <w:w w:val="0"/>
          <w:szCs w:val="20"/>
        </w:rPr>
      </w:r>
      <w:r w:rsidR="002F6F92" w:rsidRPr="00823D85">
        <w:rPr>
          <w:rFonts w:ascii="Times New Roman" w:eastAsia="Times New Roman" w:hAnsi="Times New Roman" w:cs="Times New Roman"/>
          <w:noProof/>
          <w:color w:val="000000"/>
          <w:w w:val="0"/>
          <w:szCs w:val="20"/>
        </w:rPr>
        <w:fldChar w:fldCharType="separate"/>
      </w:r>
      <w:r w:rsidR="001B2D5E">
        <w:rPr>
          <w:rFonts w:ascii="Times New Roman" w:eastAsia="Times New Roman" w:hAnsi="Times New Roman" w:cs="Times New Roman"/>
          <w:noProof/>
          <w:color w:val="000000"/>
          <w:w w:val="0"/>
          <w:szCs w:val="20"/>
        </w:rPr>
        <w:t>27</w:t>
      </w:r>
      <w:r w:rsidR="002F6F92" w:rsidRPr="00823D85">
        <w:rPr>
          <w:rFonts w:ascii="Times New Roman" w:eastAsia="Times New Roman" w:hAnsi="Times New Roman" w:cs="Times New Roman"/>
          <w:noProof/>
          <w:color w:val="000000"/>
          <w:w w:val="0"/>
          <w:szCs w:val="20"/>
        </w:rPr>
        <w:fldChar w:fldCharType="end"/>
      </w:r>
    </w:p>
    <w:p w14:paraId="0E7C16B8" w14:textId="66A79478" w:rsidR="00823D85" w:rsidRPr="00823D85" w:rsidRDefault="00823D85" w:rsidP="00823D85">
      <w:pPr>
        <w:tabs>
          <w:tab w:val="left" w:pos="1627"/>
          <w:tab w:val="right" w:leader="dot" w:pos="9350"/>
        </w:tabs>
        <w:spacing w:after="0" w:line="240" w:lineRule="auto"/>
        <w:ind w:left="1627" w:hanging="1382"/>
        <w:rPr>
          <w:rFonts w:ascii="Times New Roman" w:eastAsia="Times New Roman" w:hAnsi="Times New Roman" w:cs="Times New Roman"/>
          <w:noProof/>
          <w:color w:val="000000"/>
          <w:sz w:val="24"/>
          <w:szCs w:val="24"/>
        </w:rPr>
      </w:pPr>
      <w:r w:rsidRPr="00823D85">
        <w:rPr>
          <w:rFonts w:ascii="Times New Roman" w:eastAsia="Times New Roman" w:hAnsi="Times New Roman" w:cs="Times New Roman"/>
          <w:noProof/>
          <w:color w:val="000000"/>
          <w:w w:val="0"/>
          <w:szCs w:val="20"/>
        </w:rPr>
        <w:t>Section 10.2</w:t>
      </w:r>
      <w:r w:rsidRPr="00823D85">
        <w:rPr>
          <w:rFonts w:ascii="Times New Roman" w:eastAsia="Times New Roman" w:hAnsi="Times New Roman" w:cs="Times New Roman"/>
          <w:noProof/>
          <w:color w:val="000000"/>
          <w:sz w:val="24"/>
          <w:szCs w:val="24"/>
        </w:rPr>
        <w:tab/>
      </w:r>
      <w:r w:rsidRPr="00823D85">
        <w:rPr>
          <w:rFonts w:ascii="Times New Roman" w:eastAsia="Times New Roman" w:hAnsi="Times New Roman" w:cs="Times New Roman"/>
          <w:noProof/>
          <w:color w:val="000000"/>
          <w:w w:val="0"/>
          <w:szCs w:val="20"/>
        </w:rPr>
        <w:t>Indemnification</w:t>
      </w:r>
      <w:r w:rsidRPr="00823D85">
        <w:rPr>
          <w:rFonts w:ascii="Times New Roman" w:eastAsia="Times New Roman" w:hAnsi="Times New Roman" w:cs="Times New Roman"/>
          <w:noProof/>
          <w:color w:val="000000"/>
          <w:w w:val="0"/>
          <w:szCs w:val="20"/>
        </w:rPr>
        <w:tab/>
      </w:r>
      <w:r w:rsidR="002F6F92" w:rsidRPr="00823D85">
        <w:rPr>
          <w:rFonts w:ascii="Times New Roman" w:eastAsia="Times New Roman" w:hAnsi="Times New Roman" w:cs="Times New Roman"/>
          <w:noProof/>
          <w:color w:val="000000"/>
          <w:w w:val="0"/>
          <w:szCs w:val="20"/>
        </w:rPr>
        <w:fldChar w:fldCharType="begin"/>
      </w:r>
      <w:r w:rsidRPr="00823D85">
        <w:rPr>
          <w:rFonts w:ascii="Times New Roman" w:eastAsia="Times New Roman" w:hAnsi="Times New Roman" w:cs="Times New Roman"/>
          <w:noProof/>
          <w:color w:val="000000"/>
          <w:w w:val="0"/>
          <w:szCs w:val="20"/>
        </w:rPr>
        <w:instrText xml:space="preserve"> PAGEREF _Toc405233898 \h </w:instrText>
      </w:r>
      <w:r w:rsidR="002F6F92" w:rsidRPr="00823D85">
        <w:rPr>
          <w:rFonts w:ascii="Times New Roman" w:eastAsia="Times New Roman" w:hAnsi="Times New Roman" w:cs="Times New Roman"/>
          <w:noProof/>
          <w:color w:val="000000"/>
          <w:w w:val="0"/>
          <w:szCs w:val="20"/>
        </w:rPr>
      </w:r>
      <w:r w:rsidR="002F6F92" w:rsidRPr="00823D85">
        <w:rPr>
          <w:rFonts w:ascii="Times New Roman" w:eastAsia="Times New Roman" w:hAnsi="Times New Roman" w:cs="Times New Roman"/>
          <w:noProof/>
          <w:color w:val="000000"/>
          <w:w w:val="0"/>
          <w:szCs w:val="20"/>
        </w:rPr>
        <w:fldChar w:fldCharType="separate"/>
      </w:r>
      <w:r w:rsidR="001B2D5E">
        <w:rPr>
          <w:rFonts w:ascii="Times New Roman" w:eastAsia="Times New Roman" w:hAnsi="Times New Roman" w:cs="Times New Roman"/>
          <w:noProof/>
          <w:color w:val="000000"/>
          <w:w w:val="0"/>
          <w:szCs w:val="20"/>
        </w:rPr>
        <w:t>28</w:t>
      </w:r>
      <w:r w:rsidR="002F6F92" w:rsidRPr="00823D85">
        <w:rPr>
          <w:rFonts w:ascii="Times New Roman" w:eastAsia="Times New Roman" w:hAnsi="Times New Roman" w:cs="Times New Roman"/>
          <w:noProof/>
          <w:color w:val="000000"/>
          <w:w w:val="0"/>
          <w:szCs w:val="20"/>
        </w:rPr>
        <w:fldChar w:fldCharType="end"/>
      </w:r>
    </w:p>
    <w:p w14:paraId="49805494" w14:textId="4B973184" w:rsidR="00823D85" w:rsidRPr="00823D85" w:rsidRDefault="00823D85" w:rsidP="00823D85">
      <w:pPr>
        <w:tabs>
          <w:tab w:val="left" w:pos="1627"/>
          <w:tab w:val="right" w:leader="dot" w:pos="9350"/>
        </w:tabs>
        <w:spacing w:after="0" w:line="240" w:lineRule="auto"/>
        <w:ind w:left="1627" w:hanging="1382"/>
        <w:rPr>
          <w:rFonts w:ascii="Times New Roman" w:eastAsia="Times New Roman" w:hAnsi="Times New Roman" w:cs="Times New Roman"/>
          <w:noProof/>
          <w:color w:val="000000"/>
          <w:sz w:val="24"/>
          <w:szCs w:val="24"/>
        </w:rPr>
      </w:pPr>
      <w:r w:rsidRPr="00823D85">
        <w:rPr>
          <w:rFonts w:ascii="Times New Roman" w:eastAsia="Times New Roman" w:hAnsi="Times New Roman" w:cs="Times New Roman"/>
          <w:noProof/>
          <w:color w:val="000000"/>
          <w:w w:val="0"/>
          <w:szCs w:val="20"/>
        </w:rPr>
        <w:t>Section 10.3</w:t>
      </w:r>
      <w:r w:rsidRPr="00823D85">
        <w:rPr>
          <w:rFonts w:ascii="Times New Roman" w:eastAsia="Times New Roman" w:hAnsi="Times New Roman" w:cs="Times New Roman"/>
          <w:noProof/>
          <w:color w:val="000000"/>
          <w:sz w:val="24"/>
          <w:szCs w:val="24"/>
        </w:rPr>
        <w:tab/>
      </w:r>
      <w:r w:rsidRPr="00823D85">
        <w:rPr>
          <w:rFonts w:ascii="Times New Roman" w:eastAsia="Times New Roman" w:hAnsi="Times New Roman" w:cs="Times New Roman"/>
          <w:noProof/>
          <w:color w:val="000000"/>
          <w:w w:val="0"/>
          <w:szCs w:val="20"/>
        </w:rPr>
        <w:t>Independent Contractor Status</w:t>
      </w:r>
      <w:r w:rsidRPr="00823D85">
        <w:rPr>
          <w:rFonts w:ascii="Times New Roman" w:eastAsia="Times New Roman" w:hAnsi="Times New Roman" w:cs="Times New Roman"/>
          <w:noProof/>
          <w:color w:val="000000"/>
          <w:w w:val="0"/>
          <w:szCs w:val="20"/>
        </w:rPr>
        <w:tab/>
      </w:r>
      <w:r w:rsidR="002F6F92" w:rsidRPr="00823D85">
        <w:rPr>
          <w:rFonts w:ascii="Times New Roman" w:eastAsia="Times New Roman" w:hAnsi="Times New Roman" w:cs="Times New Roman"/>
          <w:noProof/>
          <w:color w:val="000000"/>
          <w:w w:val="0"/>
          <w:szCs w:val="20"/>
        </w:rPr>
        <w:fldChar w:fldCharType="begin"/>
      </w:r>
      <w:r w:rsidRPr="00823D85">
        <w:rPr>
          <w:rFonts w:ascii="Times New Roman" w:eastAsia="Times New Roman" w:hAnsi="Times New Roman" w:cs="Times New Roman"/>
          <w:noProof/>
          <w:color w:val="000000"/>
          <w:w w:val="0"/>
          <w:szCs w:val="20"/>
        </w:rPr>
        <w:instrText xml:space="preserve"> PAGEREF _Toc405233899 \h </w:instrText>
      </w:r>
      <w:r w:rsidR="002F6F92" w:rsidRPr="00823D85">
        <w:rPr>
          <w:rFonts w:ascii="Times New Roman" w:eastAsia="Times New Roman" w:hAnsi="Times New Roman" w:cs="Times New Roman"/>
          <w:noProof/>
          <w:color w:val="000000"/>
          <w:w w:val="0"/>
          <w:szCs w:val="20"/>
        </w:rPr>
      </w:r>
      <w:r w:rsidR="002F6F92" w:rsidRPr="00823D85">
        <w:rPr>
          <w:rFonts w:ascii="Times New Roman" w:eastAsia="Times New Roman" w:hAnsi="Times New Roman" w:cs="Times New Roman"/>
          <w:noProof/>
          <w:color w:val="000000"/>
          <w:w w:val="0"/>
          <w:szCs w:val="20"/>
        </w:rPr>
        <w:fldChar w:fldCharType="separate"/>
      </w:r>
      <w:r w:rsidR="001B2D5E">
        <w:rPr>
          <w:rFonts w:ascii="Times New Roman" w:eastAsia="Times New Roman" w:hAnsi="Times New Roman" w:cs="Times New Roman"/>
          <w:noProof/>
          <w:color w:val="000000"/>
          <w:w w:val="0"/>
          <w:szCs w:val="20"/>
        </w:rPr>
        <w:t>28</w:t>
      </w:r>
      <w:r w:rsidR="002F6F92" w:rsidRPr="00823D85">
        <w:rPr>
          <w:rFonts w:ascii="Times New Roman" w:eastAsia="Times New Roman" w:hAnsi="Times New Roman" w:cs="Times New Roman"/>
          <w:noProof/>
          <w:color w:val="000000"/>
          <w:w w:val="0"/>
          <w:szCs w:val="20"/>
        </w:rPr>
        <w:fldChar w:fldCharType="end"/>
      </w:r>
    </w:p>
    <w:p w14:paraId="5B399365" w14:textId="554159C1" w:rsidR="00823D85" w:rsidRPr="00823D85" w:rsidRDefault="00823D85" w:rsidP="00823D85">
      <w:pPr>
        <w:tabs>
          <w:tab w:val="left" w:pos="1627"/>
          <w:tab w:val="right" w:leader="dot" w:pos="9350"/>
        </w:tabs>
        <w:spacing w:after="0" w:line="240" w:lineRule="auto"/>
        <w:ind w:left="1627" w:hanging="1382"/>
        <w:rPr>
          <w:rFonts w:ascii="Times New Roman" w:eastAsia="Times New Roman" w:hAnsi="Times New Roman" w:cs="Times New Roman"/>
          <w:noProof/>
          <w:color w:val="000000"/>
          <w:sz w:val="24"/>
          <w:szCs w:val="24"/>
        </w:rPr>
      </w:pPr>
      <w:r w:rsidRPr="00823D85">
        <w:rPr>
          <w:rFonts w:ascii="Times New Roman" w:eastAsia="Times New Roman" w:hAnsi="Times New Roman" w:cs="Times New Roman"/>
          <w:noProof/>
          <w:color w:val="000000"/>
          <w:w w:val="0"/>
          <w:szCs w:val="20"/>
        </w:rPr>
        <w:t>Section 10.4</w:t>
      </w:r>
      <w:r w:rsidRPr="00823D85">
        <w:rPr>
          <w:rFonts w:ascii="Times New Roman" w:eastAsia="Times New Roman" w:hAnsi="Times New Roman" w:cs="Times New Roman"/>
          <w:noProof/>
          <w:color w:val="000000"/>
          <w:sz w:val="24"/>
          <w:szCs w:val="24"/>
        </w:rPr>
        <w:tab/>
      </w:r>
      <w:r w:rsidRPr="00823D85">
        <w:rPr>
          <w:rFonts w:ascii="Times New Roman" w:eastAsia="Times New Roman" w:hAnsi="Times New Roman" w:cs="Times New Roman"/>
          <w:noProof/>
          <w:color w:val="000000"/>
          <w:w w:val="0"/>
          <w:szCs w:val="20"/>
        </w:rPr>
        <w:t>Title; Risk of Loss</w:t>
      </w:r>
      <w:r w:rsidRPr="00823D85">
        <w:rPr>
          <w:rFonts w:ascii="Times New Roman" w:eastAsia="Times New Roman" w:hAnsi="Times New Roman" w:cs="Times New Roman"/>
          <w:noProof/>
          <w:color w:val="000000"/>
          <w:w w:val="0"/>
          <w:szCs w:val="20"/>
        </w:rPr>
        <w:tab/>
      </w:r>
      <w:r w:rsidR="002F6F92" w:rsidRPr="00823D85">
        <w:rPr>
          <w:rFonts w:ascii="Times New Roman" w:eastAsia="Times New Roman" w:hAnsi="Times New Roman" w:cs="Times New Roman"/>
          <w:noProof/>
          <w:color w:val="000000"/>
          <w:w w:val="0"/>
          <w:szCs w:val="20"/>
        </w:rPr>
        <w:fldChar w:fldCharType="begin"/>
      </w:r>
      <w:r w:rsidRPr="00823D85">
        <w:rPr>
          <w:rFonts w:ascii="Times New Roman" w:eastAsia="Times New Roman" w:hAnsi="Times New Roman" w:cs="Times New Roman"/>
          <w:noProof/>
          <w:color w:val="000000"/>
          <w:w w:val="0"/>
          <w:szCs w:val="20"/>
        </w:rPr>
        <w:instrText xml:space="preserve"> PAGEREF _Toc405233900 \h </w:instrText>
      </w:r>
      <w:r w:rsidR="002F6F92" w:rsidRPr="00823D85">
        <w:rPr>
          <w:rFonts w:ascii="Times New Roman" w:eastAsia="Times New Roman" w:hAnsi="Times New Roman" w:cs="Times New Roman"/>
          <w:noProof/>
          <w:color w:val="000000"/>
          <w:w w:val="0"/>
          <w:szCs w:val="20"/>
        </w:rPr>
      </w:r>
      <w:r w:rsidR="002F6F92" w:rsidRPr="00823D85">
        <w:rPr>
          <w:rFonts w:ascii="Times New Roman" w:eastAsia="Times New Roman" w:hAnsi="Times New Roman" w:cs="Times New Roman"/>
          <w:noProof/>
          <w:color w:val="000000"/>
          <w:w w:val="0"/>
          <w:szCs w:val="20"/>
        </w:rPr>
        <w:fldChar w:fldCharType="separate"/>
      </w:r>
      <w:r w:rsidR="001B2D5E">
        <w:rPr>
          <w:rFonts w:ascii="Times New Roman" w:eastAsia="Times New Roman" w:hAnsi="Times New Roman" w:cs="Times New Roman"/>
          <w:noProof/>
          <w:color w:val="000000"/>
          <w:w w:val="0"/>
          <w:szCs w:val="20"/>
        </w:rPr>
        <w:t>28</w:t>
      </w:r>
      <w:r w:rsidR="002F6F92" w:rsidRPr="00823D85">
        <w:rPr>
          <w:rFonts w:ascii="Times New Roman" w:eastAsia="Times New Roman" w:hAnsi="Times New Roman" w:cs="Times New Roman"/>
          <w:noProof/>
          <w:color w:val="000000"/>
          <w:w w:val="0"/>
          <w:szCs w:val="20"/>
        </w:rPr>
        <w:fldChar w:fldCharType="end"/>
      </w:r>
    </w:p>
    <w:p w14:paraId="4AD87D88" w14:textId="4412BAA2" w:rsidR="00823D85" w:rsidRPr="00823D85" w:rsidRDefault="00823D85" w:rsidP="00823D85">
      <w:pPr>
        <w:tabs>
          <w:tab w:val="left" w:pos="1620"/>
          <w:tab w:val="right" w:leader="dot" w:pos="9350"/>
        </w:tabs>
        <w:spacing w:before="240" w:after="120" w:line="240" w:lineRule="auto"/>
        <w:ind w:left="1627" w:hanging="1627"/>
        <w:rPr>
          <w:rFonts w:ascii="Times New Roman" w:hAnsi="Times New Roman"/>
          <w:b/>
          <w:caps/>
          <w:noProof/>
          <w:sz w:val="24"/>
        </w:rPr>
      </w:pPr>
      <w:r w:rsidRPr="00823D85">
        <w:rPr>
          <w:rFonts w:ascii="Times New Roman" w:eastAsia="Times New Roman" w:hAnsi="Times New Roman" w:cs="Times New Roman"/>
          <w:b/>
          <w:caps/>
          <w:noProof/>
          <w:sz w:val="24"/>
          <w:szCs w:val="20"/>
        </w:rPr>
        <w:t>ARTICLE 11.</w:t>
      </w:r>
      <w:r w:rsidRPr="00823D85">
        <w:rPr>
          <w:rFonts w:ascii="Times New Roman" w:eastAsia="Times New Roman" w:hAnsi="Times New Roman" w:cs="Times New Roman"/>
          <w:b/>
          <w:caps/>
          <w:noProof/>
          <w:sz w:val="24"/>
          <w:szCs w:val="24"/>
        </w:rPr>
        <w:tab/>
      </w:r>
      <w:r w:rsidRPr="00823D85">
        <w:rPr>
          <w:rFonts w:ascii="Times New Roman" w:eastAsia="Times New Roman" w:hAnsi="Times New Roman" w:cs="Times New Roman"/>
          <w:b/>
          <w:caps/>
          <w:noProof/>
          <w:sz w:val="24"/>
          <w:szCs w:val="20"/>
          <w:u w:val="single"/>
        </w:rPr>
        <w:t>ASSIGNMENT</w:t>
      </w:r>
      <w:r w:rsidRPr="00823D85">
        <w:rPr>
          <w:rFonts w:ascii="Times New Roman" w:eastAsia="Times New Roman" w:hAnsi="Times New Roman" w:cs="Times New Roman"/>
          <w:b/>
          <w:caps/>
          <w:noProof/>
          <w:sz w:val="24"/>
          <w:szCs w:val="20"/>
        </w:rPr>
        <w:tab/>
      </w:r>
      <w:r w:rsidR="002F6F92" w:rsidRPr="00823D85">
        <w:rPr>
          <w:rFonts w:ascii="Times New Roman" w:eastAsia="Times New Roman" w:hAnsi="Times New Roman" w:cs="Times New Roman"/>
          <w:b/>
          <w:caps/>
          <w:noProof/>
          <w:sz w:val="24"/>
          <w:szCs w:val="20"/>
        </w:rPr>
        <w:fldChar w:fldCharType="begin"/>
      </w:r>
      <w:r w:rsidRPr="00823D85">
        <w:rPr>
          <w:rFonts w:ascii="Times New Roman" w:eastAsia="Times New Roman" w:hAnsi="Times New Roman" w:cs="Times New Roman"/>
          <w:b/>
          <w:caps/>
          <w:noProof/>
          <w:sz w:val="24"/>
          <w:szCs w:val="20"/>
        </w:rPr>
        <w:instrText xml:space="preserve"> PAGEREF _Toc405233901 \h </w:instrText>
      </w:r>
      <w:r w:rsidR="002F6F92" w:rsidRPr="00823D85">
        <w:rPr>
          <w:rFonts w:ascii="Times New Roman" w:eastAsia="Times New Roman" w:hAnsi="Times New Roman" w:cs="Times New Roman"/>
          <w:b/>
          <w:caps/>
          <w:noProof/>
          <w:sz w:val="24"/>
          <w:szCs w:val="20"/>
        </w:rPr>
      </w:r>
      <w:r w:rsidR="002F6F92" w:rsidRPr="00823D85">
        <w:rPr>
          <w:rFonts w:ascii="Times New Roman" w:eastAsia="Times New Roman" w:hAnsi="Times New Roman" w:cs="Times New Roman"/>
          <w:b/>
          <w:caps/>
          <w:noProof/>
          <w:sz w:val="24"/>
          <w:szCs w:val="20"/>
        </w:rPr>
        <w:fldChar w:fldCharType="separate"/>
      </w:r>
      <w:r w:rsidR="001B2D5E">
        <w:rPr>
          <w:rFonts w:ascii="Times New Roman" w:eastAsia="Times New Roman" w:hAnsi="Times New Roman" w:cs="Times New Roman"/>
          <w:b/>
          <w:caps/>
          <w:noProof/>
          <w:sz w:val="24"/>
          <w:szCs w:val="20"/>
        </w:rPr>
        <w:t>28</w:t>
      </w:r>
      <w:r w:rsidR="002F6F92" w:rsidRPr="00823D85">
        <w:rPr>
          <w:rFonts w:ascii="Times New Roman" w:eastAsia="Times New Roman" w:hAnsi="Times New Roman" w:cs="Times New Roman"/>
          <w:b/>
          <w:caps/>
          <w:noProof/>
          <w:sz w:val="24"/>
          <w:szCs w:val="20"/>
        </w:rPr>
        <w:fldChar w:fldCharType="end"/>
      </w:r>
    </w:p>
    <w:p w14:paraId="6E549D33" w14:textId="05CEC8F6" w:rsidR="00823D85" w:rsidRPr="00823D85" w:rsidRDefault="00823D85" w:rsidP="00823D85">
      <w:pPr>
        <w:tabs>
          <w:tab w:val="left" w:pos="1627"/>
          <w:tab w:val="right" w:leader="dot" w:pos="9350"/>
        </w:tabs>
        <w:spacing w:after="0" w:line="240" w:lineRule="auto"/>
        <w:ind w:left="1627" w:hanging="1382"/>
        <w:rPr>
          <w:rFonts w:ascii="Times New Roman" w:eastAsia="Times New Roman" w:hAnsi="Times New Roman" w:cs="Times New Roman"/>
          <w:noProof/>
          <w:color w:val="000000"/>
          <w:sz w:val="24"/>
          <w:szCs w:val="24"/>
        </w:rPr>
      </w:pPr>
      <w:r w:rsidRPr="00823D85">
        <w:rPr>
          <w:rFonts w:ascii="Times New Roman" w:eastAsia="Times New Roman" w:hAnsi="Times New Roman" w:cs="Times New Roman"/>
          <w:noProof/>
          <w:color w:val="000000"/>
          <w:w w:val="0"/>
          <w:szCs w:val="20"/>
        </w:rPr>
        <w:t>Section 11.1</w:t>
      </w:r>
      <w:r w:rsidRPr="00823D85">
        <w:rPr>
          <w:rFonts w:ascii="Times New Roman" w:eastAsia="Times New Roman" w:hAnsi="Times New Roman" w:cs="Times New Roman"/>
          <w:noProof/>
          <w:color w:val="000000"/>
          <w:sz w:val="24"/>
          <w:szCs w:val="24"/>
        </w:rPr>
        <w:tab/>
      </w:r>
      <w:r w:rsidRPr="00823D85">
        <w:rPr>
          <w:rFonts w:ascii="Times New Roman" w:eastAsia="Times New Roman" w:hAnsi="Times New Roman" w:cs="Times New Roman"/>
          <w:noProof/>
          <w:color w:val="000000"/>
          <w:w w:val="0"/>
          <w:szCs w:val="20"/>
        </w:rPr>
        <w:t>General Prohibition Against Assignments</w:t>
      </w:r>
      <w:r w:rsidRPr="00823D85">
        <w:rPr>
          <w:rFonts w:ascii="Times New Roman" w:eastAsia="Times New Roman" w:hAnsi="Times New Roman" w:cs="Times New Roman"/>
          <w:noProof/>
          <w:color w:val="000000"/>
          <w:w w:val="0"/>
          <w:szCs w:val="20"/>
        </w:rPr>
        <w:tab/>
      </w:r>
      <w:r w:rsidR="002F6F92" w:rsidRPr="00823D85">
        <w:rPr>
          <w:rFonts w:ascii="Times New Roman" w:eastAsia="Times New Roman" w:hAnsi="Times New Roman" w:cs="Times New Roman"/>
          <w:noProof/>
          <w:color w:val="000000"/>
          <w:w w:val="0"/>
          <w:szCs w:val="20"/>
        </w:rPr>
        <w:fldChar w:fldCharType="begin"/>
      </w:r>
      <w:r w:rsidRPr="00823D85">
        <w:rPr>
          <w:rFonts w:ascii="Times New Roman" w:eastAsia="Times New Roman" w:hAnsi="Times New Roman" w:cs="Times New Roman"/>
          <w:noProof/>
          <w:color w:val="000000"/>
          <w:w w:val="0"/>
          <w:szCs w:val="20"/>
        </w:rPr>
        <w:instrText xml:space="preserve"> PAGEREF _Toc405233902 \h </w:instrText>
      </w:r>
      <w:r w:rsidR="002F6F92" w:rsidRPr="00823D85">
        <w:rPr>
          <w:rFonts w:ascii="Times New Roman" w:eastAsia="Times New Roman" w:hAnsi="Times New Roman" w:cs="Times New Roman"/>
          <w:noProof/>
          <w:color w:val="000000"/>
          <w:w w:val="0"/>
          <w:szCs w:val="20"/>
        </w:rPr>
      </w:r>
      <w:r w:rsidR="002F6F92" w:rsidRPr="00823D85">
        <w:rPr>
          <w:rFonts w:ascii="Times New Roman" w:eastAsia="Times New Roman" w:hAnsi="Times New Roman" w:cs="Times New Roman"/>
          <w:noProof/>
          <w:color w:val="000000"/>
          <w:w w:val="0"/>
          <w:szCs w:val="20"/>
        </w:rPr>
        <w:fldChar w:fldCharType="separate"/>
      </w:r>
      <w:r w:rsidR="001B2D5E">
        <w:rPr>
          <w:rFonts w:ascii="Times New Roman" w:eastAsia="Times New Roman" w:hAnsi="Times New Roman" w:cs="Times New Roman"/>
          <w:noProof/>
          <w:color w:val="000000"/>
          <w:w w:val="0"/>
          <w:szCs w:val="20"/>
        </w:rPr>
        <w:t>28</w:t>
      </w:r>
      <w:r w:rsidR="002F6F92" w:rsidRPr="00823D85">
        <w:rPr>
          <w:rFonts w:ascii="Times New Roman" w:eastAsia="Times New Roman" w:hAnsi="Times New Roman" w:cs="Times New Roman"/>
          <w:noProof/>
          <w:color w:val="000000"/>
          <w:w w:val="0"/>
          <w:szCs w:val="20"/>
        </w:rPr>
        <w:fldChar w:fldCharType="end"/>
      </w:r>
    </w:p>
    <w:p w14:paraId="3F1FA2B7" w14:textId="475B161C" w:rsidR="00823D85" w:rsidRPr="00823D85" w:rsidRDefault="00823D85" w:rsidP="00823D85">
      <w:pPr>
        <w:tabs>
          <w:tab w:val="left" w:pos="1627"/>
          <w:tab w:val="right" w:leader="dot" w:pos="9350"/>
        </w:tabs>
        <w:spacing w:after="0" w:line="240" w:lineRule="auto"/>
        <w:ind w:left="1627" w:hanging="1382"/>
        <w:rPr>
          <w:rFonts w:ascii="Times New Roman" w:eastAsia="Times New Roman" w:hAnsi="Times New Roman" w:cs="Times New Roman"/>
          <w:noProof/>
          <w:color w:val="000000"/>
          <w:sz w:val="24"/>
          <w:szCs w:val="24"/>
        </w:rPr>
      </w:pPr>
      <w:r w:rsidRPr="00823D85">
        <w:rPr>
          <w:rFonts w:ascii="Times New Roman" w:eastAsia="Times New Roman" w:hAnsi="Times New Roman" w:cs="Times New Roman"/>
          <w:noProof/>
          <w:color w:val="000000"/>
          <w:w w:val="0"/>
          <w:szCs w:val="20"/>
        </w:rPr>
        <w:t>Section 11.2</w:t>
      </w:r>
      <w:r w:rsidRPr="00823D85">
        <w:rPr>
          <w:rFonts w:ascii="Times New Roman" w:eastAsia="Times New Roman" w:hAnsi="Times New Roman" w:cs="Times New Roman"/>
          <w:noProof/>
          <w:color w:val="000000"/>
          <w:sz w:val="24"/>
          <w:szCs w:val="24"/>
        </w:rPr>
        <w:tab/>
      </w:r>
      <w:r w:rsidRPr="00823D85">
        <w:rPr>
          <w:rFonts w:ascii="Times New Roman" w:eastAsia="Times New Roman" w:hAnsi="Times New Roman" w:cs="Times New Roman"/>
          <w:noProof/>
          <w:color w:val="000000"/>
          <w:w w:val="0"/>
          <w:szCs w:val="20"/>
        </w:rPr>
        <w:t>Exceptions to Prohibition Against Assignments</w:t>
      </w:r>
      <w:r w:rsidRPr="00823D85">
        <w:rPr>
          <w:rFonts w:ascii="Times New Roman" w:eastAsia="Times New Roman" w:hAnsi="Times New Roman" w:cs="Times New Roman"/>
          <w:noProof/>
          <w:color w:val="000000"/>
          <w:w w:val="0"/>
          <w:szCs w:val="20"/>
        </w:rPr>
        <w:tab/>
      </w:r>
      <w:r w:rsidR="002F6F92" w:rsidRPr="00823D85">
        <w:rPr>
          <w:rFonts w:ascii="Times New Roman" w:eastAsia="Times New Roman" w:hAnsi="Times New Roman" w:cs="Times New Roman"/>
          <w:noProof/>
          <w:color w:val="000000"/>
          <w:w w:val="0"/>
          <w:szCs w:val="20"/>
        </w:rPr>
        <w:fldChar w:fldCharType="begin"/>
      </w:r>
      <w:r w:rsidRPr="00823D85">
        <w:rPr>
          <w:rFonts w:ascii="Times New Roman" w:eastAsia="Times New Roman" w:hAnsi="Times New Roman" w:cs="Times New Roman"/>
          <w:noProof/>
          <w:color w:val="000000"/>
          <w:w w:val="0"/>
          <w:szCs w:val="20"/>
        </w:rPr>
        <w:instrText xml:space="preserve"> PAGEREF _Toc405233903 \h </w:instrText>
      </w:r>
      <w:r w:rsidR="002F6F92" w:rsidRPr="00823D85">
        <w:rPr>
          <w:rFonts w:ascii="Times New Roman" w:eastAsia="Times New Roman" w:hAnsi="Times New Roman" w:cs="Times New Roman"/>
          <w:noProof/>
          <w:color w:val="000000"/>
          <w:w w:val="0"/>
          <w:szCs w:val="20"/>
        </w:rPr>
      </w:r>
      <w:r w:rsidR="002F6F92" w:rsidRPr="00823D85">
        <w:rPr>
          <w:rFonts w:ascii="Times New Roman" w:eastAsia="Times New Roman" w:hAnsi="Times New Roman" w:cs="Times New Roman"/>
          <w:noProof/>
          <w:color w:val="000000"/>
          <w:w w:val="0"/>
          <w:szCs w:val="20"/>
        </w:rPr>
        <w:fldChar w:fldCharType="separate"/>
      </w:r>
      <w:r w:rsidR="001B2D5E">
        <w:rPr>
          <w:rFonts w:ascii="Times New Roman" w:eastAsia="Times New Roman" w:hAnsi="Times New Roman" w:cs="Times New Roman"/>
          <w:noProof/>
          <w:color w:val="000000"/>
          <w:w w:val="0"/>
          <w:szCs w:val="20"/>
        </w:rPr>
        <w:t>29</w:t>
      </w:r>
      <w:r w:rsidR="002F6F92" w:rsidRPr="00823D85">
        <w:rPr>
          <w:rFonts w:ascii="Times New Roman" w:eastAsia="Times New Roman" w:hAnsi="Times New Roman" w:cs="Times New Roman"/>
          <w:noProof/>
          <w:color w:val="000000"/>
          <w:w w:val="0"/>
          <w:szCs w:val="20"/>
        </w:rPr>
        <w:fldChar w:fldCharType="end"/>
      </w:r>
    </w:p>
    <w:p w14:paraId="3BB2239E" w14:textId="256D41EC" w:rsidR="00823D85" w:rsidRPr="00823D85" w:rsidRDefault="00823D85" w:rsidP="00823D85">
      <w:pPr>
        <w:tabs>
          <w:tab w:val="left" w:pos="1620"/>
          <w:tab w:val="right" w:leader="dot" w:pos="9350"/>
        </w:tabs>
        <w:spacing w:before="240" w:after="120" w:line="240" w:lineRule="auto"/>
        <w:ind w:left="1627" w:hanging="1627"/>
        <w:rPr>
          <w:rFonts w:ascii="Times New Roman" w:hAnsi="Times New Roman"/>
          <w:b/>
          <w:caps/>
          <w:noProof/>
          <w:sz w:val="24"/>
        </w:rPr>
      </w:pPr>
      <w:r w:rsidRPr="00823D85">
        <w:rPr>
          <w:rFonts w:ascii="Times New Roman" w:eastAsia="Times New Roman" w:hAnsi="Times New Roman" w:cs="Times New Roman"/>
          <w:b/>
          <w:caps/>
          <w:noProof/>
          <w:sz w:val="24"/>
          <w:szCs w:val="20"/>
        </w:rPr>
        <w:t>ARTICLE 12.</w:t>
      </w:r>
      <w:r w:rsidRPr="00823D85">
        <w:rPr>
          <w:rFonts w:ascii="Times New Roman" w:eastAsia="Times New Roman" w:hAnsi="Times New Roman" w:cs="Times New Roman"/>
          <w:b/>
          <w:caps/>
          <w:noProof/>
          <w:sz w:val="24"/>
          <w:szCs w:val="24"/>
        </w:rPr>
        <w:tab/>
      </w:r>
      <w:r w:rsidRPr="00823D85">
        <w:rPr>
          <w:rFonts w:ascii="Times New Roman" w:eastAsia="Times New Roman" w:hAnsi="Times New Roman" w:cs="Times New Roman"/>
          <w:b/>
          <w:caps/>
          <w:noProof/>
          <w:sz w:val="24"/>
          <w:szCs w:val="20"/>
          <w:u w:val="single"/>
        </w:rPr>
        <w:t>SUCCESSORS AND ASSIGNS</w:t>
      </w:r>
      <w:r w:rsidRPr="00823D85">
        <w:rPr>
          <w:rFonts w:ascii="Times New Roman" w:eastAsia="Times New Roman" w:hAnsi="Times New Roman" w:cs="Times New Roman"/>
          <w:b/>
          <w:caps/>
          <w:noProof/>
          <w:sz w:val="24"/>
          <w:szCs w:val="20"/>
        </w:rPr>
        <w:tab/>
      </w:r>
      <w:r w:rsidR="002F6F92" w:rsidRPr="00823D85">
        <w:rPr>
          <w:rFonts w:ascii="Times New Roman" w:eastAsia="Times New Roman" w:hAnsi="Times New Roman" w:cs="Times New Roman"/>
          <w:b/>
          <w:caps/>
          <w:noProof/>
          <w:sz w:val="24"/>
          <w:szCs w:val="20"/>
        </w:rPr>
        <w:fldChar w:fldCharType="begin"/>
      </w:r>
      <w:r w:rsidRPr="00823D85">
        <w:rPr>
          <w:rFonts w:ascii="Times New Roman" w:eastAsia="Times New Roman" w:hAnsi="Times New Roman" w:cs="Times New Roman"/>
          <w:b/>
          <w:caps/>
          <w:noProof/>
          <w:sz w:val="24"/>
          <w:szCs w:val="20"/>
        </w:rPr>
        <w:instrText xml:space="preserve"> PAGEREF _Toc405233904 \h </w:instrText>
      </w:r>
      <w:r w:rsidR="002F6F92" w:rsidRPr="00823D85">
        <w:rPr>
          <w:rFonts w:ascii="Times New Roman" w:eastAsia="Times New Roman" w:hAnsi="Times New Roman" w:cs="Times New Roman"/>
          <w:b/>
          <w:caps/>
          <w:noProof/>
          <w:sz w:val="24"/>
          <w:szCs w:val="20"/>
        </w:rPr>
      </w:r>
      <w:r w:rsidR="002F6F92" w:rsidRPr="00823D85">
        <w:rPr>
          <w:rFonts w:ascii="Times New Roman" w:eastAsia="Times New Roman" w:hAnsi="Times New Roman" w:cs="Times New Roman"/>
          <w:b/>
          <w:caps/>
          <w:noProof/>
          <w:sz w:val="24"/>
          <w:szCs w:val="20"/>
        </w:rPr>
        <w:fldChar w:fldCharType="separate"/>
      </w:r>
      <w:r w:rsidR="001B2D5E">
        <w:rPr>
          <w:rFonts w:ascii="Times New Roman" w:eastAsia="Times New Roman" w:hAnsi="Times New Roman" w:cs="Times New Roman"/>
          <w:b/>
          <w:caps/>
          <w:noProof/>
          <w:sz w:val="24"/>
          <w:szCs w:val="20"/>
        </w:rPr>
        <w:t>29</w:t>
      </w:r>
      <w:r w:rsidR="002F6F92" w:rsidRPr="00823D85">
        <w:rPr>
          <w:rFonts w:ascii="Times New Roman" w:eastAsia="Times New Roman" w:hAnsi="Times New Roman" w:cs="Times New Roman"/>
          <w:b/>
          <w:caps/>
          <w:noProof/>
          <w:sz w:val="24"/>
          <w:szCs w:val="20"/>
        </w:rPr>
        <w:fldChar w:fldCharType="end"/>
      </w:r>
    </w:p>
    <w:p w14:paraId="3C0D35C5" w14:textId="2BFAFB14" w:rsidR="00823D85" w:rsidRPr="00823D85" w:rsidRDefault="00823D85" w:rsidP="00823D85">
      <w:pPr>
        <w:tabs>
          <w:tab w:val="left" w:pos="1620"/>
          <w:tab w:val="right" w:leader="dot" w:pos="9350"/>
        </w:tabs>
        <w:spacing w:before="240" w:after="120" w:line="240" w:lineRule="auto"/>
        <w:ind w:left="1627" w:hanging="1627"/>
        <w:rPr>
          <w:rFonts w:ascii="Times New Roman" w:hAnsi="Times New Roman"/>
          <w:b/>
          <w:caps/>
          <w:noProof/>
          <w:sz w:val="24"/>
        </w:rPr>
      </w:pPr>
      <w:r w:rsidRPr="00823D85">
        <w:rPr>
          <w:rFonts w:ascii="Times New Roman" w:eastAsia="Times New Roman" w:hAnsi="Times New Roman" w:cs="Times New Roman"/>
          <w:b/>
          <w:caps/>
          <w:noProof/>
          <w:sz w:val="24"/>
          <w:szCs w:val="20"/>
        </w:rPr>
        <w:t>ARTICLE 13.</w:t>
      </w:r>
      <w:r w:rsidRPr="00823D85">
        <w:rPr>
          <w:rFonts w:ascii="Times New Roman" w:eastAsia="Times New Roman" w:hAnsi="Times New Roman" w:cs="Times New Roman"/>
          <w:b/>
          <w:caps/>
          <w:noProof/>
          <w:sz w:val="24"/>
          <w:szCs w:val="24"/>
        </w:rPr>
        <w:tab/>
      </w:r>
      <w:r w:rsidRPr="00823D85">
        <w:rPr>
          <w:rFonts w:ascii="Times New Roman" w:eastAsia="Times New Roman" w:hAnsi="Times New Roman" w:cs="Times New Roman"/>
          <w:b/>
          <w:caps/>
          <w:noProof/>
          <w:sz w:val="24"/>
          <w:szCs w:val="20"/>
          <w:u w:val="single"/>
        </w:rPr>
        <w:t>WAIVERS</w:t>
      </w:r>
      <w:r w:rsidRPr="00823D85">
        <w:rPr>
          <w:rFonts w:ascii="Times New Roman" w:eastAsia="Times New Roman" w:hAnsi="Times New Roman" w:cs="Times New Roman"/>
          <w:b/>
          <w:caps/>
          <w:noProof/>
          <w:sz w:val="24"/>
          <w:szCs w:val="20"/>
        </w:rPr>
        <w:tab/>
      </w:r>
      <w:r w:rsidR="002F6F92" w:rsidRPr="00823D85">
        <w:rPr>
          <w:rFonts w:ascii="Times New Roman" w:eastAsia="Times New Roman" w:hAnsi="Times New Roman" w:cs="Times New Roman"/>
          <w:b/>
          <w:caps/>
          <w:noProof/>
          <w:sz w:val="24"/>
          <w:szCs w:val="20"/>
        </w:rPr>
        <w:fldChar w:fldCharType="begin"/>
      </w:r>
      <w:r w:rsidRPr="00823D85">
        <w:rPr>
          <w:rFonts w:ascii="Times New Roman" w:eastAsia="Times New Roman" w:hAnsi="Times New Roman" w:cs="Times New Roman"/>
          <w:b/>
          <w:caps/>
          <w:noProof/>
          <w:sz w:val="24"/>
          <w:szCs w:val="20"/>
        </w:rPr>
        <w:instrText xml:space="preserve"> PAGEREF _Toc405233905 \h </w:instrText>
      </w:r>
      <w:r w:rsidR="002F6F92" w:rsidRPr="00823D85">
        <w:rPr>
          <w:rFonts w:ascii="Times New Roman" w:eastAsia="Times New Roman" w:hAnsi="Times New Roman" w:cs="Times New Roman"/>
          <w:b/>
          <w:caps/>
          <w:noProof/>
          <w:sz w:val="24"/>
          <w:szCs w:val="20"/>
        </w:rPr>
      </w:r>
      <w:r w:rsidR="002F6F92" w:rsidRPr="00823D85">
        <w:rPr>
          <w:rFonts w:ascii="Times New Roman" w:eastAsia="Times New Roman" w:hAnsi="Times New Roman" w:cs="Times New Roman"/>
          <w:b/>
          <w:caps/>
          <w:noProof/>
          <w:sz w:val="24"/>
          <w:szCs w:val="20"/>
        </w:rPr>
        <w:fldChar w:fldCharType="separate"/>
      </w:r>
      <w:r w:rsidR="001B2D5E">
        <w:rPr>
          <w:rFonts w:ascii="Times New Roman" w:eastAsia="Times New Roman" w:hAnsi="Times New Roman" w:cs="Times New Roman"/>
          <w:b/>
          <w:caps/>
          <w:noProof/>
          <w:sz w:val="24"/>
          <w:szCs w:val="20"/>
        </w:rPr>
        <w:t>29</w:t>
      </w:r>
      <w:r w:rsidR="002F6F92" w:rsidRPr="00823D85">
        <w:rPr>
          <w:rFonts w:ascii="Times New Roman" w:eastAsia="Times New Roman" w:hAnsi="Times New Roman" w:cs="Times New Roman"/>
          <w:b/>
          <w:caps/>
          <w:noProof/>
          <w:sz w:val="24"/>
          <w:szCs w:val="20"/>
        </w:rPr>
        <w:fldChar w:fldCharType="end"/>
      </w:r>
    </w:p>
    <w:p w14:paraId="61D4AA72" w14:textId="61E84B2B" w:rsidR="00823D85" w:rsidRPr="00823D85" w:rsidRDefault="00823D85" w:rsidP="00823D85">
      <w:pPr>
        <w:tabs>
          <w:tab w:val="left" w:pos="1620"/>
          <w:tab w:val="right" w:leader="dot" w:pos="9350"/>
        </w:tabs>
        <w:spacing w:before="240" w:after="120" w:line="240" w:lineRule="auto"/>
        <w:ind w:left="1627" w:hanging="1627"/>
        <w:rPr>
          <w:rFonts w:ascii="Times New Roman" w:hAnsi="Times New Roman"/>
          <w:b/>
          <w:caps/>
          <w:noProof/>
          <w:sz w:val="24"/>
        </w:rPr>
      </w:pPr>
      <w:r w:rsidRPr="00823D85">
        <w:rPr>
          <w:rFonts w:ascii="Times New Roman" w:eastAsia="Times New Roman" w:hAnsi="Times New Roman" w:cs="Times New Roman"/>
          <w:b/>
          <w:caps/>
          <w:noProof/>
          <w:sz w:val="24"/>
          <w:szCs w:val="20"/>
        </w:rPr>
        <w:t>ARTICLE 14.</w:t>
      </w:r>
      <w:r w:rsidRPr="00823D85">
        <w:rPr>
          <w:rFonts w:ascii="Times New Roman" w:eastAsia="Times New Roman" w:hAnsi="Times New Roman" w:cs="Times New Roman"/>
          <w:b/>
          <w:caps/>
          <w:noProof/>
          <w:sz w:val="24"/>
          <w:szCs w:val="24"/>
        </w:rPr>
        <w:tab/>
      </w:r>
      <w:r w:rsidRPr="00823D85">
        <w:rPr>
          <w:rFonts w:ascii="Times New Roman" w:eastAsia="Times New Roman" w:hAnsi="Times New Roman" w:cs="Times New Roman"/>
          <w:b/>
          <w:caps/>
          <w:noProof/>
          <w:sz w:val="24"/>
          <w:szCs w:val="20"/>
          <w:u w:val="single"/>
        </w:rPr>
        <w:t>REGULATION</w:t>
      </w:r>
      <w:r w:rsidRPr="00823D85">
        <w:rPr>
          <w:rFonts w:ascii="Times New Roman" w:eastAsia="Times New Roman" w:hAnsi="Times New Roman" w:cs="Times New Roman"/>
          <w:b/>
          <w:caps/>
          <w:noProof/>
          <w:sz w:val="24"/>
          <w:szCs w:val="20"/>
        </w:rPr>
        <w:tab/>
      </w:r>
      <w:r w:rsidR="002F6F92" w:rsidRPr="00823D85">
        <w:rPr>
          <w:rFonts w:ascii="Times New Roman" w:eastAsia="Times New Roman" w:hAnsi="Times New Roman" w:cs="Times New Roman"/>
          <w:b/>
          <w:caps/>
          <w:noProof/>
          <w:sz w:val="24"/>
          <w:szCs w:val="20"/>
        </w:rPr>
        <w:fldChar w:fldCharType="begin"/>
      </w:r>
      <w:r w:rsidRPr="00823D85">
        <w:rPr>
          <w:rFonts w:ascii="Times New Roman" w:eastAsia="Times New Roman" w:hAnsi="Times New Roman" w:cs="Times New Roman"/>
          <w:b/>
          <w:caps/>
          <w:noProof/>
          <w:sz w:val="24"/>
          <w:szCs w:val="20"/>
        </w:rPr>
        <w:instrText xml:space="preserve"> PAGEREF _Toc405233906 \h </w:instrText>
      </w:r>
      <w:r w:rsidR="002F6F92" w:rsidRPr="00823D85">
        <w:rPr>
          <w:rFonts w:ascii="Times New Roman" w:eastAsia="Times New Roman" w:hAnsi="Times New Roman" w:cs="Times New Roman"/>
          <w:b/>
          <w:caps/>
          <w:noProof/>
          <w:sz w:val="24"/>
          <w:szCs w:val="20"/>
        </w:rPr>
      </w:r>
      <w:r w:rsidR="002F6F92" w:rsidRPr="00823D85">
        <w:rPr>
          <w:rFonts w:ascii="Times New Roman" w:eastAsia="Times New Roman" w:hAnsi="Times New Roman" w:cs="Times New Roman"/>
          <w:b/>
          <w:caps/>
          <w:noProof/>
          <w:sz w:val="24"/>
          <w:szCs w:val="20"/>
        </w:rPr>
        <w:fldChar w:fldCharType="separate"/>
      </w:r>
      <w:r w:rsidR="001B2D5E">
        <w:rPr>
          <w:rFonts w:ascii="Times New Roman" w:eastAsia="Times New Roman" w:hAnsi="Times New Roman" w:cs="Times New Roman"/>
          <w:b/>
          <w:caps/>
          <w:noProof/>
          <w:sz w:val="24"/>
          <w:szCs w:val="20"/>
        </w:rPr>
        <w:t>29</w:t>
      </w:r>
      <w:r w:rsidR="002F6F92" w:rsidRPr="00823D85">
        <w:rPr>
          <w:rFonts w:ascii="Times New Roman" w:eastAsia="Times New Roman" w:hAnsi="Times New Roman" w:cs="Times New Roman"/>
          <w:b/>
          <w:caps/>
          <w:noProof/>
          <w:sz w:val="24"/>
          <w:szCs w:val="20"/>
        </w:rPr>
        <w:fldChar w:fldCharType="end"/>
      </w:r>
    </w:p>
    <w:p w14:paraId="369BB620" w14:textId="2620B335" w:rsidR="00823D85" w:rsidRPr="00823D85" w:rsidRDefault="00823D85" w:rsidP="00823D85">
      <w:pPr>
        <w:tabs>
          <w:tab w:val="left" w:pos="1627"/>
          <w:tab w:val="right" w:leader="dot" w:pos="9350"/>
        </w:tabs>
        <w:spacing w:after="0" w:line="240" w:lineRule="auto"/>
        <w:ind w:left="1627" w:hanging="1382"/>
        <w:rPr>
          <w:rFonts w:ascii="Times New Roman" w:eastAsia="Times New Roman" w:hAnsi="Times New Roman" w:cs="Times New Roman"/>
          <w:noProof/>
          <w:color w:val="000000"/>
          <w:sz w:val="24"/>
          <w:szCs w:val="24"/>
        </w:rPr>
      </w:pPr>
      <w:r w:rsidRPr="00823D85">
        <w:rPr>
          <w:rFonts w:ascii="Times New Roman" w:eastAsia="Times New Roman" w:hAnsi="Times New Roman" w:cs="Times New Roman"/>
          <w:noProof/>
          <w:color w:val="000000"/>
          <w:w w:val="0"/>
          <w:szCs w:val="20"/>
        </w:rPr>
        <w:t>Section 14.1</w:t>
      </w:r>
      <w:r w:rsidRPr="00823D85">
        <w:rPr>
          <w:rFonts w:ascii="Times New Roman" w:eastAsia="Times New Roman" w:hAnsi="Times New Roman" w:cs="Times New Roman"/>
          <w:noProof/>
          <w:color w:val="000000"/>
          <w:sz w:val="24"/>
          <w:szCs w:val="24"/>
        </w:rPr>
        <w:tab/>
      </w:r>
      <w:r w:rsidRPr="00823D85">
        <w:rPr>
          <w:rFonts w:ascii="Times New Roman" w:eastAsia="Times New Roman" w:hAnsi="Times New Roman" w:cs="Times New Roman"/>
          <w:noProof/>
          <w:color w:val="000000"/>
          <w:w w:val="0"/>
          <w:szCs w:val="20"/>
        </w:rPr>
        <w:t>Laws and Regulations</w:t>
      </w:r>
      <w:r w:rsidRPr="00823D85">
        <w:rPr>
          <w:rFonts w:ascii="Times New Roman" w:eastAsia="Times New Roman" w:hAnsi="Times New Roman" w:cs="Times New Roman"/>
          <w:noProof/>
          <w:color w:val="000000"/>
          <w:w w:val="0"/>
          <w:szCs w:val="20"/>
        </w:rPr>
        <w:tab/>
      </w:r>
      <w:r w:rsidR="002F6F92" w:rsidRPr="00823D85">
        <w:rPr>
          <w:rFonts w:ascii="Times New Roman" w:eastAsia="Times New Roman" w:hAnsi="Times New Roman" w:cs="Times New Roman"/>
          <w:noProof/>
          <w:color w:val="000000"/>
          <w:w w:val="0"/>
          <w:szCs w:val="20"/>
        </w:rPr>
        <w:fldChar w:fldCharType="begin"/>
      </w:r>
      <w:r w:rsidRPr="00823D85">
        <w:rPr>
          <w:rFonts w:ascii="Times New Roman" w:eastAsia="Times New Roman" w:hAnsi="Times New Roman" w:cs="Times New Roman"/>
          <w:noProof/>
          <w:color w:val="000000"/>
          <w:w w:val="0"/>
          <w:szCs w:val="20"/>
        </w:rPr>
        <w:instrText xml:space="preserve"> PAGEREF _Toc405233907 \h </w:instrText>
      </w:r>
      <w:r w:rsidR="002F6F92" w:rsidRPr="00823D85">
        <w:rPr>
          <w:rFonts w:ascii="Times New Roman" w:eastAsia="Times New Roman" w:hAnsi="Times New Roman" w:cs="Times New Roman"/>
          <w:noProof/>
          <w:color w:val="000000"/>
          <w:w w:val="0"/>
          <w:szCs w:val="20"/>
        </w:rPr>
      </w:r>
      <w:r w:rsidR="002F6F92" w:rsidRPr="00823D85">
        <w:rPr>
          <w:rFonts w:ascii="Times New Roman" w:eastAsia="Times New Roman" w:hAnsi="Times New Roman" w:cs="Times New Roman"/>
          <w:noProof/>
          <w:color w:val="000000"/>
          <w:w w:val="0"/>
          <w:szCs w:val="20"/>
        </w:rPr>
        <w:fldChar w:fldCharType="separate"/>
      </w:r>
      <w:r w:rsidR="001B2D5E">
        <w:rPr>
          <w:rFonts w:ascii="Times New Roman" w:eastAsia="Times New Roman" w:hAnsi="Times New Roman" w:cs="Times New Roman"/>
          <w:noProof/>
          <w:color w:val="000000"/>
          <w:w w:val="0"/>
          <w:szCs w:val="20"/>
        </w:rPr>
        <w:t>29</w:t>
      </w:r>
      <w:r w:rsidR="002F6F92" w:rsidRPr="00823D85">
        <w:rPr>
          <w:rFonts w:ascii="Times New Roman" w:eastAsia="Times New Roman" w:hAnsi="Times New Roman" w:cs="Times New Roman"/>
          <w:noProof/>
          <w:color w:val="000000"/>
          <w:w w:val="0"/>
          <w:szCs w:val="20"/>
        </w:rPr>
        <w:fldChar w:fldCharType="end"/>
      </w:r>
    </w:p>
    <w:p w14:paraId="0EA6B3E2" w14:textId="26B0CA1F" w:rsidR="00823D85" w:rsidRPr="00823D85" w:rsidRDefault="00823D85" w:rsidP="00823D85">
      <w:pPr>
        <w:tabs>
          <w:tab w:val="left" w:pos="1627"/>
          <w:tab w:val="right" w:leader="dot" w:pos="9350"/>
        </w:tabs>
        <w:spacing w:after="0" w:line="240" w:lineRule="auto"/>
        <w:ind w:left="1627" w:hanging="1382"/>
        <w:rPr>
          <w:rFonts w:ascii="Times New Roman" w:eastAsia="Times New Roman" w:hAnsi="Times New Roman" w:cs="Times New Roman"/>
          <w:noProof/>
          <w:color w:val="000000"/>
          <w:sz w:val="24"/>
          <w:szCs w:val="24"/>
        </w:rPr>
      </w:pPr>
      <w:r w:rsidRPr="00823D85">
        <w:rPr>
          <w:rFonts w:ascii="Times New Roman" w:eastAsia="Times New Roman" w:hAnsi="Times New Roman" w:cs="Times New Roman"/>
          <w:noProof/>
          <w:color w:val="000000"/>
          <w:w w:val="0"/>
          <w:szCs w:val="20"/>
        </w:rPr>
        <w:t>Section 14.2</w:t>
      </w:r>
      <w:r w:rsidRPr="00823D85">
        <w:rPr>
          <w:rFonts w:ascii="Times New Roman" w:eastAsia="Times New Roman" w:hAnsi="Times New Roman" w:cs="Times New Roman"/>
          <w:noProof/>
          <w:color w:val="000000"/>
          <w:sz w:val="24"/>
          <w:szCs w:val="24"/>
        </w:rPr>
        <w:tab/>
      </w:r>
      <w:r w:rsidRPr="00823D85">
        <w:rPr>
          <w:rFonts w:ascii="Times New Roman" w:eastAsia="Times New Roman" w:hAnsi="Times New Roman" w:cs="Times New Roman"/>
          <w:noProof/>
          <w:color w:val="000000"/>
          <w:w w:val="0"/>
          <w:szCs w:val="20"/>
        </w:rPr>
        <w:t>NEPOOL Requirements</w:t>
      </w:r>
      <w:r w:rsidRPr="00823D85">
        <w:rPr>
          <w:rFonts w:ascii="Times New Roman" w:eastAsia="Times New Roman" w:hAnsi="Times New Roman" w:cs="Times New Roman"/>
          <w:noProof/>
          <w:color w:val="000000"/>
          <w:w w:val="0"/>
          <w:szCs w:val="20"/>
        </w:rPr>
        <w:tab/>
      </w:r>
      <w:r w:rsidR="002F6F92" w:rsidRPr="00823D85">
        <w:rPr>
          <w:rFonts w:ascii="Times New Roman" w:eastAsia="Times New Roman" w:hAnsi="Times New Roman" w:cs="Times New Roman"/>
          <w:noProof/>
          <w:color w:val="000000"/>
          <w:w w:val="0"/>
          <w:szCs w:val="20"/>
        </w:rPr>
        <w:fldChar w:fldCharType="begin"/>
      </w:r>
      <w:r w:rsidRPr="00823D85">
        <w:rPr>
          <w:rFonts w:ascii="Times New Roman" w:eastAsia="Times New Roman" w:hAnsi="Times New Roman" w:cs="Times New Roman"/>
          <w:noProof/>
          <w:color w:val="000000"/>
          <w:w w:val="0"/>
          <w:szCs w:val="20"/>
        </w:rPr>
        <w:instrText xml:space="preserve"> PAGEREF _Toc405233908 \h </w:instrText>
      </w:r>
      <w:r w:rsidR="002F6F92" w:rsidRPr="00823D85">
        <w:rPr>
          <w:rFonts w:ascii="Times New Roman" w:eastAsia="Times New Roman" w:hAnsi="Times New Roman" w:cs="Times New Roman"/>
          <w:noProof/>
          <w:color w:val="000000"/>
          <w:w w:val="0"/>
          <w:szCs w:val="20"/>
        </w:rPr>
      </w:r>
      <w:r w:rsidR="002F6F92" w:rsidRPr="00823D85">
        <w:rPr>
          <w:rFonts w:ascii="Times New Roman" w:eastAsia="Times New Roman" w:hAnsi="Times New Roman" w:cs="Times New Roman"/>
          <w:noProof/>
          <w:color w:val="000000"/>
          <w:w w:val="0"/>
          <w:szCs w:val="20"/>
        </w:rPr>
        <w:fldChar w:fldCharType="separate"/>
      </w:r>
      <w:r w:rsidR="001B2D5E">
        <w:rPr>
          <w:rFonts w:ascii="Times New Roman" w:eastAsia="Times New Roman" w:hAnsi="Times New Roman" w:cs="Times New Roman"/>
          <w:noProof/>
          <w:color w:val="000000"/>
          <w:w w:val="0"/>
          <w:szCs w:val="20"/>
        </w:rPr>
        <w:t>30</w:t>
      </w:r>
      <w:r w:rsidR="002F6F92" w:rsidRPr="00823D85">
        <w:rPr>
          <w:rFonts w:ascii="Times New Roman" w:eastAsia="Times New Roman" w:hAnsi="Times New Roman" w:cs="Times New Roman"/>
          <w:noProof/>
          <w:color w:val="000000"/>
          <w:w w:val="0"/>
          <w:szCs w:val="20"/>
        </w:rPr>
        <w:fldChar w:fldCharType="end"/>
      </w:r>
    </w:p>
    <w:p w14:paraId="2C4F98CE" w14:textId="1FAA7402" w:rsidR="00823D85" w:rsidRPr="00823D85" w:rsidRDefault="00823D85" w:rsidP="00823D85">
      <w:pPr>
        <w:tabs>
          <w:tab w:val="left" w:pos="1627"/>
          <w:tab w:val="right" w:leader="dot" w:pos="9350"/>
        </w:tabs>
        <w:spacing w:after="0" w:line="240" w:lineRule="auto"/>
        <w:ind w:left="1627" w:hanging="1382"/>
        <w:rPr>
          <w:rFonts w:ascii="Times New Roman" w:eastAsia="Times New Roman" w:hAnsi="Times New Roman" w:cs="Times New Roman"/>
          <w:noProof/>
          <w:color w:val="000000"/>
          <w:sz w:val="24"/>
          <w:szCs w:val="24"/>
        </w:rPr>
      </w:pPr>
      <w:r w:rsidRPr="00823D85">
        <w:rPr>
          <w:rFonts w:ascii="Times New Roman" w:eastAsia="Times New Roman" w:hAnsi="Times New Roman" w:cs="Times New Roman"/>
          <w:noProof/>
          <w:color w:val="000000"/>
          <w:w w:val="0"/>
          <w:szCs w:val="20"/>
        </w:rPr>
        <w:t xml:space="preserve">Section 14.3 </w:t>
      </w:r>
      <w:r w:rsidRPr="00823D85">
        <w:rPr>
          <w:rFonts w:ascii="Times New Roman" w:eastAsia="Times New Roman" w:hAnsi="Times New Roman" w:cs="Times New Roman"/>
          <w:noProof/>
          <w:color w:val="000000"/>
          <w:sz w:val="24"/>
          <w:szCs w:val="24"/>
        </w:rPr>
        <w:tab/>
      </w:r>
      <w:r w:rsidRPr="00823D85">
        <w:rPr>
          <w:rFonts w:ascii="Times New Roman" w:eastAsia="Times New Roman" w:hAnsi="Times New Roman" w:cs="Times New Roman"/>
          <w:noProof/>
          <w:color w:val="000000"/>
          <w:w w:val="0"/>
          <w:szCs w:val="20"/>
        </w:rPr>
        <w:t>Uniform Disclosure Requirements</w:t>
      </w:r>
      <w:r w:rsidRPr="00823D85">
        <w:rPr>
          <w:rFonts w:ascii="Times New Roman" w:eastAsia="Times New Roman" w:hAnsi="Times New Roman" w:cs="Times New Roman"/>
          <w:noProof/>
          <w:color w:val="000000"/>
          <w:w w:val="0"/>
          <w:szCs w:val="20"/>
        </w:rPr>
        <w:tab/>
      </w:r>
      <w:r w:rsidR="002F6F92" w:rsidRPr="00823D85">
        <w:rPr>
          <w:rFonts w:ascii="Times New Roman" w:eastAsia="Times New Roman" w:hAnsi="Times New Roman" w:cs="Times New Roman"/>
          <w:noProof/>
          <w:color w:val="000000"/>
          <w:w w:val="0"/>
          <w:szCs w:val="20"/>
        </w:rPr>
        <w:fldChar w:fldCharType="begin"/>
      </w:r>
      <w:r w:rsidRPr="00823D85">
        <w:rPr>
          <w:rFonts w:ascii="Times New Roman" w:eastAsia="Times New Roman" w:hAnsi="Times New Roman" w:cs="Times New Roman"/>
          <w:noProof/>
          <w:color w:val="000000"/>
          <w:w w:val="0"/>
          <w:szCs w:val="20"/>
        </w:rPr>
        <w:instrText xml:space="preserve"> PAGEREF _Toc405233909 \h </w:instrText>
      </w:r>
      <w:r w:rsidR="002F6F92" w:rsidRPr="00823D85">
        <w:rPr>
          <w:rFonts w:ascii="Times New Roman" w:eastAsia="Times New Roman" w:hAnsi="Times New Roman" w:cs="Times New Roman"/>
          <w:noProof/>
          <w:color w:val="000000"/>
          <w:w w:val="0"/>
          <w:szCs w:val="20"/>
        </w:rPr>
      </w:r>
      <w:r w:rsidR="002F6F92" w:rsidRPr="00823D85">
        <w:rPr>
          <w:rFonts w:ascii="Times New Roman" w:eastAsia="Times New Roman" w:hAnsi="Times New Roman" w:cs="Times New Roman"/>
          <w:noProof/>
          <w:color w:val="000000"/>
          <w:w w:val="0"/>
          <w:szCs w:val="20"/>
        </w:rPr>
        <w:fldChar w:fldCharType="separate"/>
      </w:r>
      <w:r w:rsidR="001B2D5E">
        <w:rPr>
          <w:rFonts w:ascii="Times New Roman" w:eastAsia="Times New Roman" w:hAnsi="Times New Roman" w:cs="Times New Roman"/>
          <w:noProof/>
          <w:color w:val="000000"/>
          <w:w w:val="0"/>
          <w:szCs w:val="20"/>
        </w:rPr>
        <w:t>30</w:t>
      </w:r>
      <w:r w:rsidR="002F6F92" w:rsidRPr="00823D85">
        <w:rPr>
          <w:rFonts w:ascii="Times New Roman" w:eastAsia="Times New Roman" w:hAnsi="Times New Roman" w:cs="Times New Roman"/>
          <w:noProof/>
          <w:color w:val="000000"/>
          <w:w w:val="0"/>
          <w:szCs w:val="20"/>
        </w:rPr>
        <w:fldChar w:fldCharType="end"/>
      </w:r>
    </w:p>
    <w:p w14:paraId="04A5D70E" w14:textId="1D972CF2" w:rsidR="00823D85" w:rsidRPr="00823D85" w:rsidRDefault="00823D85" w:rsidP="00823D85">
      <w:pPr>
        <w:tabs>
          <w:tab w:val="left" w:pos="1627"/>
          <w:tab w:val="right" w:leader="dot" w:pos="9350"/>
        </w:tabs>
        <w:spacing w:after="0" w:line="240" w:lineRule="auto"/>
        <w:ind w:left="1627" w:hanging="1382"/>
        <w:rPr>
          <w:rFonts w:ascii="Times New Roman" w:eastAsia="Times New Roman" w:hAnsi="Times New Roman" w:cs="Times New Roman"/>
          <w:noProof/>
          <w:color w:val="000000"/>
          <w:sz w:val="24"/>
          <w:szCs w:val="24"/>
        </w:rPr>
      </w:pPr>
      <w:r w:rsidRPr="00823D85">
        <w:rPr>
          <w:rFonts w:ascii="Times New Roman" w:eastAsia="Times New Roman" w:hAnsi="Times New Roman" w:cs="Times New Roman"/>
          <w:noProof/>
          <w:color w:val="000000"/>
          <w:w w:val="0"/>
          <w:szCs w:val="20"/>
        </w:rPr>
        <w:t>Section 14.4</w:t>
      </w:r>
      <w:r w:rsidRPr="00823D85">
        <w:rPr>
          <w:rFonts w:ascii="Times New Roman" w:eastAsia="Times New Roman" w:hAnsi="Times New Roman" w:cs="Times New Roman"/>
          <w:noProof/>
          <w:color w:val="000000"/>
          <w:sz w:val="24"/>
          <w:szCs w:val="24"/>
        </w:rPr>
        <w:tab/>
      </w:r>
      <w:r w:rsidRPr="00823D85">
        <w:rPr>
          <w:rFonts w:ascii="Times New Roman" w:eastAsia="Times New Roman" w:hAnsi="Times New Roman" w:cs="Times New Roman"/>
          <w:noProof/>
          <w:color w:val="000000"/>
          <w:w w:val="0"/>
          <w:szCs w:val="20"/>
        </w:rPr>
        <w:t>Competitive Affiliates of Supplier</w:t>
      </w:r>
      <w:r w:rsidRPr="00823D85">
        <w:rPr>
          <w:rFonts w:ascii="Times New Roman" w:eastAsia="Times New Roman" w:hAnsi="Times New Roman" w:cs="Times New Roman"/>
          <w:noProof/>
          <w:color w:val="000000"/>
          <w:w w:val="0"/>
          <w:szCs w:val="20"/>
        </w:rPr>
        <w:tab/>
      </w:r>
      <w:r w:rsidR="002F6F92" w:rsidRPr="00823D85">
        <w:rPr>
          <w:rFonts w:ascii="Times New Roman" w:eastAsia="Times New Roman" w:hAnsi="Times New Roman" w:cs="Times New Roman"/>
          <w:noProof/>
          <w:color w:val="000000"/>
          <w:w w:val="0"/>
          <w:szCs w:val="20"/>
        </w:rPr>
        <w:fldChar w:fldCharType="begin"/>
      </w:r>
      <w:r w:rsidRPr="00823D85">
        <w:rPr>
          <w:rFonts w:ascii="Times New Roman" w:eastAsia="Times New Roman" w:hAnsi="Times New Roman" w:cs="Times New Roman"/>
          <w:noProof/>
          <w:color w:val="000000"/>
          <w:w w:val="0"/>
          <w:szCs w:val="20"/>
        </w:rPr>
        <w:instrText xml:space="preserve"> PAGEREF _Toc405233910 \h </w:instrText>
      </w:r>
      <w:r w:rsidR="002F6F92" w:rsidRPr="00823D85">
        <w:rPr>
          <w:rFonts w:ascii="Times New Roman" w:eastAsia="Times New Roman" w:hAnsi="Times New Roman" w:cs="Times New Roman"/>
          <w:noProof/>
          <w:color w:val="000000"/>
          <w:w w:val="0"/>
          <w:szCs w:val="20"/>
        </w:rPr>
      </w:r>
      <w:r w:rsidR="002F6F92" w:rsidRPr="00823D85">
        <w:rPr>
          <w:rFonts w:ascii="Times New Roman" w:eastAsia="Times New Roman" w:hAnsi="Times New Roman" w:cs="Times New Roman"/>
          <w:noProof/>
          <w:color w:val="000000"/>
          <w:w w:val="0"/>
          <w:szCs w:val="20"/>
        </w:rPr>
        <w:fldChar w:fldCharType="separate"/>
      </w:r>
      <w:r w:rsidR="001B2D5E">
        <w:rPr>
          <w:rFonts w:ascii="Times New Roman" w:eastAsia="Times New Roman" w:hAnsi="Times New Roman" w:cs="Times New Roman"/>
          <w:noProof/>
          <w:color w:val="000000"/>
          <w:w w:val="0"/>
          <w:szCs w:val="20"/>
        </w:rPr>
        <w:t>30</w:t>
      </w:r>
      <w:r w:rsidR="002F6F92" w:rsidRPr="00823D85">
        <w:rPr>
          <w:rFonts w:ascii="Times New Roman" w:eastAsia="Times New Roman" w:hAnsi="Times New Roman" w:cs="Times New Roman"/>
          <w:noProof/>
          <w:color w:val="000000"/>
          <w:w w:val="0"/>
          <w:szCs w:val="20"/>
        </w:rPr>
        <w:fldChar w:fldCharType="end"/>
      </w:r>
    </w:p>
    <w:p w14:paraId="6937DABF" w14:textId="6BA0564A" w:rsidR="00823D85" w:rsidRPr="00823D85" w:rsidRDefault="00823D85" w:rsidP="00823D85">
      <w:pPr>
        <w:tabs>
          <w:tab w:val="left" w:pos="1627"/>
          <w:tab w:val="right" w:leader="dot" w:pos="9350"/>
        </w:tabs>
        <w:spacing w:after="0" w:line="240" w:lineRule="auto"/>
        <w:ind w:left="1627" w:hanging="1382"/>
        <w:rPr>
          <w:rFonts w:ascii="Times New Roman" w:eastAsia="Times New Roman" w:hAnsi="Times New Roman" w:cs="Times New Roman"/>
          <w:noProof/>
          <w:color w:val="000000"/>
          <w:sz w:val="24"/>
          <w:szCs w:val="24"/>
        </w:rPr>
      </w:pPr>
      <w:r w:rsidRPr="00823D85">
        <w:rPr>
          <w:rFonts w:ascii="Times New Roman" w:eastAsia="Times New Roman" w:hAnsi="Times New Roman" w:cs="Times New Roman"/>
          <w:noProof/>
          <w:color w:val="000000"/>
          <w:w w:val="0"/>
          <w:szCs w:val="20"/>
        </w:rPr>
        <w:t>Section 14.5</w:t>
      </w:r>
      <w:r w:rsidRPr="00823D85">
        <w:rPr>
          <w:rFonts w:ascii="Times New Roman" w:eastAsia="Times New Roman" w:hAnsi="Times New Roman" w:cs="Times New Roman"/>
          <w:noProof/>
          <w:color w:val="000000"/>
          <w:sz w:val="24"/>
          <w:szCs w:val="24"/>
        </w:rPr>
        <w:tab/>
      </w:r>
      <w:r w:rsidRPr="00823D85">
        <w:rPr>
          <w:rFonts w:ascii="Times New Roman" w:eastAsia="Times New Roman" w:hAnsi="Times New Roman" w:cs="Times New Roman"/>
          <w:noProof/>
          <w:color w:val="000000"/>
          <w:w w:val="0"/>
          <w:szCs w:val="20"/>
        </w:rPr>
        <w:t>Sales Tariffs</w:t>
      </w:r>
      <w:r w:rsidRPr="00823D85">
        <w:rPr>
          <w:rFonts w:ascii="Times New Roman" w:eastAsia="Times New Roman" w:hAnsi="Times New Roman" w:cs="Times New Roman"/>
          <w:noProof/>
          <w:color w:val="000000"/>
          <w:w w:val="0"/>
          <w:szCs w:val="20"/>
        </w:rPr>
        <w:tab/>
      </w:r>
      <w:r w:rsidR="002F6F92" w:rsidRPr="00823D85">
        <w:rPr>
          <w:rFonts w:ascii="Times New Roman" w:eastAsia="Times New Roman" w:hAnsi="Times New Roman" w:cs="Times New Roman"/>
          <w:noProof/>
          <w:color w:val="000000"/>
          <w:w w:val="0"/>
          <w:szCs w:val="20"/>
        </w:rPr>
        <w:fldChar w:fldCharType="begin"/>
      </w:r>
      <w:r w:rsidRPr="00823D85">
        <w:rPr>
          <w:rFonts w:ascii="Times New Roman" w:eastAsia="Times New Roman" w:hAnsi="Times New Roman" w:cs="Times New Roman"/>
          <w:noProof/>
          <w:color w:val="000000"/>
          <w:w w:val="0"/>
          <w:szCs w:val="20"/>
        </w:rPr>
        <w:instrText xml:space="preserve"> PAGEREF _Toc405233911 \h </w:instrText>
      </w:r>
      <w:r w:rsidR="002F6F92" w:rsidRPr="00823D85">
        <w:rPr>
          <w:rFonts w:ascii="Times New Roman" w:eastAsia="Times New Roman" w:hAnsi="Times New Roman" w:cs="Times New Roman"/>
          <w:noProof/>
          <w:color w:val="000000"/>
          <w:w w:val="0"/>
          <w:szCs w:val="20"/>
        </w:rPr>
      </w:r>
      <w:r w:rsidR="002F6F92" w:rsidRPr="00823D85">
        <w:rPr>
          <w:rFonts w:ascii="Times New Roman" w:eastAsia="Times New Roman" w:hAnsi="Times New Roman" w:cs="Times New Roman"/>
          <w:noProof/>
          <w:color w:val="000000"/>
          <w:w w:val="0"/>
          <w:szCs w:val="20"/>
        </w:rPr>
        <w:fldChar w:fldCharType="separate"/>
      </w:r>
      <w:r w:rsidR="001B2D5E">
        <w:rPr>
          <w:rFonts w:ascii="Times New Roman" w:eastAsia="Times New Roman" w:hAnsi="Times New Roman" w:cs="Times New Roman"/>
          <w:noProof/>
          <w:color w:val="000000"/>
          <w:w w:val="0"/>
          <w:szCs w:val="20"/>
        </w:rPr>
        <w:t>30</w:t>
      </w:r>
      <w:r w:rsidR="002F6F92" w:rsidRPr="00823D85">
        <w:rPr>
          <w:rFonts w:ascii="Times New Roman" w:eastAsia="Times New Roman" w:hAnsi="Times New Roman" w:cs="Times New Roman"/>
          <w:noProof/>
          <w:color w:val="000000"/>
          <w:w w:val="0"/>
          <w:szCs w:val="20"/>
        </w:rPr>
        <w:fldChar w:fldCharType="end"/>
      </w:r>
    </w:p>
    <w:p w14:paraId="1ECFC71A" w14:textId="10F7FA9B" w:rsidR="00823D85" w:rsidRPr="00823D85" w:rsidRDefault="00823D85" w:rsidP="00823D85">
      <w:pPr>
        <w:tabs>
          <w:tab w:val="left" w:pos="1620"/>
          <w:tab w:val="right" w:leader="dot" w:pos="9350"/>
        </w:tabs>
        <w:spacing w:before="240" w:after="120" w:line="240" w:lineRule="auto"/>
        <w:ind w:left="1627" w:hanging="1627"/>
        <w:rPr>
          <w:rFonts w:ascii="Times New Roman" w:hAnsi="Times New Roman"/>
          <w:b/>
          <w:caps/>
          <w:noProof/>
          <w:sz w:val="24"/>
        </w:rPr>
      </w:pPr>
      <w:r w:rsidRPr="00823D85">
        <w:rPr>
          <w:rFonts w:ascii="Times New Roman" w:eastAsia="Times New Roman" w:hAnsi="Times New Roman" w:cs="Times New Roman"/>
          <w:b/>
          <w:caps/>
          <w:noProof/>
          <w:sz w:val="24"/>
          <w:szCs w:val="20"/>
        </w:rPr>
        <w:t>ARTICLE 15.</w:t>
      </w:r>
      <w:r w:rsidRPr="00823D85">
        <w:rPr>
          <w:rFonts w:ascii="Times New Roman" w:eastAsia="Times New Roman" w:hAnsi="Times New Roman" w:cs="Times New Roman"/>
          <w:b/>
          <w:caps/>
          <w:noProof/>
          <w:sz w:val="24"/>
          <w:szCs w:val="24"/>
        </w:rPr>
        <w:tab/>
      </w:r>
      <w:r w:rsidRPr="00823D85">
        <w:rPr>
          <w:rFonts w:ascii="Times New Roman" w:eastAsia="Times New Roman" w:hAnsi="Times New Roman" w:cs="Times New Roman"/>
          <w:b/>
          <w:caps/>
          <w:noProof/>
          <w:sz w:val="24"/>
          <w:szCs w:val="20"/>
          <w:u w:val="single"/>
        </w:rPr>
        <w:t>INTERPRETATION</w:t>
      </w:r>
      <w:r w:rsidRPr="00823D85">
        <w:rPr>
          <w:rFonts w:ascii="Times New Roman" w:eastAsia="Times New Roman" w:hAnsi="Times New Roman" w:cs="Times New Roman"/>
          <w:b/>
          <w:caps/>
          <w:noProof/>
          <w:sz w:val="24"/>
          <w:szCs w:val="20"/>
        </w:rPr>
        <w:tab/>
      </w:r>
      <w:r w:rsidR="002F6F92" w:rsidRPr="00823D85">
        <w:rPr>
          <w:rFonts w:ascii="Times New Roman" w:eastAsia="Times New Roman" w:hAnsi="Times New Roman" w:cs="Times New Roman"/>
          <w:b/>
          <w:caps/>
          <w:noProof/>
          <w:sz w:val="24"/>
          <w:szCs w:val="20"/>
        </w:rPr>
        <w:fldChar w:fldCharType="begin"/>
      </w:r>
      <w:r w:rsidRPr="00823D85">
        <w:rPr>
          <w:rFonts w:ascii="Times New Roman" w:eastAsia="Times New Roman" w:hAnsi="Times New Roman" w:cs="Times New Roman"/>
          <w:b/>
          <w:caps/>
          <w:noProof/>
          <w:sz w:val="24"/>
          <w:szCs w:val="20"/>
        </w:rPr>
        <w:instrText xml:space="preserve"> PAGEREF _Toc405233912 \h </w:instrText>
      </w:r>
      <w:r w:rsidR="002F6F92" w:rsidRPr="00823D85">
        <w:rPr>
          <w:rFonts w:ascii="Times New Roman" w:eastAsia="Times New Roman" w:hAnsi="Times New Roman" w:cs="Times New Roman"/>
          <w:b/>
          <w:caps/>
          <w:noProof/>
          <w:sz w:val="24"/>
          <w:szCs w:val="20"/>
        </w:rPr>
      </w:r>
      <w:r w:rsidR="002F6F92" w:rsidRPr="00823D85">
        <w:rPr>
          <w:rFonts w:ascii="Times New Roman" w:eastAsia="Times New Roman" w:hAnsi="Times New Roman" w:cs="Times New Roman"/>
          <w:b/>
          <w:caps/>
          <w:noProof/>
          <w:sz w:val="24"/>
          <w:szCs w:val="20"/>
        </w:rPr>
        <w:fldChar w:fldCharType="separate"/>
      </w:r>
      <w:r w:rsidR="001B2D5E">
        <w:rPr>
          <w:rFonts w:ascii="Times New Roman" w:eastAsia="Times New Roman" w:hAnsi="Times New Roman" w:cs="Times New Roman"/>
          <w:b/>
          <w:caps/>
          <w:noProof/>
          <w:sz w:val="24"/>
          <w:szCs w:val="20"/>
        </w:rPr>
        <w:t>31</w:t>
      </w:r>
      <w:r w:rsidR="002F6F92" w:rsidRPr="00823D85">
        <w:rPr>
          <w:rFonts w:ascii="Times New Roman" w:eastAsia="Times New Roman" w:hAnsi="Times New Roman" w:cs="Times New Roman"/>
          <w:b/>
          <w:caps/>
          <w:noProof/>
          <w:sz w:val="24"/>
          <w:szCs w:val="20"/>
        </w:rPr>
        <w:fldChar w:fldCharType="end"/>
      </w:r>
    </w:p>
    <w:p w14:paraId="2415F1A3" w14:textId="372190E9" w:rsidR="00823D85" w:rsidRPr="00823D85" w:rsidRDefault="00823D85" w:rsidP="00823D85">
      <w:pPr>
        <w:tabs>
          <w:tab w:val="left" w:pos="1620"/>
          <w:tab w:val="right" w:leader="dot" w:pos="9350"/>
        </w:tabs>
        <w:spacing w:before="240" w:after="120" w:line="240" w:lineRule="auto"/>
        <w:ind w:left="1627" w:hanging="1627"/>
        <w:rPr>
          <w:rFonts w:ascii="Times New Roman" w:hAnsi="Times New Roman"/>
          <w:b/>
          <w:caps/>
          <w:noProof/>
          <w:sz w:val="24"/>
        </w:rPr>
      </w:pPr>
      <w:r w:rsidRPr="00823D85">
        <w:rPr>
          <w:rFonts w:ascii="Times New Roman" w:eastAsia="Times New Roman" w:hAnsi="Times New Roman" w:cs="Times New Roman"/>
          <w:b/>
          <w:caps/>
          <w:noProof/>
          <w:sz w:val="24"/>
          <w:szCs w:val="20"/>
        </w:rPr>
        <w:t>ARTICLE 16.</w:t>
      </w:r>
      <w:r w:rsidRPr="00823D85">
        <w:rPr>
          <w:rFonts w:ascii="Times New Roman" w:eastAsia="Times New Roman" w:hAnsi="Times New Roman" w:cs="Times New Roman"/>
          <w:b/>
          <w:caps/>
          <w:noProof/>
          <w:sz w:val="24"/>
          <w:szCs w:val="24"/>
        </w:rPr>
        <w:tab/>
      </w:r>
      <w:r w:rsidRPr="00823D85">
        <w:rPr>
          <w:rFonts w:ascii="Times New Roman" w:eastAsia="Times New Roman" w:hAnsi="Times New Roman" w:cs="Times New Roman"/>
          <w:b/>
          <w:caps/>
          <w:noProof/>
          <w:sz w:val="24"/>
          <w:szCs w:val="20"/>
          <w:u w:val="single"/>
        </w:rPr>
        <w:t>SEVERABILITY</w:t>
      </w:r>
      <w:r w:rsidRPr="00823D85">
        <w:rPr>
          <w:rFonts w:ascii="Times New Roman" w:eastAsia="Times New Roman" w:hAnsi="Times New Roman" w:cs="Times New Roman"/>
          <w:b/>
          <w:caps/>
          <w:noProof/>
          <w:sz w:val="24"/>
          <w:szCs w:val="20"/>
        </w:rPr>
        <w:tab/>
      </w:r>
      <w:r w:rsidR="002F6F92" w:rsidRPr="00823D85">
        <w:rPr>
          <w:rFonts w:ascii="Times New Roman" w:eastAsia="Times New Roman" w:hAnsi="Times New Roman" w:cs="Times New Roman"/>
          <w:b/>
          <w:caps/>
          <w:noProof/>
          <w:sz w:val="24"/>
          <w:szCs w:val="20"/>
        </w:rPr>
        <w:fldChar w:fldCharType="begin"/>
      </w:r>
      <w:r w:rsidRPr="00823D85">
        <w:rPr>
          <w:rFonts w:ascii="Times New Roman" w:eastAsia="Times New Roman" w:hAnsi="Times New Roman" w:cs="Times New Roman"/>
          <w:b/>
          <w:caps/>
          <w:noProof/>
          <w:sz w:val="24"/>
          <w:szCs w:val="20"/>
        </w:rPr>
        <w:instrText xml:space="preserve"> PAGEREF _Toc405233913 \h </w:instrText>
      </w:r>
      <w:r w:rsidR="002F6F92" w:rsidRPr="00823D85">
        <w:rPr>
          <w:rFonts w:ascii="Times New Roman" w:eastAsia="Times New Roman" w:hAnsi="Times New Roman" w:cs="Times New Roman"/>
          <w:b/>
          <w:caps/>
          <w:noProof/>
          <w:sz w:val="24"/>
          <w:szCs w:val="20"/>
        </w:rPr>
      </w:r>
      <w:r w:rsidR="002F6F92" w:rsidRPr="00823D85">
        <w:rPr>
          <w:rFonts w:ascii="Times New Roman" w:eastAsia="Times New Roman" w:hAnsi="Times New Roman" w:cs="Times New Roman"/>
          <w:b/>
          <w:caps/>
          <w:noProof/>
          <w:sz w:val="24"/>
          <w:szCs w:val="20"/>
        </w:rPr>
        <w:fldChar w:fldCharType="separate"/>
      </w:r>
      <w:r w:rsidR="001B2D5E">
        <w:rPr>
          <w:rFonts w:ascii="Times New Roman" w:eastAsia="Times New Roman" w:hAnsi="Times New Roman" w:cs="Times New Roman"/>
          <w:b/>
          <w:caps/>
          <w:noProof/>
          <w:sz w:val="24"/>
          <w:szCs w:val="20"/>
        </w:rPr>
        <w:t>31</w:t>
      </w:r>
      <w:r w:rsidR="002F6F92" w:rsidRPr="00823D85">
        <w:rPr>
          <w:rFonts w:ascii="Times New Roman" w:eastAsia="Times New Roman" w:hAnsi="Times New Roman" w:cs="Times New Roman"/>
          <w:b/>
          <w:caps/>
          <w:noProof/>
          <w:sz w:val="24"/>
          <w:szCs w:val="20"/>
        </w:rPr>
        <w:fldChar w:fldCharType="end"/>
      </w:r>
    </w:p>
    <w:p w14:paraId="78E3AEBD" w14:textId="13BB94EE" w:rsidR="00823D85" w:rsidRPr="00823D85" w:rsidRDefault="00823D85" w:rsidP="00823D85">
      <w:pPr>
        <w:tabs>
          <w:tab w:val="left" w:pos="1620"/>
          <w:tab w:val="right" w:leader="dot" w:pos="9350"/>
        </w:tabs>
        <w:spacing w:before="240" w:after="120" w:line="240" w:lineRule="auto"/>
        <w:ind w:left="1627" w:hanging="1627"/>
        <w:rPr>
          <w:rFonts w:ascii="Times New Roman" w:hAnsi="Times New Roman"/>
          <w:b/>
          <w:caps/>
          <w:noProof/>
          <w:sz w:val="24"/>
        </w:rPr>
      </w:pPr>
      <w:r w:rsidRPr="00823D85">
        <w:rPr>
          <w:rFonts w:ascii="Times New Roman" w:eastAsia="Times New Roman" w:hAnsi="Times New Roman" w:cs="Times New Roman"/>
          <w:b/>
          <w:caps/>
          <w:noProof/>
          <w:sz w:val="24"/>
          <w:szCs w:val="20"/>
        </w:rPr>
        <w:t>ARTICLE 17.</w:t>
      </w:r>
      <w:r w:rsidRPr="00823D85">
        <w:rPr>
          <w:rFonts w:ascii="Times New Roman" w:eastAsia="Times New Roman" w:hAnsi="Times New Roman" w:cs="Times New Roman"/>
          <w:b/>
          <w:caps/>
          <w:noProof/>
          <w:sz w:val="24"/>
          <w:szCs w:val="24"/>
        </w:rPr>
        <w:tab/>
      </w:r>
      <w:r w:rsidRPr="00823D85">
        <w:rPr>
          <w:rFonts w:ascii="Times New Roman" w:eastAsia="Times New Roman" w:hAnsi="Times New Roman" w:cs="Times New Roman"/>
          <w:b/>
          <w:caps/>
          <w:noProof/>
          <w:sz w:val="24"/>
          <w:szCs w:val="20"/>
          <w:u w:val="single"/>
        </w:rPr>
        <w:t>MODIFICATIONS</w:t>
      </w:r>
      <w:r w:rsidRPr="00823D85">
        <w:rPr>
          <w:rFonts w:ascii="Times New Roman" w:eastAsia="Times New Roman" w:hAnsi="Times New Roman" w:cs="Times New Roman"/>
          <w:b/>
          <w:caps/>
          <w:noProof/>
          <w:sz w:val="24"/>
          <w:szCs w:val="20"/>
        </w:rPr>
        <w:tab/>
      </w:r>
      <w:r w:rsidR="002F6F92" w:rsidRPr="00823D85">
        <w:rPr>
          <w:rFonts w:ascii="Times New Roman" w:eastAsia="Times New Roman" w:hAnsi="Times New Roman" w:cs="Times New Roman"/>
          <w:b/>
          <w:caps/>
          <w:noProof/>
          <w:sz w:val="24"/>
          <w:szCs w:val="20"/>
        </w:rPr>
        <w:fldChar w:fldCharType="begin"/>
      </w:r>
      <w:r w:rsidRPr="00823D85">
        <w:rPr>
          <w:rFonts w:ascii="Times New Roman" w:eastAsia="Times New Roman" w:hAnsi="Times New Roman" w:cs="Times New Roman"/>
          <w:b/>
          <w:caps/>
          <w:noProof/>
          <w:sz w:val="24"/>
          <w:szCs w:val="20"/>
        </w:rPr>
        <w:instrText xml:space="preserve"> PAGEREF _Toc405233914 \h </w:instrText>
      </w:r>
      <w:r w:rsidR="002F6F92" w:rsidRPr="00823D85">
        <w:rPr>
          <w:rFonts w:ascii="Times New Roman" w:eastAsia="Times New Roman" w:hAnsi="Times New Roman" w:cs="Times New Roman"/>
          <w:b/>
          <w:caps/>
          <w:noProof/>
          <w:sz w:val="24"/>
          <w:szCs w:val="20"/>
        </w:rPr>
      </w:r>
      <w:r w:rsidR="002F6F92" w:rsidRPr="00823D85">
        <w:rPr>
          <w:rFonts w:ascii="Times New Roman" w:eastAsia="Times New Roman" w:hAnsi="Times New Roman" w:cs="Times New Roman"/>
          <w:b/>
          <w:caps/>
          <w:noProof/>
          <w:sz w:val="24"/>
          <w:szCs w:val="20"/>
        </w:rPr>
        <w:fldChar w:fldCharType="separate"/>
      </w:r>
      <w:r w:rsidR="001B2D5E">
        <w:rPr>
          <w:rFonts w:ascii="Times New Roman" w:eastAsia="Times New Roman" w:hAnsi="Times New Roman" w:cs="Times New Roman"/>
          <w:b/>
          <w:caps/>
          <w:noProof/>
          <w:sz w:val="24"/>
          <w:szCs w:val="20"/>
        </w:rPr>
        <w:t>31</w:t>
      </w:r>
      <w:r w:rsidR="002F6F92" w:rsidRPr="00823D85">
        <w:rPr>
          <w:rFonts w:ascii="Times New Roman" w:eastAsia="Times New Roman" w:hAnsi="Times New Roman" w:cs="Times New Roman"/>
          <w:b/>
          <w:caps/>
          <w:noProof/>
          <w:sz w:val="24"/>
          <w:szCs w:val="20"/>
        </w:rPr>
        <w:fldChar w:fldCharType="end"/>
      </w:r>
    </w:p>
    <w:p w14:paraId="51B36F29" w14:textId="10C83E1A" w:rsidR="00823D85" w:rsidRPr="00823D85" w:rsidRDefault="00823D85" w:rsidP="00823D85">
      <w:pPr>
        <w:tabs>
          <w:tab w:val="left" w:pos="1620"/>
          <w:tab w:val="right" w:leader="dot" w:pos="9350"/>
        </w:tabs>
        <w:spacing w:before="240" w:after="120" w:line="240" w:lineRule="auto"/>
        <w:ind w:left="1627" w:hanging="1627"/>
        <w:rPr>
          <w:rFonts w:ascii="Times New Roman" w:hAnsi="Times New Roman"/>
          <w:b/>
          <w:caps/>
          <w:noProof/>
          <w:sz w:val="24"/>
        </w:rPr>
      </w:pPr>
      <w:r w:rsidRPr="00823D85">
        <w:rPr>
          <w:rFonts w:ascii="Times New Roman" w:eastAsia="Times New Roman" w:hAnsi="Times New Roman" w:cs="Times New Roman"/>
          <w:b/>
          <w:caps/>
          <w:noProof/>
          <w:sz w:val="24"/>
          <w:szCs w:val="20"/>
        </w:rPr>
        <w:t>ARTICLE 18.</w:t>
      </w:r>
      <w:r w:rsidRPr="00823D85">
        <w:rPr>
          <w:rFonts w:ascii="Times New Roman" w:eastAsia="Times New Roman" w:hAnsi="Times New Roman" w:cs="Times New Roman"/>
          <w:b/>
          <w:caps/>
          <w:noProof/>
          <w:sz w:val="24"/>
          <w:szCs w:val="24"/>
        </w:rPr>
        <w:tab/>
      </w:r>
      <w:r w:rsidRPr="00823D85">
        <w:rPr>
          <w:rFonts w:ascii="Times New Roman" w:eastAsia="Times New Roman" w:hAnsi="Times New Roman" w:cs="Times New Roman"/>
          <w:b/>
          <w:caps/>
          <w:noProof/>
          <w:sz w:val="24"/>
          <w:szCs w:val="20"/>
          <w:u w:val="single"/>
        </w:rPr>
        <w:t>REPRESENTATIONS AND WARRANTIES</w:t>
      </w:r>
      <w:r w:rsidRPr="00823D85">
        <w:rPr>
          <w:rFonts w:ascii="Times New Roman" w:eastAsia="Times New Roman" w:hAnsi="Times New Roman" w:cs="Times New Roman"/>
          <w:b/>
          <w:caps/>
          <w:noProof/>
          <w:sz w:val="24"/>
          <w:szCs w:val="20"/>
        </w:rPr>
        <w:tab/>
      </w:r>
      <w:r w:rsidR="002F6F92" w:rsidRPr="00823D85">
        <w:rPr>
          <w:rFonts w:ascii="Times New Roman" w:eastAsia="Times New Roman" w:hAnsi="Times New Roman" w:cs="Times New Roman"/>
          <w:b/>
          <w:caps/>
          <w:noProof/>
          <w:sz w:val="24"/>
          <w:szCs w:val="20"/>
        </w:rPr>
        <w:fldChar w:fldCharType="begin"/>
      </w:r>
      <w:r w:rsidRPr="00823D85">
        <w:rPr>
          <w:rFonts w:ascii="Times New Roman" w:eastAsia="Times New Roman" w:hAnsi="Times New Roman" w:cs="Times New Roman"/>
          <w:b/>
          <w:caps/>
          <w:noProof/>
          <w:sz w:val="24"/>
          <w:szCs w:val="20"/>
        </w:rPr>
        <w:instrText xml:space="preserve"> PAGEREF _Toc405233915 \h </w:instrText>
      </w:r>
      <w:r w:rsidR="002F6F92" w:rsidRPr="00823D85">
        <w:rPr>
          <w:rFonts w:ascii="Times New Roman" w:eastAsia="Times New Roman" w:hAnsi="Times New Roman" w:cs="Times New Roman"/>
          <w:b/>
          <w:caps/>
          <w:noProof/>
          <w:sz w:val="24"/>
          <w:szCs w:val="20"/>
        </w:rPr>
      </w:r>
      <w:r w:rsidR="002F6F92" w:rsidRPr="00823D85">
        <w:rPr>
          <w:rFonts w:ascii="Times New Roman" w:eastAsia="Times New Roman" w:hAnsi="Times New Roman" w:cs="Times New Roman"/>
          <w:b/>
          <w:caps/>
          <w:noProof/>
          <w:sz w:val="24"/>
          <w:szCs w:val="20"/>
        </w:rPr>
        <w:fldChar w:fldCharType="separate"/>
      </w:r>
      <w:r w:rsidR="001B2D5E">
        <w:rPr>
          <w:rFonts w:ascii="Times New Roman" w:eastAsia="Times New Roman" w:hAnsi="Times New Roman" w:cs="Times New Roman"/>
          <w:b/>
          <w:caps/>
          <w:noProof/>
          <w:sz w:val="24"/>
          <w:szCs w:val="20"/>
        </w:rPr>
        <w:t>31</w:t>
      </w:r>
      <w:r w:rsidR="002F6F92" w:rsidRPr="00823D85">
        <w:rPr>
          <w:rFonts w:ascii="Times New Roman" w:eastAsia="Times New Roman" w:hAnsi="Times New Roman" w:cs="Times New Roman"/>
          <w:b/>
          <w:caps/>
          <w:noProof/>
          <w:sz w:val="24"/>
          <w:szCs w:val="20"/>
        </w:rPr>
        <w:fldChar w:fldCharType="end"/>
      </w:r>
    </w:p>
    <w:p w14:paraId="6BBC6450" w14:textId="2EE53174" w:rsidR="00823D85" w:rsidRPr="00823D85" w:rsidRDefault="00823D85" w:rsidP="00823D85">
      <w:pPr>
        <w:tabs>
          <w:tab w:val="left" w:pos="1620"/>
          <w:tab w:val="right" w:leader="dot" w:pos="9350"/>
        </w:tabs>
        <w:spacing w:before="240" w:after="120" w:line="240" w:lineRule="auto"/>
        <w:ind w:left="1627" w:hanging="1627"/>
        <w:rPr>
          <w:rFonts w:ascii="Times New Roman" w:hAnsi="Times New Roman"/>
          <w:b/>
          <w:caps/>
          <w:noProof/>
          <w:sz w:val="24"/>
        </w:rPr>
      </w:pPr>
      <w:r w:rsidRPr="00823D85">
        <w:rPr>
          <w:rFonts w:ascii="Times New Roman" w:eastAsia="Times New Roman" w:hAnsi="Times New Roman" w:cs="Times New Roman"/>
          <w:b/>
          <w:caps/>
          <w:noProof/>
          <w:sz w:val="24"/>
          <w:szCs w:val="20"/>
        </w:rPr>
        <w:t>ARTICLE 19.</w:t>
      </w:r>
      <w:r w:rsidRPr="00823D85">
        <w:rPr>
          <w:rFonts w:ascii="Times New Roman" w:eastAsia="Times New Roman" w:hAnsi="Times New Roman" w:cs="Times New Roman"/>
          <w:b/>
          <w:caps/>
          <w:noProof/>
          <w:sz w:val="24"/>
          <w:szCs w:val="24"/>
        </w:rPr>
        <w:tab/>
      </w:r>
      <w:r w:rsidRPr="00823D85">
        <w:rPr>
          <w:rFonts w:ascii="Times New Roman" w:eastAsia="Times New Roman" w:hAnsi="Times New Roman" w:cs="Times New Roman"/>
          <w:b/>
          <w:caps/>
          <w:noProof/>
          <w:sz w:val="24"/>
          <w:szCs w:val="20"/>
          <w:u w:val="single"/>
        </w:rPr>
        <w:t>COUNTERPARTS</w:t>
      </w:r>
      <w:r w:rsidRPr="00823D85">
        <w:rPr>
          <w:rFonts w:ascii="Times New Roman" w:eastAsia="Times New Roman" w:hAnsi="Times New Roman" w:cs="Times New Roman"/>
          <w:b/>
          <w:caps/>
          <w:noProof/>
          <w:sz w:val="24"/>
          <w:szCs w:val="20"/>
        </w:rPr>
        <w:tab/>
      </w:r>
      <w:r w:rsidR="002F6F92" w:rsidRPr="00823D85">
        <w:rPr>
          <w:rFonts w:ascii="Times New Roman" w:eastAsia="Times New Roman" w:hAnsi="Times New Roman" w:cs="Times New Roman"/>
          <w:b/>
          <w:caps/>
          <w:noProof/>
          <w:sz w:val="24"/>
          <w:szCs w:val="20"/>
        </w:rPr>
        <w:fldChar w:fldCharType="begin"/>
      </w:r>
      <w:r w:rsidRPr="00823D85">
        <w:rPr>
          <w:rFonts w:ascii="Times New Roman" w:eastAsia="Times New Roman" w:hAnsi="Times New Roman" w:cs="Times New Roman"/>
          <w:b/>
          <w:caps/>
          <w:noProof/>
          <w:sz w:val="24"/>
          <w:szCs w:val="20"/>
        </w:rPr>
        <w:instrText xml:space="preserve"> PAGEREF _Toc405233916 \h </w:instrText>
      </w:r>
      <w:r w:rsidR="002F6F92" w:rsidRPr="00823D85">
        <w:rPr>
          <w:rFonts w:ascii="Times New Roman" w:eastAsia="Times New Roman" w:hAnsi="Times New Roman" w:cs="Times New Roman"/>
          <w:b/>
          <w:caps/>
          <w:noProof/>
          <w:sz w:val="24"/>
          <w:szCs w:val="20"/>
        </w:rPr>
      </w:r>
      <w:r w:rsidR="002F6F92" w:rsidRPr="00823D85">
        <w:rPr>
          <w:rFonts w:ascii="Times New Roman" w:eastAsia="Times New Roman" w:hAnsi="Times New Roman" w:cs="Times New Roman"/>
          <w:b/>
          <w:caps/>
          <w:noProof/>
          <w:sz w:val="24"/>
          <w:szCs w:val="20"/>
        </w:rPr>
        <w:fldChar w:fldCharType="separate"/>
      </w:r>
      <w:r w:rsidR="001B2D5E">
        <w:rPr>
          <w:rFonts w:ascii="Times New Roman" w:eastAsia="Times New Roman" w:hAnsi="Times New Roman" w:cs="Times New Roman"/>
          <w:b/>
          <w:caps/>
          <w:noProof/>
          <w:sz w:val="24"/>
          <w:szCs w:val="20"/>
        </w:rPr>
        <w:t>33</w:t>
      </w:r>
      <w:r w:rsidR="002F6F92" w:rsidRPr="00823D85">
        <w:rPr>
          <w:rFonts w:ascii="Times New Roman" w:eastAsia="Times New Roman" w:hAnsi="Times New Roman" w:cs="Times New Roman"/>
          <w:b/>
          <w:caps/>
          <w:noProof/>
          <w:sz w:val="24"/>
          <w:szCs w:val="20"/>
        </w:rPr>
        <w:fldChar w:fldCharType="end"/>
      </w:r>
    </w:p>
    <w:p w14:paraId="35614AE6" w14:textId="08C84E95" w:rsidR="00823D85" w:rsidRPr="00823D85" w:rsidRDefault="00823D85" w:rsidP="00823D85">
      <w:pPr>
        <w:tabs>
          <w:tab w:val="left" w:pos="1620"/>
          <w:tab w:val="right" w:leader="dot" w:pos="9350"/>
        </w:tabs>
        <w:spacing w:before="240" w:after="120" w:line="240" w:lineRule="auto"/>
        <w:ind w:left="1627" w:hanging="1627"/>
        <w:rPr>
          <w:rFonts w:ascii="Times New Roman" w:hAnsi="Times New Roman"/>
          <w:b/>
          <w:caps/>
          <w:noProof/>
          <w:sz w:val="24"/>
        </w:rPr>
      </w:pPr>
      <w:r w:rsidRPr="00823D85">
        <w:rPr>
          <w:rFonts w:ascii="Times New Roman" w:eastAsia="Times New Roman" w:hAnsi="Times New Roman" w:cs="Times New Roman"/>
          <w:b/>
          <w:caps/>
          <w:noProof/>
          <w:sz w:val="24"/>
          <w:szCs w:val="20"/>
        </w:rPr>
        <w:t>ARTICLE 20.</w:t>
      </w:r>
      <w:r w:rsidRPr="00823D85">
        <w:rPr>
          <w:rFonts w:ascii="Times New Roman" w:eastAsia="Times New Roman" w:hAnsi="Times New Roman" w:cs="Times New Roman"/>
          <w:b/>
          <w:caps/>
          <w:noProof/>
          <w:sz w:val="24"/>
          <w:szCs w:val="24"/>
        </w:rPr>
        <w:tab/>
      </w:r>
      <w:r w:rsidRPr="00823D85">
        <w:rPr>
          <w:rFonts w:ascii="Times New Roman" w:eastAsia="Times New Roman" w:hAnsi="Times New Roman" w:cs="Times New Roman"/>
          <w:b/>
          <w:caps/>
          <w:noProof/>
          <w:sz w:val="24"/>
          <w:szCs w:val="20"/>
          <w:u w:val="single"/>
        </w:rPr>
        <w:t>HEADINGS; CONSTRUCTION</w:t>
      </w:r>
      <w:r w:rsidRPr="00823D85">
        <w:rPr>
          <w:rFonts w:ascii="Times New Roman" w:eastAsia="Times New Roman" w:hAnsi="Times New Roman" w:cs="Times New Roman"/>
          <w:b/>
          <w:caps/>
          <w:noProof/>
          <w:sz w:val="24"/>
          <w:szCs w:val="20"/>
        </w:rPr>
        <w:tab/>
      </w:r>
      <w:r w:rsidR="002F6F92" w:rsidRPr="00823D85">
        <w:rPr>
          <w:rFonts w:ascii="Times New Roman" w:eastAsia="Times New Roman" w:hAnsi="Times New Roman" w:cs="Times New Roman"/>
          <w:b/>
          <w:caps/>
          <w:noProof/>
          <w:sz w:val="24"/>
          <w:szCs w:val="20"/>
        </w:rPr>
        <w:fldChar w:fldCharType="begin"/>
      </w:r>
      <w:r w:rsidRPr="00823D85">
        <w:rPr>
          <w:rFonts w:ascii="Times New Roman" w:eastAsia="Times New Roman" w:hAnsi="Times New Roman" w:cs="Times New Roman"/>
          <w:b/>
          <w:caps/>
          <w:noProof/>
          <w:sz w:val="24"/>
          <w:szCs w:val="20"/>
        </w:rPr>
        <w:instrText xml:space="preserve"> PAGEREF _Toc405233917 \h </w:instrText>
      </w:r>
      <w:r w:rsidR="002F6F92" w:rsidRPr="00823D85">
        <w:rPr>
          <w:rFonts w:ascii="Times New Roman" w:eastAsia="Times New Roman" w:hAnsi="Times New Roman" w:cs="Times New Roman"/>
          <w:b/>
          <w:caps/>
          <w:noProof/>
          <w:sz w:val="24"/>
          <w:szCs w:val="20"/>
        </w:rPr>
      </w:r>
      <w:r w:rsidR="002F6F92" w:rsidRPr="00823D85">
        <w:rPr>
          <w:rFonts w:ascii="Times New Roman" w:eastAsia="Times New Roman" w:hAnsi="Times New Roman" w:cs="Times New Roman"/>
          <w:b/>
          <w:caps/>
          <w:noProof/>
          <w:sz w:val="24"/>
          <w:szCs w:val="20"/>
        </w:rPr>
        <w:fldChar w:fldCharType="separate"/>
      </w:r>
      <w:r w:rsidR="001B2D5E">
        <w:rPr>
          <w:rFonts w:ascii="Times New Roman" w:eastAsia="Times New Roman" w:hAnsi="Times New Roman" w:cs="Times New Roman"/>
          <w:b/>
          <w:caps/>
          <w:noProof/>
          <w:sz w:val="24"/>
          <w:szCs w:val="20"/>
        </w:rPr>
        <w:t>33</w:t>
      </w:r>
      <w:r w:rsidR="002F6F92" w:rsidRPr="00823D85">
        <w:rPr>
          <w:rFonts w:ascii="Times New Roman" w:eastAsia="Times New Roman" w:hAnsi="Times New Roman" w:cs="Times New Roman"/>
          <w:b/>
          <w:caps/>
          <w:noProof/>
          <w:sz w:val="24"/>
          <w:szCs w:val="20"/>
        </w:rPr>
        <w:fldChar w:fldCharType="end"/>
      </w:r>
    </w:p>
    <w:p w14:paraId="70831A84" w14:textId="23698D7B" w:rsidR="00823D85" w:rsidRPr="00823D85" w:rsidRDefault="00823D85" w:rsidP="00823D85">
      <w:pPr>
        <w:tabs>
          <w:tab w:val="left" w:pos="1620"/>
          <w:tab w:val="right" w:leader="dot" w:pos="9350"/>
        </w:tabs>
        <w:spacing w:before="240" w:after="120" w:line="240" w:lineRule="auto"/>
        <w:ind w:left="1627" w:hanging="1627"/>
        <w:rPr>
          <w:rFonts w:ascii="Times New Roman" w:hAnsi="Times New Roman"/>
          <w:b/>
          <w:caps/>
          <w:noProof/>
          <w:sz w:val="24"/>
        </w:rPr>
      </w:pPr>
      <w:r w:rsidRPr="00823D85">
        <w:rPr>
          <w:rFonts w:ascii="Times New Roman" w:eastAsia="Times New Roman" w:hAnsi="Times New Roman" w:cs="Times New Roman"/>
          <w:b/>
          <w:caps/>
          <w:noProof/>
          <w:sz w:val="24"/>
          <w:szCs w:val="20"/>
        </w:rPr>
        <w:t xml:space="preserve">ARTICLE 21. </w:t>
      </w:r>
      <w:r w:rsidRPr="00823D85">
        <w:rPr>
          <w:rFonts w:ascii="Times New Roman" w:eastAsia="Times New Roman" w:hAnsi="Times New Roman" w:cs="Times New Roman"/>
          <w:b/>
          <w:caps/>
          <w:noProof/>
          <w:sz w:val="24"/>
          <w:szCs w:val="24"/>
        </w:rPr>
        <w:tab/>
      </w:r>
      <w:r w:rsidRPr="00823D85">
        <w:rPr>
          <w:rFonts w:ascii="Times New Roman" w:eastAsia="Times New Roman" w:hAnsi="Times New Roman" w:cs="Times New Roman"/>
          <w:b/>
          <w:caps/>
          <w:noProof/>
          <w:sz w:val="24"/>
          <w:szCs w:val="20"/>
          <w:u w:val="single"/>
        </w:rPr>
        <w:t>CONFIDENTIALITY</w:t>
      </w:r>
      <w:r w:rsidRPr="00823D85">
        <w:rPr>
          <w:rFonts w:ascii="Times New Roman" w:eastAsia="Times New Roman" w:hAnsi="Times New Roman" w:cs="Times New Roman"/>
          <w:b/>
          <w:caps/>
          <w:noProof/>
          <w:sz w:val="24"/>
          <w:szCs w:val="20"/>
        </w:rPr>
        <w:tab/>
      </w:r>
      <w:r w:rsidR="002F6F92" w:rsidRPr="00823D85">
        <w:rPr>
          <w:rFonts w:ascii="Times New Roman" w:eastAsia="Times New Roman" w:hAnsi="Times New Roman" w:cs="Times New Roman"/>
          <w:b/>
          <w:caps/>
          <w:noProof/>
          <w:sz w:val="24"/>
          <w:szCs w:val="20"/>
        </w:rPr>
        <w:fldChar w:fldCharType="begin"/>
      </w:r>
      <w:r w:rsidRPr="00823D85">
        <w:rPr>
          <w:rFonts w:ascii="Times New Roman" w:eastAsia="Times New Roman" w:hAnsi="Times New Roman" w:cs="Times New Roman"/>
          <w:b/>
          <w:caps/>
          <w:noProof/>
          <w:sz w:val="24"/>
          <w:szCs w:val="20"/>
        </w:rPr>
        <w:instrText xml:space="preserve"> PAGEREF _Toc405233918 \h </w:instrText>
      </w:r>
      <w:r w:rsidR="002F6F92" w:rsidRPr="00823D85">
        <w:rPr>
          <w:rFonts w:ascii="Times New Roman" w:eastAsia="Times New Roman" w:hAnsi="Times New Roman" w:cs="Times New Roman"/>
          <w:b/>
          <w:caps/>
          <w:noProof/>
          <w:sz w:val="24"/>
          <w:szCs w:val="20"/>
        </w:rPr>
      </w:r>
      <w:r w:rsidR="002F6F92" w:rsidRPr="00823D85">
        <w:rPr>
          <w:rFonts w:ascii="Times New Roman" w:eastAsia="Times New Roman" w:hAnsi="Times New Roman" w:cs="Times New Roman"/>
          <w:b/>
          <w:caps/>
          <w:noProof/>
          <w:sz w:val="24"/>
          <w:szCs w:val="20"/>
        </w:rPr>
        <w:fldChar w:fldCharType="separate"/>
      </w:r>
      <w:r w:rsidR="001B2D5E">
        <w:rPr>
          <w:rFonts w:ascii="Times New Roman" w:eastAsia="Times New Roman" w:hAnsi="Times New Roman" w:cs="Times New Roman"/>
          <w:b/>
          <w:caps/>
          <w:noProof/>
          <w:sz w:val="24"/>
          <w:szCs w:val="20"/>
        </w:rPr>
        <w:t>33</w:t>
      </w:r>
      <w:r w:rsidR="002F6F92" w:rsidRPr="00823D85">
        <w:rPr>
          <w:rFonts w:ascii="Times New Roman" w:eastAsia="Times New Roman" w:hAnsi="Times New Roman" w:cs="Times New Roman"/>
          <w:b/>
          <w:caps/>
          <w:noProof/>
          <w:sz w:val="24"/>
          <w:szCs w:val="20"/>
        </w:rPr>
        <w:fldChar w:fldCharType="end"/>
      </w:r>
    </w:p>
    <w:p w14:paraId="709D264C" w14:textId="06C25364" w:rsidR="00823D85" w:rsidRPr="00823D85" w:rsidRDefault="00823D85" w:rsidP="00823D85">
      <w:pPr>
        <w:tabs>
          <w:tab w:val="left" w:pos="1620"/>
          <w:tab w:val="right" w:leader="dot" w:pos="9350"/>
        </w:tabs>
        <w:spacing w:before="240" w:after="120" w:line="240" w:lineRule="auto"/>
        <w:ind w:left="1627" w:hanging="1627"/>
        <w:rPr>
          <w:rFonts w:ascii="Times New Roman" w:hAnsi="Times New Roman"/>
          <w:b/>
          <w:caps/>
          <w:noProof/>
          <w:sz w:val="24"/>
          <w:lang w:val="fr-FR"/>
        </w:rPr>
      </w:pPr>
      <w:r w:rsidRPr="00823D85">
        <w:rPr>
          <w:rFonts w:ascii="Times New Roman" w:eastAsia="Times New Roman" w:hAnsi="Times New Roman" w:cs="Times New Roman"/>
          <w:b/>
          <w:caps/>
          <w:noProof/>
          <w:sz w:val="24"/>
          <w:szCs w:val="20"/>
          <w:lang w:val="fr-FR"/>
        </w:rPr>
        <w:t xml:space="preserve">ARTICLE 22. </w:t>
      </w:r>
      <w:r w:rsidRPr="00823D85">
        <w:rPr>
          <w:rFonts w:ascii="Times New Roman" w:eastAsia="Times New Roman" w:hAnsi="Times New Roman" w:cs="Times New Roman"/>
          <w:b/>
          <w:caps/>
          <w:noProof/>
          <w:sz w:val="24"/>
          <w:szCs w:val="24"/>
          <w:lang w:val="fr-FR"/>
        </w:rPr>
        <w:tab/>
      </w:r>
      <w:r w:rsidRPr="00823D85">
        <w:rPr>
          <w:rFonts w:ascii="Times New Roman" w:eastAsia="Times New Roman" w:hAnsi="Times New Roman" w:cs="Times New Roman"/>
          <w:b/>
          <w:caps/>
          <w:noProof/>
          <w:sz w:val="24"/>
          <w:szCs w:val="20"/>
          <w:u w:val="single"/>
          <w:lang w:val="fr-FR"/>
        </w:rPr>
        <w:t>AUDIT</w:t>
      </w:r>
      <w:r w:rsidRPr="00823D85">
        <w:rPr>
          <w:rFonts w:ascii="Times New Roman" w:eastAsia="Times New Roman" w:hAnsi="Times New Roman" w:cs="Times New Roman"/>
          <w:b/>
          <w:caps/>
          <w:noProof/>
          <w:sz w:val="24"/>
          <w:szCs w:val="20"/>
          <w:lang w:val="fr-FR"/>
        </w:rPr>
        <w:tab/>
      </w:r>
      <w:r w:rsidR="002F6F92" w:rsidRPr="00823D85">
        <w:rPr>
          <w:rFonts w:ascii="Times New Roman" w:eastAsia="Times New Roman" w:hAnsi="Times New Roman" w:cs="Times New Roman"/>
          <w:b/>
          <w:caps/>
          <w:noProof/>
          <w:sz w:val="24"/>
          <w:szCs w:val="20"/>
        </w:rPr>
        <w:fldChar w:fldCharType="begin"/>
      </w:r>
      <w:r w:rsidRPr="00823D85">
        <w:rPr>
          <w:rFonts w:ascii="Times New Roman" w:eastAsia="Times New Roman" w:hAnsi="Times New Roman" w:cs="Times New Roman"/>
          <w:b/>
          <w:caps/>
          <w:noProof/>
          <w:sz w:val="24"/>
          <w:szCs w:val="20"/>
          <w:lang w:val="fr-FR"/>
        </w:rPr>
        <w:instrText xml:space="preserve"> PAGEREF _Toc405233919 \h </w:instrText>
      </w:r>
      <w:r w:rsidR="002F6F92" w:rsidRPr="00823D85">
        <w:rPr>
          <w:rFonts w:ascii="Times New Roman" w:eastAsia="Times New Roman" w:hAnsi="Times New Roman" w:cs="Times New Roman"/>
          <w:b/>
          <w:caps/>
          <w:noProof/>
          <w:sz w:val="24"/>
          <w:szCs w:val="20"/>
        </w:rPr>
      </w:r>
      <w:r w:rsidR="002F6F92" w:rsidRPr="00823D85">
        <w:rPr>
          <w:rFonts w:ascii="Times New Roman" w:eastAsia="Times New Roman" w:hAnsi="Times New Roman" w:cs="Times New Roman"/>
          <w:b/>
          <w:caps/>
          <w:noProof/>
          <w:sz w:val="24"/>
          <w:szCs w:val="20"/>
        </w:rPr>
        <w:fldChar w:fldCharType="separate"/>
      </w:r>
      <w:r w:rsidR="001B2D5E">
        <w:rPr>
          <w:rFonts w:ascii="Times New Roman" w:eastAsia="Times New Roman" w:hAnsi="Times New Roman" w:cs="Times New Roman"/>
          <w:b/>
          <w:caps/>
          <w:noProof/>
          <w:sz w:val="24"/>
          <w:szCs w:val="20"/>
          <w:lang w:val="fr-FR"/>
        </w:rPr>
        <w:t>34</w:t>
      </w:r>
      <w:r w:rsidR="002F6F92" w:rsidRPr="00823D85">
        <w:rPr>
          <w:rFonts w:ascii="Times New Roman" w:eastAsia="Times New Roman" w:hAnsi="Times New Roman" w:cs="Times New Roman"/>
          <w:b/>
          <w:caps/>
          <w:noProof/>
          <w:sz w:val="24"/>
          <w:szCs w:val="20"/>
        </w:rPr>
        <w:fldChar w:fldCharType="end"/>
      </w:r>
    </w:p>
    <w:p w14:paraId="57D324A0" w14:textId="44D49A13" w:rsidR="00823D85" w:rsidRPr="00823D85" w:rsidRDefault="00823D85" w:rsidP="00823D85">
      <w:pPr>
        <w:tabs>
          <w:tab w:val="left" w:pos="1620"/>
          <w:tab w:val="right" w:leader="dot" w:pos="9350"/>
        </w:tabs>
        <w:spacing w:before="240" w:after="120" w:line="240" w:lineRule="auto"/>
        <w:ind w:left="1627" w:hanging="1627"/>
        <w:rPr>
          <w:rFonts w:ascii="Times New Roman" w:hAnsi="Times New Roman"/>
          <w:b/>
          <w:caps/>
          <w:noProof/>
          <w:sz w:val="24"/>
          <w:lang w:val="fr-FR"/>
        </w:rPr>
      </w:pPr>
      <w:r w:rsidRPr="00823D85">
        <w:rPr>
          <w:rFonts w:ascii="Times New Roman" w:eastAsia="Times New Roman" w:hAnsi="Times New Roman" w:cs="Times New Roman"/>
          <w:b/>
          <w:caps/>
          <w:noProof/>
          <w:sz w:val="24"/>
          <w:szCs w:val="20"/>
          <w:lang w:val="fr-FR"/>
        </w:rPr>
        <w:t>ARTICLE 24.</w:t>
      </w:r>
      <w:r w:rsidRPr="00823D85">
        <w:rPr>
          <w:rFonts w:ascii="Times New Roman" w:eastAsia="Times New Roman" w:hAnsi="Times New Roman" w:cs="Times New Roman"/>
          <w:b/>
          <w:caps/>
          <w:noProof/>
          <w:sz w:val="24"/>
          <w:szCs w:val="24"/>
          <w:lang w:val="fr-FR"/>
        </w:rPr>
        <w:tab/>
      </w:r>
      <w:r w:rsidRPr="00823D85">
        <w:rPr>
          <w:rFonts w:ascii="Times New Roman" w:eastAsia="Times New Roman" w:hAnsi="Times New Roman" w:cs="Times New Roman"/>
          <w:b/>
          <w:caps/>
          <w:noProof/>
          <w:sz w:val="24"/>
          <w:szCs w:val="20"/>
          <w:u w:val="single"/>
          <w:lang w:val="fr-FR"/>
        </w:rPr>
        <w:t>DISPUTE RESOLUTION</w:t>
      </w:r>
      <w:r w:rsidRPr="00823D85">
        <w:rPr>
          <w:rFonts w:ascii="Times New Roman" w:eastAsia="Times New Roman" w:hAnsi="Times New Roman" w:cs="Times New Roman"/>
          <w:b/>
          <w:caps/>
          <w:noProof/>
          <w:sz w:val="24"/>
          <w:szCs w:val="20"/>
          <w:lang w:val="fr-FR"/>
        </w:rPr>
        <w:tab/>
      </w:r>
      <w:r w:rsidR="002F6F92" w:rsidRPr="00823D85">
        <w:rPr>
          <w:rFonts w:ascii="Times New Roman" w:eastAsia="Times New Roman" w:hAnsi="Times New Roman" w:cs="Times New Roman"/>
          <w:b/>
          <w:caps/>
          <w:noProof/>
          <w:sz w:val="24"/>
          <w:szCs w:val="20"/>
        </w:rPr>
        <w:fldChar w:fldCharType="begin"/>
      </w:r>
      <w:r w:rsidRPr="00823D85">
        <w:rPr>
          <w:rFonts w:ascii="Times New Roman" w:eastAsia="Times New Roman" w:hAnsi="Times New Roman" w:cs="Times New Roman"/>
          <w:b/>
          <w:caps/>
          <w:noProof/>
          <w:sz w:val="24"/>
          <w:szCs w:val="20"/>
          <w:lang w:val="fr-FR"/>
        </w:rPr>
        <w:instrText xml:space="preserve"> PAGEREF _Toc405233920 \h </w:instrText>
      </w:r>
      <w:r w:rsidR="002F6F92" w:rsidRPr="00823D85">
        <w:rPr>
          <w:rFonts w:ascii="Times New Roman" w:eastAsia="Times New Roman" w:hAnsi="Times New Roman" w:cs="Times New Roman"/>
          <w:b/>
          <w:caps/>
          <w:noProof/>
          <w:sz w:val="24"/>
          <w:szCs w:val="20"/>
        </w:rPr>
      </w:r>
      <w:r w:rsidR="002F6F92" w:rsidRPr="00823D85">
        <w:rPr>
          <w:rFonts w:ascii="Times New Roman" w:eastAsia="Times New Roman" w:hAnsi="Times New Roman" w:cs="Times New Roman"/>
          <w:b/>
          <w:caps/>
          <w:noProof/>
          <w:sz w:val="24"/>
          <w:szCs w:val="20"/>
        </w:rPr>
        <w:fldChar w:fldCharType="separate"/>
      </w:r>
      <w:r w:rsidR="001B2D5E">
        <w:rPr>
          <w:rFonts w:ascii="Times New Roman" w:eastAsia="Times New Roman" w:hAnsi="Times New Roman" w:cs="Times New Roman"/>
          <w:b/>
          <w:caps/>
          <w:noProof/>
          <w:sz w:val="24"/>
          <w:szCs w:val="20"/>
          <w:lang w:val="fr-FR"/>
        </w:rPr>
        <w:t>34</w:t>
      </w:r>
      <w:r w:rsidR="002F6F92" w:rsidRPr="00823D85">
        <w:rPr>
          <w:rFonts w:ascii="Times New Roman" w:eastAsia="Times New Roman" w:hAnsi="Times New Roman" w:cs="Times New Roman"/>
          <w:b/>
          <w:caps/>
          <w:noProof/>
          <w:sz w:val="24"/>
          <w:szCs w:val="20"/>
        </w:rPr>
        <w:fldChar w:fldCharType="end"/>
      </w:r>
    </w:p>
    <w:p w14:paraId="5A30E112" w14:textId="2AFEDDAA" w:rsidR="00823D85" w:rsidRPr="00823D85" w:rsidRDefault="00823D85" w:rsidP="00823D85">
      <w:pPr>
        <w:tabs>
          <w:tab w:val="left" w:pos="1620"/>
          <w:tab w:val="right" w:leader="dot" w:pos="9350"/>
        </w:tabs>
        <w:spacing w:before="240" w:after="120" w:line="240" w:lineRule="auto"/>
        <w:ind w:left="1627" w:hanging="1627"/>
        <w:rPr>
          <w:rFonts w:ascii="Times New Roman" w:hAnsi="Times New Roman"/>
          <w:b/>
          <w:caps/>
          <w:noProof/>
          <w:sz w:val="24"/>
        </w:rPr>
      </w:pPr>
      <w:r w:rsidRPr="00823D85">
        <w:rPr>
          <w:rFonts w:ascii="Times New Roman" w:eastAsia="Times New Roman" w:hAnsi="Times New Roman" w:cs="Times New Roman"/>
          <w:b/>
          <w:caps/>
          <w:noProof/>
          <w:sz w:val="24"/>
          <w:szCs w:val="20"/>
        </w:rPr>
        <w:t>ARTICLE 25.</w:t>
      </w:r>
      <w:r w:rsidRPr="00823D85">
        <w:rPr>
          <w:rFonts w:ascii="Times New Roman" w:eastAsia="Times New Roman" w:hAnsi="Times New Roman" w:cs="Times New Roman"/>
          <w:b/>
          <w:caps/>
          <w:noProof/>
          <w:sz w:val="24"/>
          <w:szCs w:val="24"/>
        </w:rPr>
        <w:tab/>
      </w:r>
      <w:r w:rsidRPr="00823D85">
        <w:rPr>
          <w:rFonts w:ascii="Times New Roman" w:eastAsia="Times New Roman" w:hAnsi="Times New Roman" w:cs="Times New Roman"/>
          <w:b/>
          <w:bCs/>
          <w:caps/>
          <w:noProof/>
          <w:sz w:val="24"/>
          <w:szCs w:val="20"/>
          <w:u w:val="single"/>
        </w:rPr>
        <w:t>NO THIRD PARTY BENEFICIARIES</w:t>
      </w:r>
      <w:r w:rsidRPr="00823D85">
        <w:rPr>
          <w:rFonts w:ascii="Times New Roman" w:eastAsia="Times New Roman" w:hAnsi="Times New Roman" w:cs="Times New Roman"/>
          <w:b/>
          <w:caps/>
          <w:noProof/>
          <w:sz w:val="24"/>
          <w:szCs w:val="20"/>
        </w:rPr>
        <w:tab/>
      </w:r>
      <w:r w:rsidR="002F6F92" w:rsidRPr="00823D85">
        <w:rPr>
          <w:rFonts w:ascii="Times New Roman" w:eastAsia="Times New Roman" w:hAnsi="Times New Roman" w:cs="Times New Roman"/>
          <w:b/>
          <w:caps/>
          <w:noProof/>
          <w:sz w:val="24"/>
          <w:szCs w:val="20"/>
        </w:rPr>
        <w:fldChar w:fldCharType="begin"/>
      </w:r>
      <w:r w:rsidRPr="00823D85">
        <w:rPr>
          <w:rFonts w:ascii="Times New Roman" w:eastAsia="Times New Roman" w:hAnsi="Times New Roman" w:cs="Times New Roman"/>
          <w:b/>
          <w:caps/>
          <w:noProof/>
          <w:sz w:val="24"/>
          <w:szCs w:val="20"/>
        </w:rPr>
        <w:instrText xml:space="preserve"> PAGEREF _Toc405233921 \h </w:instrText>
      </w:r>
      <w:r w:rsidR="002F6F92" w:rsidRPr="00823D85">
        <w:rPr>
          <w:rFonts w:ascii="Times New Roman" w:eastAsia="Times New Roman" w:hAnsi="Times New Roman" w:cs="Times New Roman"/>
          <w:b/>
          <w:caps/>
          <w:noProof/>
          <w:sz w:val="24"/>
          <w:szCs w:val="20"/>
        </w:rPr>
      </w:r>
      <w:r w:rsidR="002F6F92" w:rsidRPr="00823D85">
        <w:rPr>
          <w:rFonts w:ascii="Times New Roman" w:eastAsia="Times New Roman" w:hAnsi="Times New Roman" w:cs="Times New Roman"/>
          <w:b/>
          <w:caps/>
          <w:noProof/>
          <w:sz w:val="24"/>
          <w:szCs w:val="20"/>
        </w:rPr>
        <w:fldChar w:fldCharType="separate"/>
      </w:r>
      <w:r w:rsidR="001B2D5E">
        <w:rPr>
          <w:rFonts w:ascii="Times New Roman" w:eastAsia="Times New Roman" w:hAnsi="Times New Roman" w:cs="Times New Roman"/>
          <w:b/>
          <w:caps/>
          <w:noProof/>
          <w:sz w:val="24"/>
          <w:szCs w:val="20"/>
        </w:rPr>
        <w:t>36</w:t>
      </w:r>
      <w:r w:rsidR="002F6F92" w:rsidRPr="00823D85">
        <w:rPr>
          <w:rFonts w:ascii="Times New Roman" w:eastAsia="Times New Roman" w:hAnsi="Times New Roman" w:cs="Times New Roman"/>
          <w:b/>
          <w:caps/>
          <w:noProof/>
          <w:sz w:val="24"/>
          <w:szCs w:val="20"/>
        </w:rPr>
        <w:fldChar w:fldCharType="end"/>
      </w:r>
    </w:p>
    <w:p w14:paraId="20374C4D" w14:textId="71A464EE" w:rsidR="00823D85" w:rsidRPr="00823D85" w:rsidRDefault="00823D85" w:rsidP="00823D85">
      <w:pPr>
        <w:tabs>
          <w:tab w:val="left" w:pos="1620"/>
          <w:tab w:val="right" w:leader="dot" w:pos="9350"/>
        </w:tabs>
        <w:spacing w:before="240" w:after="120" w:line="240" w:lineRule="auto"/>
        <w:ind w:left="1627" w:hanging="1627"/>
        <w:rPr>
          <w:rFonts w:ascii="Times New Roman" w:hAnsi="Times New Roman"/>
          <w:b/>
          <w:caps/>
          <w:noProof/>
          <w:sz w:val="24"/>
        </w:rPr>
      </w:pPr>
      <w:r w:rsidRPr="00823D85">
        <w:rPr>
          <w:rFonts w:ascii="Times New Roman" w:eastAsia="MS Mincho" w:hAnsi="Times New Roman" w:cs="Times New Roman"/>
          <w:b/>
          <w:caps/>
          <w:noProof/>
          <w:sz w:val="24"/>
          <w:szCs w:val="20"/>
        </w:rPr>
        <w:t>ARTICLE 26.</w:t>
      </w:r>
      <w:r w:rsidRPr="00823D85">
        <w:rPr>
          <w:rFonts w:ascii="Times New Roman" w:eastAsia="Times New Roman" w:hAnsi="Times New Roman" w:cs="Times New Roman"/>
          <w:b/>
          <w:caps/>
          <w:noProof/>
          <w:sz w:val="24"/>
          <w:szCs w:val="24"/>
        </w:rPr>
        <w:tab/>
      </w:r>
      <w:r w:rsidRPr="00823D85">
        <w:rPr>
          <w:rFonts w:ascii="Times New Roman" w:eastAsia="MS Mincho" w:hAnsi="Times New Roman" w:cs="Times New Roman"/>
          <w:b/>
          <w:bCs/>
          <w:caps/>
          <w:noProof/>
          <w:w w:val="0"/>
          <w:sz w:val="24"/>
          <w:szCs w:val="20"/>
          <w:u w:val="single"/>
        </w:rPr>
        <w:t>CONSENTS AND APPROVALS</w:t>
      </w:r>
      <w:r w:rsidRPr="00823D85">
        <w:rPr>
          <w:rFonts w:ascii="Times New Roman" w:eastAsia="Times New Roman" w:hAnsi="Times New Roman" w:cs="Times New Roman"/>
          <w:b/>
          <w:caps/>
          <w:noProof/>
          <w:sz w:val="24"/>
          <w:szCs w:val="20"/>
        </w:rPr>
        <w:tab/>
      </w:r>
      <w:r w:rsidR="002F6F92" w:rsidRPr="00823D85">
        <w:rPr>
          <w:rFonts w:ascii="Times New Roman" w:eastAsia="Times New Roman" w:hAnsi="Times New Roman" w:cs="Times New Roman"/>
          <w:b/>
          <w:caps/>
          <w:noProof/>
          <w:sz w:val="24"/>
          <w:szCs w:val="20"/>
        </w:rPr>
        <w:fldChar w:fldCharType="begin"/>
      </w:r>
      <w:r w:rsidRPr="00823D85">
        <w:rPr>
          <w:rFonts w:ascii="Times New Roman" w:eastAsia="Times New Roman" w:hAnsi="Times New Roman" w:cs="Times New Roman"/>
          <w:b/>
          <w:caps/>
          <w:noProof/>
          <w:sz w:val="24"/>
          <w:szCs w:val="20"/>
        </w:rPr>
        <w:instrText xml:space="preserve"> PAGEREF _Toc405233922 \h </w:instrText>
      </w:r>
      <w:r w:rsidR="002F6F92" w:rsidRPr="00823D85">
        <w:rPr>
          <w:rFonts w:ascii="Times New Roman" w:eastAsia="Times New Roman" w:hAnsi="Times New Roman" w:cs="Times New Roman"/>
          <w:b/>
          <w:caps/>
          <w:noProof/>
          <w:sz w:val="24"/>
          <w:szCs w:val="20"/>
        </w:rPr>
      </w:r>
      <w:r w:rsidR="002F6F92" w:rsidRPr="00823D85">
        <w:rPr>
          <w:rFonts w:ascii="Times New Roman" w:eastAsia="Times New Roman" w:hAnsi="Times New Roman" w:cs="Times New Roman"/>
          <w:b/>
          <w:caps/>
          <w:noProof/>
          <w:sz w:val="24"/>
          <w:szCs w:val="20"/>
        </w:rPr>
        <w:fldChar w:fldCharType="separate"/>
      </w:r>
      <w:r w:rsidR="001B2D5E">
        <w:rPr>
          <w:rFonts w:ascii="Times New Roman" w:eastAsia="Times New Roman" w:hAnsi="Times New Roman" w:cs="Times New Roman"/>
          <w:b/>
          <w:caps/>
          <w:noProof/>
          <w:sz w:val="24"/>
          <w:szCs w:val="20"/>
        </w:rPr>
        <w:t>36</w:t>
      </w:r>
      <w:r w:rsidR="002F6F92" w:rsidRPr="00823D85">
        <w:rPr>
          <w:rFonts w:ascii="Times New Roman" w:eastAsia="Times New Roman" w:hAnsi="Times New Roman" w:cs="Times New Roman"/>
          <w:b/>
          <w:caps/>
          <w:noProof/>
          <w:sz w:val="24"/>
          <w:szCs w:val="20"/>
        </w:rPr>
        <w:fldChar w:fldCharType="end"/>
      </w:r>
    </w:p>
    <w:p w14:paraId="0476FADF" w14:textId="6861183A" w:rsidR="00823D85" w:rsidRPr="00823D85" w:rsidRDefault="00823D85" w:rsidP="00823D85">
      <w:pPr>
        <w:tabs>
          <w:tab w:val="left" w:pos="1620"/>
          <w:tab w:val="right" w:leader="dot" w:pos="9350"/>
        </w:tabs>
        <w:spacing w:before="240" w:after="120" w:line="240" w:lineRule="auto"/>
        <w:ind w:left="1627" w:hanging="1627"/>
        <w:rPr>
          <w:rFonts w:ascii="Times New Roman" w:hAnsi="Times New Roman"/>
          <w:b/>
          <w:caps/>
          <w:noProof/>
          <w:sz w:val="24"/>
        </w:rPr>
      </w:pPr>
      <w:r w:rsidRPr="00823D85">
        <w:rPr>
          <w:rFonts w:ascii="Times New Roman" w:eastAsia="Times New Roman" w:hAnsi="Times New Roman" w:cs="Times New Roman"/>
          <w:b/>
          <w:caps/>
          <w:noProof/>
          <w:w w:val="0"/>
          <w:sz w:val="24"/>
          <w:szCs w:val="20"/>
        </w:rPr>
        <w:t>APPENDIX A</w:t>
      </w:r>
      <w:r w:rsidRPr="00823D85">
        <w:rPr>
          <w:rFonts w:ascii="Times New Roman" w:eastAsia="Times New Roman" w:hAnsi="Times New Roman" w:cs="Times New Roman"/>
          <w:b/>
          <w:caps/>
          <w:noProof/>
          <w:sz w:val="24"/>
          <w:szCs w:val="20"/>
        </w:rPr>
        <w:tab/>
      </w:r>
      <w:r w:rsidRPr="00823D85">
        <w:rPr>
          <w:rFonts w:ascii="Times New Roman" w:eastAsia="Times New Roman" w:hAnsi="Times New Roman" w:cs="Times New Roman"/>
          <w:b/>
          <w:caps/>
          <w:noProof/>
          <w:w w:val="0"/>
          <w:sz w:val="24"/>
          <w:szCs w:val="20"/>
        </w:rPr>
        <w:t xml:space="preserve">MASTER POWER SUPPLY AGREEMENT </w:t>
      </w:r>
      <w:r w:rsidRPr="00823D85">
        <w:rPr>
          <w:rFonts w:ascii="Times New Roman" w:eastAsia="Times New Roman" w:hAnsi="Times New Roman" w:cs="Times New Roman"/>
          <w:b/>
          <w:bCs/>
          <w:caps/>
          <w:noProof/>
          <w:sz w:val="24"/>
          <w:szCs w:val="20"/>
        </w:rPr>
        <w:t>FORM OF</w:t>
      </w:r>
      <w:r w:rsidRPr="00823D85">
        <w:rPr>
          <w:rFonts w:ascii="Times New Roman" w:eastAsia="Times New Roman" w:hAnsi="Times New Roman" w:cs="Times New Roman"/>
          <w:b/>
          <w:caps/>
          <w:noProof/>
          <w:sz w:val="24"/>
          <w:szCs w:val="20"/>
        </w:rPr>
        <w:t xml:space="preserve"> CONFIRMATION</w:t>
      </w:r>
      <w:r w:rsidRPr="00823D85">
        <w:rPr>
          <w:rFonts w:ascii="Times New Roman" w:eastAsia="Times New Roman" w:hAnsi="Times New Roman" w:cs="Times New Roman"/>
          <w:b/>
          <w:caps/>
          <w:noProof/>
          <w:sz w:val="24"/>
          <w:szCs w:val="20"/>
        </w:rPr>
        <w:tab/>
      </w:r>
      <w:r w:rsidR="002F6F92" w:rsidRPr="00823D85">
        <w:rPr>
          <w:rFonts w:ascii="Times New Roman" w:eastAsia="Times New Roman" w:hAnsi="Times New Roman" w:cs="Times New Roman"/>
          <w:b/>
          <w:caps/>
          <w:noProof/>
          <w:sz w:val="24"/>
          <w:szCs w:val="20"/>
        </w:rPr>
        <w:fldChar w:fldCharType="begin"/>
      </w:r>
      <w:r w:rsidRPr="00823D85">
        <w:rPr>
          <w:rFonts w:ascii="Times New Roman" w:eastAsia="Times New Roman" w:hAnsi="Times New Roman" w:cs="Times New Roman"/>
          <w:b/>
          <w:caps/>
          <w:noProof/>
          <w:sz w:val="24"/>
          <w:szCs w:val="20"/>
        </w:rPr>
        <w:instrText xml:space="preserve"> PAGEREF _Toc405233925 \h </w:instrText>
      </w:r>
      <w:r w:rsidR="002F6F92" w:rsidRPr="00823D85">
        <w:rPr>
          <w:rFonts w:ascii="Times New Roman" w:eastAsia="Times New Roman" w:hAnsi="Times New Roman" w:cs="Times New Roman"/>
          <w:b/>
          <w:caps/>
          <w:noProof/>
          <w:sz w:val="24"/>
          <w:szCs w:val="20"/>
        </w:rPr>
      </w:r>
      <w:r w:rsidR="002F6F92" w:rsidRPr="00823D85">
        <w:rPr>
          <w:rFonts w:ascii="Times New Roman" w:eastAsia="Times New Roman" w:hAnsi="Times New Roman" w:cs="Times New Roman"/>
          <w:b/>
          <w:caps/>
          <w:noProof/>
          <w:sz w:val="24"/>
          <w:szCs w:val="20"/>
        </w:rPr>
        <w:fldChar w:fldCharType="separate"/>
      </w:r>
      <w:r w:rsidR="001B2D5E">
        <w:rPr>
          <w:rFonts w:ascii="Times New Roman" w:eastAsia="Times New Roman" w:hAnsi="Times New Roman" w:cs="Times New Roman"/>
          <w:b/>
          <w:caps/>
          <w:noProof/>
          <w:sz w:val="24"/>
          <w:szCs w:val="20"/>
        </w:rPr>
        <w:t>38</w:t>
      </w:r>
      <w:r w:rsidR="002F6F92" w:rsidRPr="00823D85">
        <w:rPr>
          <w:rFonts w:ascii="Times New Roman" w:eastAsia="Times New Roman" w:hAnsi="Times New Roman" w:cs="Times New Roman"/>
          <w:b/>
          <w:caps/>
          <w:noProof/>
          <w:sz w:val="24"/>
          <w:szCs w:val="20"/>
        </w:rPr>
        <w:fldChar w:fldCharType="end"/>
      </w:r>
    </w:p>
    <w:p w14:paraId="6382E8C5" w14:textId="33CB2445" w:rsidR="00823D85" w:rsidRPr="00823D85" w:rsidRDefault="00823D85" w:rsidP="00823D85">
      <w:pPr>
        <w:tabs>
          <w:tab w:val="left" w:pos="1620"/>
          <w:tab w:val="right" w:leader="dot" w:pos="9350"/>
        </w:tabs>
        <w:spacing w:before="240" w:after="120" w:line="240" w:lineRule="auto"/>
        <w:ind w:left="1627" w:hanging="1627"/>
        <w:rPr>
          <w:rFonts w:ascii="Times New Roman" w:hAnsi="Times New Roman"/>
          <w:b/>
          <w:caps/>
          <w:noProof/>
          <w:sz w:val="24"/>
        </w:rPr>
      </w:pPr>
      <w:r w:rsidRPr="00823D85">
        <w:rPr>
          <w:rFonts w:ascii="Times New Roman" w:eastAsia="Times New Roman" w:hAnsi="Times New Roman" w:cs="Times New Roman"/>
          <w:b/>
          <w:caps/>
          <w:noProof/>
          <w:sz w:val="24"/>
          <w:szCs w:val="20"/>
        </w:rPr>
        <w:t>APPENDIX b</w:t>
      </w:r>
      <w:r w:rsidRPr="00823D85">
        <w:rPr>
          <w:rFonts w:ascii="Times New Roman" w:eastAsia="Times New Roman" w:hAnsi="Times New Roman" w:cs="Times New Roman"/>
          <w:b/>
          <w:caps/>
          <w:noProof/>
          <w:sz w:val="24"/>
          <w:szCs w:val="20"/>
        </w:rPr>
        <w:tab/>
        <w:t>FORM OF GUARANTEE</w:t>
      </w:r>
      <w:r w:rsidRPr="00823D85">
        <w:rPr>
          <w:rFonts w:ascii="Times New Roman" w:eastAsia="Times New Roman" w:hAnsi="Times New Roman" w:cs="Times New Roman"/>
          <w:b/>
          <w:caps/>
          <w:noProof/>
          <w:sz w:val="24"/>
          <w:szCs w:val="20"/>
        </w:rPr>
        <w:tab/>
      </w:r>
      <w:r w:rsidR="002F6F92" w:rsidRPr="00823D85">
        <w:rPr>
          <w:rFonts w:ascii="Times New Roman" w:eastAsia="Times New Roman" w:hAnsi="Times New Roman" w:cs="Times New Roman"/>
          <w:b/>
          <w:caps/>
          <w:noProof/>
          <w:sz w:val="24"/>
          <w:szCs w:val="20"/>
        </w:rPr>
        <w:fldChar w:fldCharType="begin"/>
      </w:r>
      <w:r w:rsidRPr="00823D85">
        <w:rPr>
          <w:rFonts w:ascii="Times New Roman" w:eastAsia="Times New Roman" w:hAnsi="Times New Roman" w:cs="Times New Roman"/>
          <w:b/>
          <w:caps/>
          <w:noProof/>
          <w:sz w:val="24"/>
          <w:szCs w:val="20"/>
        </w:rPr>
        <w:instrText xml:space="preserve"> PAGEREF _Toc405233927 \h </w:instrText>
      </w:r>
      <w:r w:rsidR="002F6F92" w:rsidRPr="00823D85">
        <w:rPr>
          <w:rFonts w:ascii="Times New Roman" w:eastAsia="Times New Roman" w:hAnsi="Times New Roman" w:cs="Times New Roman"/>
          <w:b/>
          <w:caps/>
          <w:noProof/>
          <w:sz w:val="24"/>
          <w:szCs w:val="20"/>
        </w:rPr>
      </w:r>
      <w:r w:rsidR="002F6F92" w:rsidRPr="00823D85">
        <w:rPr>
          <w:rFonts w:ascii="Times New Roman" w:eastAsia="Times New Roman" w:hAnsi="Times New Roman" w:cs="Times New Roman"/>
          <w:b/>
          <w:caps/>
          <w:noProof/>
          <w:sz w:val="24"/>
          <w:szCs w:val="20"/>
        </w:rPr>
        <w:fldChar w:fldCharType="separate"/>
      </w:r>
      <w:r w:rsidR="001B2D5E">
        <w:rPr>
          <w:rFonts w:ascii="Times New Roman" w:eastAsia="Times New Roman" w:hAnsi="Times New Roman" w:cs="Times New Roman"/>
          <w:b/>
          <w:caps/>
          <w:noProof/>
          <w:sz w:val="24"/>
          <w:szCs w:val="20"/>
        </w:rPr>
        <w:t>41</w:t>
      </w:r>
      <w:r w:rsidR="002F6F92" w:rsidRPr="00823D85">
        <w:rPr>
          <w:rFonts w:ascii="Times New Roman" w:eastAsia="Times New Roman" w:hAnsi="Times New Roman" w:cs="Times New Roman"/>
          <w:b/>
          <w:caps/>
          <w:noProof/>
          <w:sz w:val="24"/>
          <w:szCs w:val="20"/>
        </w:rPr>
        <w:fldChar w:fldCharType="end"/>
      </w:r>
    </w:p>
    <w:p w14:paraId="3028AA67" w14:textId="6076B07E" w:rsidR="00823D85" w:rsidRPr="00823D85" w:rsidRDefault="00823D85" w:rsidP="00823D85">
      <w:pPr>
        <w:tabs>
          <w:tab w:val="left" w:pos="1620"/>
          <w:tab w:val="right" w:leader="dot" w:pos="9350"/>
        </w:tabs>
        <w:spacing w:before="240" w:after="120" w:line="240" w:lineRule="auto"/>
        <w:ind w:left="1627" w:hanging="1627"/>
        <w:rPr>
          <w:rFonts w:ascii="Times New Roman" w:hAnsi="Times New Roman"/>
          <w:b/>
          <w:caps/>
          <w:noProof/>
          <w:sz w:val="24"/>
        </w:rPr>
      </w:pPr>
      <w:r w:rsidRPr="00823D85">
        <w:rPr>
          <w:rFonts w:ascii="Times New Roman" w:eastAsia="Times New Roman" w:hAnsi="Times New Roman" w:cs="Times New Roman"/>
          <w:b/>
          <w:caps/>
          <w:noProof/>
          <w:sz w:val="24"/>
          <w:szCs w:val="20"/>
        </w:rPr>
        <w:lastRenderedPageBreak/>
        <w:t>Appendix c</w:t>
      </w:r>
      <w:r w:rsidRPr="00823D85">
        <w:rPr>
          <w:rFonts w:ascii="Times New Roman" w:eastAsia="Times New Roman" w:hAnsi="Times New Roman" w:cs="Times New Roman"/>
          <w:b/>
          <w:caps/>
          <w:noProof/>
          <w:sz w:val="24"/>
          <w:szCs w:val="20"/>
        </w:rPr>
        <w:tab/>
        <w:t>SETTLEMENT PROCESS…………………………………………………</w:t>
      </w:r>
      <w:r w:rsidR="002F6F92" w:rsidRPr="00823D85">
        <w:rPr>
          <w:rFonts w:ascii="Times New Roman" w:eastAsia="Times New Roman" w:hAnsi="Times New Roman" w:cs="Times New Roman"/>
          <w:b/>
          <w:caps/>
          <w:noProof/>
          <w:sz w:val="24"/>
          <w:szCs w:val="20"/>
        </w:rPr>
        <w:fldChar w:fldCharType="begin"/>
      </w:r>
      <w:r w:rsidRPr="00823D85">
        <w:rPr>
          <w:rFonts w:ascii="Times New Roman" w:eastAsia="Times New Roman" w:hAnsi="Times New Roman" w:cs="Times New Roman"/>
          <w:b/>
          <w:caps/>
          <w:noProof/>
          <w:sz w:val="24"/>
          <w:szCs w:val="20"/>
        </w:rPr>
        <w:instrText xml:space="preserve"> PAGEREF _Toc405233928 \h </w:instrText>
      </w:r>
      <w:r w:rsidR="002F6F92" w:rsidRPr="00823D85">
        <w:rPr>
          <w:rFonts w:ascii="Times New Roman" w:eastAsia="Times New Roman" w:hAnsi="Times New Roman" w:cs="Times New Roman"/>
          <w:b/>
          <w:caps/>
          <w:noProof/>
          <w:sz w:val="24"/>
          <w:szCs w:val="20"/>
        </w:rPr>
      </w:r>
      <w:r w:rsidR="002F6F92" w:rsidRPr="00823D85">
        <w:rPr>
          <w:rFonts w:ascii="Times New Roman" w:eastAsia="Times New Roman" w:hAnsi="Times New Roman" w:cs="Times New Roman"/>
          <w:b/>
          <w:caps/>
          <w:noProof/>
          <w:sz w:val="24"/>
          <w:szCs w:val="20"/>
        </w:rPr>
        <w:fldChar w:fldCharType="separate"/>
      </w:r>
      <w:r w:rsidR="001B2D5E">
        <w:rPr>
          <w:rFonts w:ascii="Times New Roman" w:eastAsia="Times New Roman" w:hAnsi="Times New Roman" w:cs="Times New Roman"/>
          <w:b/>
          <w:caps/>
          <w:noProof/>
          <w:sz w:val="24"/>
          <w:szCs w:val="20"/>
        </w:rPr>
        <w:t>45</w:t>
      </w:r>
      <w:r w:rsidR="002F6F92" w:rsidRPr="00823D85">
        <w:rPr>
          <w:rFonts w:ascii="Times New Roman" w:eastAsia="Times New Roman" w:hAnsi="Times New Roman" w:cs="Times New Roman"/>
          <w:b/>
          <w:caps/>
          <w:noProof/>
          <w:sz w:val="24"/>
          <w:szCs w:val="20"/>
        </w:rPr>
        <w:fldChar w:fldCharType="end"/>
      </w:r>
    </w:p>
    <w:p w14:paraId="231E0D48" w14:textId="77777777" w:rsidR="00823D85" w:rsidRPr="00823D85" w:rsidRDefault="002F6F92" w:rsidP="00823D85">
      <w:pPr>
        <w:tabs>
          <w:tab w:val="center" w:pos="4680"/>
        </w:tabs>
        <w:spacing w:after="0" w:line="240" w:lineRule="auto"/>
        <w:jc w:val="center"/>
        <w:rPr>
          <w:rFonts w:ascii="Times New Roman" w:eastAsia="Times New Roman" w:hAnsi="Times New Roman" w:cs="Times New Roman"/>
          <w:b/>
          <w:color w:val="000000"/>
          <w:sz w:val="24"/>
          <w:szCs w:val="24"/>
        </w:rPr>
        <w:sectPr w:rsidR="00823D85" w:rsidRPr="00823D85">
          <w:footerReference w:type="default" r:id="rId8"/>
          <w:headerReference w:type="first" r:id="rId9"/>
          <w:footerReference w:type="first" r:id="rId10"/>
          <w:pgSz w:w="12240" w:h="15840"/>
          <w:pgMar w:top="1152" w:right="1440" w:bottom="720" w:left="1440" w:header="1152" w:footer="720" w:gutter="0"/>
          <w:pgNumType w:fmt="lowerRoman" w:start="1"/>
          <w:cols w:space="720"/>
          <w:noEndnote/>
          <w:titlePg/>
        </w:sectPr>
      </w:pPr>
      <w:r w:rsidRPr="00823D85">
        <w:rPr>
          <w:rFonts w:ascii="Times New Roman" w:eastAsia="Times New Roman" w:hAnsi="Times New Roman" w:cs="Times New Roman"/>
          <w:b/>
          <w:color w:val="000000"/>
          <w:sz w:val="24"/>
          <w:szCs w:val="24"/>
        </w:rPr>
        <w:fldChar w:fldCharType="end"/>
      </w:r>
    </w:p>
    <w:p w14:paraId="52F05128" w14:textId="77777777" w:rsidR="00823D85" w:rsidRPr="00823D85" w:rsidRDefault="00823D85" w:rsidP="00823D85">
      <w:pPr>
        <w:tabs>
          <w:tab w:val="center" w:pos="4680"/>
        </w:tabs>
        <w:spacing w:after="0" w:line="240" w:lineRule="auto"/>
        <w:jc w:val="center"/>
        <w:outlineLvl w:val="0"/>
        <w:rPr>
          <w:rFonts w:ascii="Times New Roman" w:eastAsia="Times New Roman" w:hAnsi="Times New Roman" w:cs="Times New Roman"/>
          <w:b/>
          <w:color w:val="000000"/>
          <w:sz w:val="24"/>
          <w:szCs w:val="24"/>
        </w:rPr>
      </w:pPr>
      <w:r w:rsidRPr="00823D85">
        <w:rPr>
          <w:rFonts w:ascii="Times New Roman" w:eastAsia="Times New Roman" w:hAnsi="Times New Roman" w:cs="Times New Roman"/>
          <w:b/>
          <w:color w:val="000000"/>
          <w:sz w:val="24"/>
          <w:szCs w:val="24"/>
        </w:rPr>
        <w:lastRenderedPageBreak/>
        <w:t>MASTER POWER SUPPLY AGREEMENT</w:t>
      </w:r>
    </w:p>
    <w:p w14:paraId="686648BD" w14:textId="77777777" w:rsidR="00823D85" w:rsidRPr="00823D85" w:rsidRDefault="00823D85" w:rsidP="00823D85">
      <w:pPr>
        <w:tabs>
          <w:tab w:val="left" w:pos="-1080"/>
          <w:tab w:val="left" w:pos="-720"/>
          <w:tab w:val="left" w:pos="0"/>
          <w:tab w:val="left" w:pos="720"/>
          <w:tab w:val="left" w:pos="1440"/>
          <w:tab w:val="left" w:pos="1620"/>
          <w:tab w:val="right" w:pos="3660"/>
        </w:tabs>
        <w:spacing w:after="0" w:line="240" w:lineRule="auto"/>
        <w:rPr>
          <w:rFonts w:ascii="Times New Roman" w:eastAsia="Times New Roman" w:hAnsi="Times New Roman" w:cs="Times New Roman"/>
          <w:color w:val="000000"/>
          <w:sz w:val="24"/>
          <w:szCs w:val="24"/>
        </w:rPr>
      </w:pPr>
    </w:p>
    <w:p w14:paraId="3701795D" w14:textId="77777777" w:rsidR="00823D85" w:rsidRPr="00823D85" w:rsidRDefault="00823D85" w:rsidP="00823D85">
      <w:pPr>
        <w:tabs>
          <w:tab w:val="left" w:pos="-1080"/>
          <w:tab w:val="left" w:pos="-720"/>
          <w:tab w:val="left" w:pos="0"/>
          <w:tab w:val="left" w:pos="720"/>
          <w:tab w:val="left" w:pos="1440"/>
          <w:tab w:val="left" w:pos="1620"/>
          <w:tab w:val="right" w:pos="3660"/>
        </w:tabs>
        <w:spacing w:after="0" w:line="240" w:lineRule="auto"/>
        <w:rPr>
          <w:rFonts w:ascii="Times New Roman" w:eastAsia="Times New Roman" w:hAnsi="Times New Roman" w:cs="Times New Roman"/>
          <w:color w:val="000000"/>
          <w:sz w:val="24"/>
          <w:szCs w:val="24"/>
        </w:rPr>
      </w:pPr>
    </w:p>
    <w:p w14:paraId="4E99C48B" w14:textId="577A0C5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eastAsia="Times New Roman" w:hAnsi="Times New Roman" w:cs="Times New Roman"/>
          <w:color w:val="000000"/>
          <w:sz w:val="24"/>
          <w:szCs w:val="24"/>
        </w:rPr>
      </w:pPr>
      <w:bookmarkStart w:id="0" w:name="_DV_M1"/>
      <w:bookmarkEnd w:id="0"/>
      <w:r w:rsidRPr="00823D85">
        <w:rPr>
          <w:rFonts w:ascii="Times New Roman" w:eastAsia="Times New Roman" w:hAnsi="Times New Roman" w:cs="Times New Roman"/>
          <w:color w:val="000000"/>
          <w:sz w:val="24"/>
          <w:szCs w:val="24"/>
        </w:rPr>
        <w:t xml:space="preserve">This </w:t>
      </w:r>
      <w:r w:rsidRPr="00823D85">
        <w:rPr>
          <w:rFonts w:ascii="Times New Roman" w:eastAsia="Times New Roman" w:hAnsi="Times New Roman" w:cs="Times New Roman"/>
          <w:b/>
          <w:color w:val="000000"/>
          <w:sz w:val="24"/>
          <w:szCs w:val="24"/>
        </w:rPr>
        <w:t>MASTER</w:t>
      </w:r>
      <w:r w:rsidRPr="00823D85">
        <w:rPr>
          <w:rFonts w:ascii="Times New Roman" w:eastAsia="Times New Roman" w:hAnsi="Times New Roman" w:cs="Times New Roman"/>
          <w:color w:val="000000"/>
          <w:sz w:val="24"/>
          <w:szCs w:val="24"/>
        </w:rPr>
        <w:t xml:space="preserve"> </w:t>
      </w:r>
      <w:r w:rsidRPr="00823D85">
        <w:rPr>
          <w:rFonts w:ascii="Times New Roman" w:eastAsia="Times New Roman" w:hAnsi="Times New Roman" w:cs="Times New Roman"/>
          <w:b/>
          <w:color w:val="000000"/>
          <w:sz w:val="24"/>
          <w:szCs w:val="24"/>
        </w:rPr>
        <w:t>POWER SUPPLY AGREEMENT</w:t>
      </w:r>
      <w:r w:rsidRPr="00823D85">
        <w:rPr>
          <w:rFonts w:ascii="Times New Roman" w:eastAsia="Times New Roman" w:hAnsi="Times New Roman" w:cs="Times New Roman"/>
          <w:color w:val="000000"/>
          <w:sz w:val="24"/>
          <w:szCs w:val="24"/>
        </w:rPr>
        <w:t xml:space="preserve"> </w:t>
      </w:r>
      <w:r w:rsidR="001F0EC7">
        <w:rPr>
          <w:rFonts w:ascii="Times New Roman" w:eastAsia="Times New Roman" w:hAnsi="Times New Roman" w:cs="Times New Roman"/>
          <w:color w:val="000000"/>
          <w:sz w:val="24"/>
          <w:szCs w:val="24"/>
        </w:rPr>
        <w:t xml:space="preserve">(“Agreement”) </w:t>
      </w:r>
      <w:proofErr w:type="gramStart"/>
      <w:r w:rsidRPr="00823D85">
        <w:rPr>
          <w:rFonts w:ascii="Times New Roman" w:eastAsia="Times New Roman" w:hAnsi="Times New Roman" w:cs="Times New Roman"/>
          <w:color w:val="000000"/>
          <w:sz w:val="24"/>
          <w:szCs w:val="24"/>
        </w:rPr>
        <w:t>is dated</w:t>
      </w:r>
      <w:proofErr w:type="gramEnd"/>
      <w:r w:rsidRPr="00823D85">
        <w:rPr>
          <w:rFonts w:ascii="Times New Roman" w:eastAsia="Times New Roman" w:hAnsi="Times New Roman" w:cs="Times New Roman"/>
          <w:color w:val="000000"/>
          <w:sz w:val="24"/>
          <w:szCs w:val="24"/>
        </w:rPr>
        <w:t xml:space="preserve"> </w:t>
      </w:r>
      <w:bookmarkStart w:id="1" w:name="_DV_M2"/>
      <w:bookmarkEnd w:id="1"/>
      <w:r w:rsidRPr="00823D85">
        <w:rPr>
          <w:rFonts w:ascii="Times New Roman" w:eastAsia="Times New Roman" w:hAnsi="Times New Roman" w:cs="Times New Roman"/>
          <w:color w:val="000000"/>
          <w:sz w:val="24"/>
          <w:szCs w:val="24"/>
        </w:rPr>
        <w:t xml:space="preserve">as of [date] and is by and </w:t>
      </w:r>
      <w:bookmarkStart w:id="2" w:name="_DV_M3"/>
      <w:bookmarkEnd w:id="2"/>
      <w:r w:rsidRPr="00823D85">
        <w:rPr>
          <w:rFonts w:ascii="Times New Roman" w:hAnsi="Times New Roman"/>
          <w:color w:val="000000"/>
          <w:sz w:val="24"/>
        </w:rPr>
        <w:t xml:space="preserve">between </w:t>
      </w:r>
      <w:r w:rsidR="007F1C4A" w:rsidRPr="004A042D">
        <w:rPr>
          <w:rFonts w:ascii="Times New Roman" w:hAnsi="Times New Roman"/>
          <w:color w:val="000000"/>
          <w:sz w:val="24"/>
        </w:rPr>
        <w:t>NSTAR Electric Company</w:t>
      </w:r>
      <w:r w:rsidR="001F0EC7">
        <w:rPr>
          <w:rFonts w:ascii="Times New Roman" w:hAnsi="Times New Roman"/>
          <w:color w:val="000000"/>
          <w:sz w:val="24"/>
        </w:rPr>
        <w:t xml:space="preserve"> </w:t>
      </w:r>
      <w:r w:rsidR="007F1C4A" w:rsidRPr="004A042D">
        <w:rPr>
          <w:rFonts w:ascii="Times New Roman" w:hAnsi="Times New Roman"/>
          <w:color w:val="000000"/>
          <w:sz w:val="24"/>
        </w:rPr>
        <w:t>d/b/a Eversource Energy (“NSTAR” or the “Company”)</w:t>
      </w:r>
      <w:r w:rsidRPr="00823D85">
        <w:rPr>
          <w:rFonts w:ascii="Times New Roman" w:hAnsi="Times New Roman"/>
          <w:color w:val="000000"/>
          <w:sz w:val="24"/>
        </w:rPr>
        <w:t>, with a principal place of business at 800 Boylston Street, Boston, MA 02199</w:t>
      </w:r>
      <w:r>
        <w:rPr>
          <w:rFonts w:ascii="Times New Roman" w:eastAsia="Times New Roman" w:hAnsi="Times New Roman" w:cs="Times New Roman"/>
          <w:color w:val="000000"/>
          <w:sz w:val="24"/>
          <w:szCs w:val="24"/>
        </w:rPr>
        <w:t xml:space="preserve">, </w:t>
      </w:r>
      <w:r w:rsidRPr="00823D85">
        <w:rPr>
          <w:rFonts w:ascii="Times New Roman" w:eastAsia="Times New Roman" w:hAnsi="Times New Roman" w:cs="Times New Roman"/>
          <w:color w:val="000000"/>
          <w:sz w:val="24"/>
          <w:szCs w:val="24"/>
        </w:rPr>
        <w:t xml:space="preserve">and </w:t>
      </w:r>
      <w:bookmarkStart w:id="3" w:name="_DV_M4"/>
      <w:bookmarkEnd w:id="3"/>
      <w:r w:rsidRPr="00823D85">
        <w:rPr>
          <w:rFonts w:ascii="Times New Roman" w:eastAsia="Times New Roman" w:hAnsi="Times New Roman" w:cs="Times New Roman"/>
          <w:color w:val="000000"/>
          <w:sz w:val="24"/>
          <w:szCs w:val="24"/>
        </w:rPr>
        <w:t xml:space="preserve"> </w:t>
      </w:r>
      <w:r w:rsidR="00E43458">
        <w:rPr>
          <w:rFonts w:ascii="Times New Roman" w:eastAsia="Times New Roman" w:hAnsi="Times New Roman" w:cs="Times New Roman"/>
          <w:color w:val="000000"/>
          <w:sz w:val="24"/>
          <w:szCs w:val="24"/>
        </w:rPr>
        <w:t xml:space="preserve">_____________ </w:t>
      </w:r>
      <w:r w:rsidRPr="00823D85">
        <w:rPr>
          <w:rFonts w:ascii="Times New Roman" w:eastAsia="Times New Roman" w:hAnsi="Times New Roman" w:cs="Times New Roman"/>
          <w:color w:val="000000"/>
          <w:sz w:val="24"/>
          <w:szCs w:val="24"/>
        </w:rPr>
        <w:t>(“Supplier”) with a principal place of business at</w:t>
      </w:r>
      <w:bookmarkStart w:id="4" w:name="_DV_C11"/>
      <w:r w:rsidRPr="00823D85">
        <w:rPr>
          <w:rFonts w:ascii="Times New Roman" w:eastAsia="Times New Roman" w:hAnsi="Times New Roman" w:cs="Times New Roman"/>
          <w:color w:val="000000"/>
          <w:sz w:val="24"/>
          <w:szCs w:val="24"/>
        </w:rPr>
        <w:t xml:space="preserve">  </w:t>
      </w:r>
      <w:r w:rsidRPr="00823D85">
        <w:rPr>
          <w:rFonts w:ascii="Times New Roman" w:eastAsia="Times New Roman" w:hAnsi="Times New Roman" w:cs="Times New Roman"/>
          <w:color w:val="000000"/>
          <w:sz w:val="24"/>
          <w:szCs w:val="24"/>
          <w:u w:val="single"/>
        </w:rPr>
        <w:t xml:space="preserve">                      </w:t>
      </w:r>
      <w:r w:rsidRPr="00823D85">
        <w:rPr>
          <w:rFonts w:ascii="Times New Roman" w:eastAsia="Times New Roman" w:hAnsi="Times New Roman" w:cs="Times New Roman"/>
          <w:color w:val="000000"/>
          <w:sz w:val="24"/>
          <w:szCs w:val="24"/>
        </w:rPr>
        <w:t xml:space="preserve"> </w:t>
      </w:r>
      <w:r w:rsidRPr="00823D85">
        <w:rPr>
          <w:rFonts w:ascii="Times New Roman" w:eastAsia="Times New Roman" w:hAnsi="Times New Roman" w:cs="Times New Roman"/>
          <w:color w:val="000000"/>
          <w:sz w:val="24"/>
        </w:rPr>
        <w:t>.</w:t>
      </w:r>
      <w:bookmarkStart w:id="5" w:name="_DV_M5"/>
      <w:bookmarkEnd w:id="4"/>
      <w:bookmarkEnd w:id="5"/>
      <w:r w:rsidRPr="00823D85">
        <w:rPr>
          <w:rFonts w:ascii="Times New Roman" w:hAnsi="Times New Roman"/>
          <w:color w:val="000000"/>
          <w:sz w:val="24"/>
        </w:rPr>
        <w:t xml:space="preserve">  </w:t>
      </w:r>
    </w:p>
    <w:p w14:paraId="7C15E794"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color w:val="000000"/>
          <w:sz w:val="24"/>
          <w:szCs w:val="24"/>
        </w:rPr>
      </w:pPr>
    </w:p>
    <w:p w14:paraId="6F6205DC" w14:textId="77777777" w:rsidR="00823D85" w:rsidRPr="00823D85" w:rsidRDefault="00823D85" w:rsidP="00823D85">
      <w:pPr>
        <w:keepNext/>
        <w:tabs>
          <w:tab w:val="left" w:pos="2160"/>
        </w:tabs>
        <w:spacing w:after="0" w:line="240" w:lineRule="auto"/>
        <w:ind w:left="2160" w:hanging="2160"/>
        <w:jc w:val="both"/>
        <w:outlineLvl w:val="0"/>
        <w:rPr>
          <w:rFonts w:ascii="Times New Roman" w:hAnsi="Times New Roman"/>
          <w:b/>
          <w:caps/>
          <w:color w:val="000000"/>
          <w:sz w:val="24"/>
        </w:rPr>
      </w:pPr>
      <w:bookmarkStart w:id="6" w:name="_DV_M6"/>
      <w:bookmarkStart w:id="7" w:name="_Toc86202871"/>
      <w:bookmarkStart w:id="8" w:name="_Toc83437360"/>
      <w:bookmarkStart w:id="9" w:name="_Toc83779980"/>
      <w:bookmarkStart w:id="10" w:name="_Toc162751363"/>
      <w:bookmarkEnd w:id="6"/>
    </w:p>
    <w:p w14:paraId="1E87B4BF" w14:textId="77777777" w:rsidR="00823D85" w:rsidRPr="00823D85" w:rsidRDefault="00823D85" w:rsidP="00823D85">
      <w:pPr>
        <w:keepNext/>
        <w:tabs>
          <w:tab w:val="left" w:pos="2160"/>
        </w:tabs>
        <w:spacing w:after="0" w:line="240" w:lineRule="auto"/>
        <w:ind w:left="2160" w:hanging="2160"/>
        <w:jc w:val="both"/>
        <w:outlineLvl w:val="0"/>
        <w:rPr>
          <w:rFonts w:ascii="Times New Roman" w:hAnsi="Times New Roman"/>
          <w:b/>
          <w:caps/>
          <w:color w:val="000000"/>
          <w:sz w:val="24"/>
        </w:rPr>
      </w:pPr>
      <w:bookmarkStart w:id="11" w:name="_Toc222717482"/>
      <w:bookmarkStart w:id="12" w:name="_Toc405233861"/>
      <w:r w:rsidRPr="00823D85">
        <w:rPr>
          <w:rFonts w:ascii="Times New Roman" w:eastAsia="Times New Roman" w:hAnsi="Times New Roman" w:cs="Times New Roman"/>
          <w:b/>
          <w:caps/>
          <w:color w:val="000000"/>
          <w:sz w:val="24"/>
          <w:szCs w:val="24"/>
        </w:rPr>
        <w:t>ARTICLE 1.</w:t>
      </w:r>
      <w:r w:rsidRPr="00823D85">
        <w:rPr>
          <w:rFonts w:ascii="Times New Roman" w:eastAsia="Times New Roman" w:hAnsi="Times New Roman" w:cs="Times New Roman"/>
          <w:b/>
          <w:caps/>
          <w:color w:val="000000"/>
          <w:sz w:val="24"/>
          <w:szCs w:val="24"/>
        </w:rPr>
        <w:tab/>
      </w:r>
      <w:r w:rsidRPr="00823D85">
        <w:rPr>
          <w:rFonts w:ascii="Times New Roman" w:eastAsia="Times New Roman" w:hAnsi="Times New Roman" w:cs="Times New Roman"/>
          <w:b/>
          <w:caps/>
          <w:color w:val="000000"/>
          <w:sz w:val="24"/>
          <w:szCs w:val="24"/>
          <w:u w:val="single"/>
        </w:rPr>
        <w:t>BASIC UNDERSTANDINGS</w:t>
      </w:r>
      <w:bookmarkEnd w:id="7"/>
      <w:bookmarkEnd w:id="8"/>
      <w:bookmarkEnd w:id="9"/>
      <w:bookmarkEnd w:id="10"/>
      <w:bookmarkEnd w:id="11"/>
      <w:bookmarkEnd w:id="12"/>
    </w:p>
    <w:p w14:paraId="572DC58C"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color w:val="000000"/>
          <w:sz w:val="24"/>
          <w:szCs w:val="24"/>
        </w:rPr>
      </w:pPr>
    </w:p>
    <w:p w14:paraId="1200749D" w14:textId="309A6261" w:rsidR="00823D85" w:rsidRPr="00823D85" w:rsidRDefault="00823D85" w:rsidP="00823D85">
      <w:pPr>
        <w:autoSpaceDE w:val="0"/>
        <w:autoSpaceDN w:val="0"/>
        <w:adjustRightInd w:val="0"/>
        <w:spacing w:after="0" w:line="240" w:lineRule="auto"/>
        <w:rPr>
          <w:rFonts w:ascii="Times New Roman" w:eastAsia="Times New Roman" w:hAnsi="Times New Roman" w:cs="Times New Roman"/>
          <w:color w:val="000000"/>
          <w:sz w:val="24"/>
          <w:szCs w:val="24"/>
        </w:rPr>
      </w:pPr>
      <w:bookmarkStart w:id="13" w:name="_DV_M7"/>
      <w:bookmarkEnd w:id="13"/>
      <w:r w:rsidRPr="00823D85">
        <w:rPr>
          <w:rFonts w:ascii="Times New Roman" w:eastAsia="Times New Roman" w:hAnsi="Times New Roman" w:cs="Times New Roman"/>
          <w:color w:val="000000"/>
          <w:sz w:val="24"/>
          <w:szCs w:val="24"/>
        </w:rPr>
        <w:tab/>
        <w:t xml:space="preserve">Supplier and </w:t>
      </w:r>
      <w:r w:rsidR="00681469" w:rsidRPr="004A042D">
        <w:rPr>
          <w:rFonts w:ascii="Times New Roman" w:hAnsi="Times New Roman"/>
          <w:color w:val="000000"/>
          <w:sz w:val="24"/>
        </w:rPr>
        <w:t>NSTAR</w:t>
      </w:r>
      <w:r w:rsidRPr="004A042D">
        <w:rPr>
          <w:rFonts w:ascii="Times New Roman" w:hAnsi="Times New Roman"/>
          <w:color w:val="000000"/>
          <w:sz w:val="24"/>
        </w:rPr>
        <w:t xml:space="preserve"> </w:t>
      </w:r>
      <w:r w:rsidRPr="00823D85">
        <w:rPr>
          <w:rFonts w:ascii="Times New Roman" w:eastAsia="Times New Roman" w:hAnsi="Times New Roman" w:cs="Times New Roman"/>
          <w:color w:val="000000"/>
          <w:sz w:val="24"/>
          <w:szCs w:val="24"/>
        </w:rPr>
        <w:t xml:space="preserve">have agreed to execute this Agreement in order to establish the terms of Supplier’s provision and sale of, and </w:t>
      </w:r>
      <w:r w:rsidR="00681469" w:rsidRPr="005D79C3">
        <w:rPr>
          <w:rFonts w:ascii="Times New Roman" w:hAnsi="Times New Roman" w:cs="Times New Roman"/>
        </w:rPr>
        <w:t>NSTAR</w:t>
      </w:r>
      <w:r w:rsidR="003024A4" w:rsidRPr="005D79C3">
        <w:rPr>
          <w:rFonts w:ascii="Times New Roman" w:hAnsi="Times New Roman" w:cs="Times New Roman"/>
          <w:color w:val="000000"/>
          <w:sz w:val="24"/>
        </w:rPr>
        <w:t>’s</w:t>
      </w:r>
      <w:r w:rsidRPr="005D79C3">
        <w:rPr>
          <w:rFonts w:ascii="Times New Roman" w:eastAsia="Times New Roman" w:hAnsi="Times New Roman" w:cs="Times New Roman"/>
          <w:color w:val="000000"/>
          <w:sz w:val="24"/>
          <w:szCs w:val="24"/>
        </w:rPr>
        <w:t xml:space="preserve"> </w:t>
      </w:r>
      <w:r w:rsidRPr="00823D85">
        <w:rPr>
          <w:rFonts w:ascii="Times New Roman" w:eastAsia="Times New Roman" w:hAnsi="Times New Roman" w:cs="Times New Roman"/>
          <w:color w:val="000000"/>
          <w:sz w:val="24"/>
          <w:szCs w:val="24"/>
        </w:rPr>
        <w:t>acceptance and purchase of</w:t>
      </w:r>
      <w:r w:rsidR="005D79C3">
        <w:rPr>
          <w:rFonts w:ascii="Times New Roman" w:eastAsia="Times New Roman" w:hAnsi="Times New Roman" w:cs="Times New Roman"/>
          <w:color w:val="000000"/>
          <w:sz w:val="24"/>
          <w:szCs w:val="24"/>
        </w:rPr>
        <w:t>,</w:t>
      </w:r>
      <w:r w:rsidRPr="00823D85">
        <w:rPr>
          <w:rFonts w:ascii="Times New Roman" w:eastAsia="Times New Roman" w:hAnsi="Times New Roman" w:cs="Times New Roman"/>
          <w:color w:val="000000"/>
          <w:sz w:val="24"/>
          <w:szCs w:val="24"/>
        </w:rPr>
        <w:t xml:space="preserve"> Default Supply Service in accordance with the applicable Confirmation</w:t>
      </w:r>
      <w:proofErr w:type="gramStart"/>
      <w:r w:rsidRPr="00823D85">
        <w:rPr>
          <w:rFonts w:ascii="Times New Roman" w:eastAsia="Times New Roman" w:hAnsi="Times New Roman" w:cs="Times New Roman"/>
          <w:color w:val="000000"/>
          <w:sz w:val="24"/>
          <w:szCs w:val="24"/>
        </w:rPr>
        <w:t xml:space="preserve">.  </w:t>
      </w:r>
      <w:proofErr w:type="gramEnd"/>
      <w:r w:rsidRPr="00823D85">
        <w:rPr>
          <w:rFonts w:ascii="Times New Roman" w:eastAsia="Times New Roman" w:hAnsi="Times New Roman" w:cs="Times New Roman"/>
          <w:color w:val="000000"/>
          <w:sz w:val="24"/>
          <w:szCs w:val="24"/>
        </w:rPr>
        <w:t xml:space="preserve">Supplier and </w:t>
      </w:r>
      <w:r w:rsidR="00681469" w:rsidRPr="004A042D">
        <w:rPr>
          <w:rFonts w:ascii="Times New Roman" w:hAnsi="Times New Roman"/>
          <w:color w:val="000000"/>
          <w:sz w:val="24"/>
        </w:rPr>
        <w:t>NSTAR</w:t>
      </w:r>
      <w:r w:rsidRPr="004A042D">
        <w:rPr>
          <w:rFonts w:ascii="Times New Roman" w:hAnsi="Times New Roman"/>
          <w:color w:val="000000"/>
          <w:sz w:val="24"/>
        </w:rPr>
        <w:t xml:space="preserve"> </w:t>
      </w:r>
      <w:r w:rsidRPr="00823D85">
        <w:rPr>
          <w:rFonts w:ascii="Times New Roman" w:eastAsia="Times New Roman" w:hAnsi="Times New Roman" w:cs="Times New Roman"/>
          <w:color w:val="000000"/>
          <w:sz w:val="24"/>
          <w:szCs w:val="24"/>
        </w:rPr>
        <w:t>are collectively referred to as the “Parties</w:t>
      </w:r>
      <w:proofErr w:type="gramStart"/>
      <w:r w:rsidRPr="00823D85">
        <w:rPr>
          <w:rFonts w:ascii="Times New Roman" w:eastAsia="Times New Roman" w:hAnsi="Times New Roman" w:cs="Times New Roman"/>
          <w:color w:val="000000"/>
          <w:sz w:val="24"/>
          <w:szCs w:val="24"/>
        </w:rPr>
        <w:t>”,</w:t>
      </w:r>
      <w:proofErr w:type="gramEnd"/>
      <w:r w:rsidRPr="00823D85">
        <w:rPr>
          <w:rFonts w:ascii="Times New Roman" w:eastAsia="Times New Roman" w:hAnsi="Times New Roman" w:cs="Times New Roman"/>
          <w:color w:val="000000"/>
          <w:sz w:val="24"/>
          <w:szCs w:val="24"/>
        </w:rPr>
        <w:t xml:space="preserve"> and individually as a “Party” to this Agreement.</w:t>
      </w:r>
    </w:p>
    <w:p w14:paraId="36865BF7" w14:textId="77777777" w:rsidR="00823D85" w:rsidRPr="00823D85" w:rsidRDefault="00823D85" w:rsidP="00823D85">
      <w:pPr>
        <w:spacing w:after="0" w:line="240" w:lineRule="auto"/>
        <w:jc w:val="both"/>
        <w:rPr>
          <w:rFonts w:ascii="Times New Roman" w:eastAsia="Times New Roman" w:hAnsi="Times New Roman" w:cs="Times New Roman"/>
          <w:color w:val="000000"/>
          <w:sz w:val="24"/>
          <w:szCs w:val="24"/>
        </w:rPr>
      </w:pPr>
    </w:p>
    <w:p w14:paraId="5B82DDA8" w14:textId="4C6EDB8D"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eastAsia="Times New Roman" w:hAnsi="Times New Roman" w:cs="Times New Roman"/>
          <w:color w:val="000000"/>
          <w:sz w:val="24"/>
          <w:szCs w:val="24"/>
        </w:rPr>
      </w:pPr>
      <w:bookmarkStart w:id="14" w:name="_DV_M8"/>
      <w:bookmarkEnd w:id="14"/>
      <w:r w:rsidRPr="00823D85">
        <w:rPr>
          <w:rFonts w:ascii="Times New Roman" w:eastAsia="Times New Roman" w:hAnsi="Times New Roman" w:cs="Times New Roman"/>
          <w:color w:val="000000"/>
          <w:sz w:val="24"/>
          <w:szCs w:val="24"/>
        </w:rPr>
        <w:t>This Agreement, together with the Appendices and any written supplements hereto, and any designated Confirmation, or collateral, credit support or margin agreement or similar arrangement between the Parties regarding the Transactions, shall constitute the entire agreement between the Parties relating to the subject matter hereof and supersede any other agreements, written or oral, between the Parties concerning such Transactions.</w:t>
      </w:r>
    </w:p>
    <w:p w14:paraId="467E6872"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color w:val="000000"/>
          <w:sz w:val="24"/>
          <w:szCs w:val="24"/>
        </w:rPr>
      </w:pPr>
    </w:p>
    <w:p w14:paraId="7A79C543" w14:textId="77777777" w:rsidR="00823D85" w:rsidRPr="00823D85" w:rsidRDefault="00823D85" w:rsidP="00823D85">
      <w:pPr>
        <w:keepNext/>
        <w:tabs>
          <w:tab w:val="left" w:pos="2160"/>
        </w:tabs>
        <w:spacing w:after="0" w:line="240" w:lineRule="auto"/>
        <w:ind w:left="2160" w:hanging="2160"/>
        <w:jc w:val="both"/>
        <w:outlineLvl w:val="0"/>
        <w:rPr>
          <w:rFonts w:ascii="Times New Roman" w:hAnsi="Times New Roman"/>
          <w:b/>
          <w:caps/>
          <w:color w:val="000000"/>
          <w:sz w:val="24"/>
        </w:rPr>
      </w:pPr>
      <w:bookmarkStart w:id="15" w:name="_DV_M11"/>
      <w:bookmarkStart w:id="16" w:name="_Toc86202872"/>
      <w:bookmarkStart w:id="17" w:name="_Toc162751364"/>
      <w:bookmarkEnd w:id="15"/>
      <w:r w:rsidRPr="00823D85">
        <w:rPr>
          <w:rFonts w:ascii="Times New Roman" w:eastAsia="Times New Roman" w:hAnsi="Times New Roman" w:cs="Times New Roman"/>
          <w:b/>
          <w:caps/>
          <w:color w:val="000000"/>
          <w:sz w:val="24"/>
          <w:szCs w:val="24"/>
        </w:rPr>
        <w:t xml:space="preserve"> </w:t>
      </w:r>
    </w:p>
    <w:p w14:paraId="2C91921A" w14:textId="77777777" w:rsidR="00823D85" w:rsidRPr="00823D85" w:rsidRDefault="00823D85" w:rsidP="00823D85">
      <w:pPr>
        <w:keepNext/>
        <w:tabs>
          <w:tab w:val="left" w:pos="2160"/>
        </w:tabs>
        <w:spacing w:after="0" w:line="240" w:lineRule="auto"/>
        <w:ind w:left="2160" w:hanging="2160"/>
        <w:jc w:val="both"/>
        <w:outlineLvl w:val="0"/>
        <w:rPr>
          <w:rFonts w:ascii="Times New Roman" w:hAnsi="Times New Roman"/>
          <w:b/>
          <w:caps/>
          <w:color w:val="000000"/>
          <w:sz w:val="24"/>
        </w:rPr>
      </w:pPr>
      <w:bookmarkStart w:id="18" w:name="_Toc222717483"/>
      <w:bookmarkStart w:id="19" w:name="_Toc405233862"/>
      <w:r w:rsidRPr="00823D85">
        <w:rPr>
          <w:rFonts w:ascii="Times New Roman" w:eastAsia="Times New Roman" w:hAnsi="Times New Roman" w:cs="Times New Roman"/>
          <w:b/>
          <w:caps/>
          <w:color w:val="000000"/>
          <w:sz w:val="24"/>
          <w:szCs w:val="24"/>
        </w:rPr>
        <w:t>ARTICLE 2.</w:t>
      </w:r>
      <w:r w:rsidRPr="00823D85">
        <w:rPr>
          <w:rFonts w:ascii="Times New Roman" w:eastAsia="Times New Roman" w:hAnsi="Times New Roman" w:cs="Times New Roman"/>
          <w:b/>
          <w:caps/>
          <w:color w:val="000000"/>
          <w:sz w:val="24"/>
          <w:szCs w:val="24"/>
        </w:rPr>
        <w:tab/>
      </w:r>
      <w:r w:rsidRPr="00823D85">
        <w:rPr>
          <w:rFonts w:ascii="Times New Roman" w:eastAsia="Times New Roman" w:hAnsi="Times New Roman" w:cs="Times New Roman"/>
          <w:b/>
          <w:caps/>
          <w:color w:val="000000"/>
          <w:sz w:val="24"/>
          <w:szCs w:val="24"/>
          <w:u w:val="single"/>
        </w:rPr>
        <w:t>DEFINITIONS</w:t>
      </w:r>
      <w:bookmarkEnd w:id="16"/>
      <w:bookmarkEnd w:id="17"/>
      <w:bookmarkEnd w:id="18"/>
      <w:bookmarkEnd w:id="19"/>
    </w:p>
    <w:p w14:paraId="679EC589"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color w:val="000000"/>
          <w:sz w:val="24"/>
          <w:szCs w:val="24"/>
        </w:rPr>
      </w:pPr>
      <w:r w:rsidRPr="00823D85">
        <w:rPr>
          <w:rFonts w:ascii="Times New Roman" w:eastAsia="Times New Roman" w:hAnsi="Times New Roman" w:cs="Times New Roman"/>
          <w:color w:val="000000"/>
          <w:sz w:val="24"/>
          <w:szCs w:val="24"/>
        </w:rPr>
        <w:t xml:space="preserve"> </w:t>
      </w:r>
    </w:p>
    <w:p w14:paraId="510D0DA8"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jc w:val="both"/>
        <w:rPr>
          <w:rFonts w:ascii="Times New Roman" w:eastAsia="Times New Roman" w:hAnsi="Times New Roman" w:cs="Times New Roman"/>
          <w:color w:val="000000"/>
          <w:sz w:val="24"/>
          <w:szCs w:val="24"/>
        </w:rPr>
      </w:pPr>
      <w:bookmarkStart w:id="20" w:name="_DV_M12"/>
      <w:bookmarkEnd w:id="20"/>
      <w:r w:rsidRPr="00823D85">
        <w:rPr>
          <w:rFonts w:ascii="Times New Roman" w:eastAsia="Times New Roman" w:hAnsi="Times New Roman" w:cs="Times New Roman"/>
          <w:color w:val="000000"/>
          <w:sz w:val="24"/>
          <w:szCs w:val="24"/>
        </w:rPr>
        <w:t>The following words and terms shall be understood to have the following meanings when used in this Agreement</w:t>
      </w:r>
      <w:proofErr w:type="gramStart"/>
      <w:r w:rsidRPr="00823D85">
        <w:rPr>
          <w:rFonts w:ascii="Times New Roman" w:eastAsia="Times New Roman" w:hAnsi="Times New Roman" w:cs="Times New Roman"/>
          <w:color w:val="000000"/>
          <w:sz w:val="24"/>
          <w:szCs w:val="24"/>
        </w:rPr>
        <w:t xml:space="preserve">.  </w:t>
      </w:r>
      <w:bookmarkStart w:id="21" w:name="_DV_C22"/>
      <w:proofErr w:type="gramEnd"/>
      <w:r w:rsidRPr="00823D85">
        <w:rPr>
          <w:rFonts w:ascii="Times New Roman" w:hAnsi="Times New Roman"/>
          <w:color w:val="000000"/>
          <w:sz w:val="24"/>
        </w:rPr>
        <w:t>This</w:t>
      </w:r>
      <w:bookmarkStart w:id="22" w:name="_DV_M13"/>
      <w:bookmarkEnd w:id="21"/>
      <w:bookmarkEnd w:id="22"/>
      <w:r w:rsidRPr="00823D85">
        <w:rPr>
          <w:rFonts w:ascii="Times New Roman" w:eastAsia="Times New Roman" w:hAnsi="Times New Roman" w:cs="Times New Roman"/>
          <w:color w:val="000000"/>
          <w:sz w:val="24"/>
          <w:szCs w:val="24"/>
        </w:rPr>
        <w:t xml:space="preserve"> Agreement </w:t>
      </w:r>
      <w:bookmarkStart w:id="23" w:name="_DV_C23"/>
      <w:r w:rsidRPr="00823D85">
        <w:rPr>
          <w:rFonts w:ascii="Times New Roman" w:hAnsi="Times New Roman"/>
          <w:color w:val="000000"/>
          <w:sz w:val="24"/>
        </w:rPr>
        <w:t xml:space="preserve">includes certain capitalized terms that </w:t>
      </w:r>
      <w:bookmarkStart w:id="24" w:name="_DV_M14"/>
      <w:bookmarkEnd w:id="23"/>
      <w:bookmarkEnd w:id="24"/>
      <w:r w:rsidRPr="00823D85">
        <w:rPr>
          <w:rFonts w:ascii="Times New Roman" w:eastAsia="Times New Roman" w:hAnsi="Times New Roman" w:cs="Times New Roman"/>
          <w:color w:val="000000"/>
          <w:sz w:val="24"/>
          <w:szCs w:val="24"/>
        </w:rPr>
        <w:t>are</w:t>
      </w:r>
      <w:bookmarkStart w:id="25" w:name="_DV_C24"/>
      <w:r w:rsidRPr="00823D85">
        <w:rPr>
          <w:rFonts w:ascii="Times New Roman" w:hAnsi="Times New Roman"/>
          <w:color w:val="000000"/>
          <w:sz w:val="24"/>
        </w:rPr>
        <w:t xml:space="preserve"> not explicitly</w:t>
      </w:r>
      <w:bookmarkStart w:id="26" w:name="_DV_M15"/>
      <w:bookmarkEnd w:id="25"/>
      <w:bookmarkEnd w:id="26"/>
      <w:r w:rsidRPr="00823D85">
        <w:rPr>
          <w:rFonts w:ascii="Times New Roman" w:eastAsia="Times New Roman" w:hAnsi="Times New Roman" w:cs="Times New Roman"/>
          <w:color w:val="000000"/>
          <w:sz w:val="24"/>
          <w:szCs w:val="24"/>
        </w:rPr>
        <w:t xml:space="preserve"> defined </w:t>
      </w:r>
      <w:bookmarkStart w:id="27" w:name="_DV_C26"/>
      <w:r w:rsidRPr="00823D85">
        <w:rPr>
          <w:rFonts w:ascii="Times New Roman" w:hAnsi="Times New Roman"/>
          <w:color w:val="000000"/>
          <w:sz w:val="24"/>
        </w:rPr>
        <w:t>herein</w:t>
      </w:r>
      <w:proofErr w:type="gramStart"/>
      <w:r w:rsidRPr="00823D85">
        <w:rPr>
          <w:rFonts w:ascii="Times New Roman" w:hAnsi="Times New Roman"/>
          <w:color w:val="000000"/>
          <w:sz w:val="24"/>
        </w:rPr>
        <w:t xml:space="preserve">.  </w:t>
      </w:r>
      <w:proofErr w:type="gramEnd"/>
      <w:r w:rsidRPr="00823D85">
        <w:rPr>
          <w:rFonts w:ascii="Times New Roman" w:hAnsi="Times New Roman"/>
          <w:color w:val="000000"/>
          <w:sz w:val="24"/>
        </w:rPr>
        <w:t>Such capitalized terms shall have</w:t>
      </w:r>
      <w:bookmarkEnd w:id="27"/>
      <w:r w:rsidRPr="00823D85">
        <w:rPr>
          <w:rFonts w:ascii="Times New Roman" w:eastAsia="Times New Roman" w:hAnsi="Times New Roman" w:cs="Times New Roman"/>
          <w:color w:val="000000"/>
          <w:sz w:val="24"/>
          <w:szCs w:val="24"/>
        </w:rPr>
        <w:t xml:space="preserve"> the </w:t>
      </w:r>
      <w:bookmarkStart w:id="28" w:name="_DV_C27"/>
      <w:r w:rsidRPr="00823D85">
        <w:rPr>
          <w:rFonts w:ascii="Times New Roman" w:hAnsi="Times New Roman"/>
          <w:color w:val="000000"/>
          <w:sz w:val="24"/>
        </w:rPr>
        <w:t xml:space="preserve">meanings specified in the </w:t>
      </w:r>
      <w:bookmarkEnd w:id="28"/>
      <w:r w:rsidRPr="00823D85">
        <w:rPr>
          <w:rFonts w:ascii="Times New Roman" w:eastAsia="Times New Roman" w:hAnsi="Times New Roman" w:cs="Times New Roman"/>
          <w:color w:val="000000"/>
          <w:sz w:val="24"/>
          <w:szCs w:val="24"/>
        </w:rPr>
        <w:t>NEPOOL Agreement</w:t>
      </w:r>
      <w:bookmarkStart w:id="29" w:name="_DV_C29"/>
      <w:r w:rsidRPr="00823D85">
        <w:rPr>
          <w:rFonts w:ascii="Times New Roman" w:hAnsi="Times New Roman"/>
          <w:color w:val="000000"/>
          <w:sz w:val="24"/>
        </w:rPr>
        <w:t xml:space="preserve"> and NEPOOL Rules or such successor agreement and rules including those adopted by the RTO, as the same are in effect from time to time, which meanings</w:t>
      </w:r>
      <w:bookmarkStart w:id="30" w:name="_DV_M17"/>
      <w:bookmarkEnd w:id="29"/>
      <w:bookmarkEnd w:id="30"/>
      <w:r w:rsidRPr="00823D85">
        <w:rPr>
          <w:rFonts w:ascii="Times New Roman" w:eastAsia="Times New Roman" w:hAnsi="Times New Roman" w:cs="Times New Roman"/>
          <w:color w:val="000000"/>
          <w:sz w:val="24"/>
          <w:szCs w:val="24"/>
        </w:rPr>
        <w:t xml:space="preserve"> are</w:t>
      </w:r>
      <w:bookmarkStart w:id="31" w:name="_DV_M18"/>
      <w:bookmarkEnd w:id="31"/>
      <w:r w:rsidRPr="00823D85">
        <w:rPr>
          <w:rFonts w:ascii="Times New Roman" w:eastAsia="Times New Roman" w:hAnsi="Times New Roman" w:cs="Times New Roman"/>
          <w:color w:val="000000"/>
          <w:sz w:val="24"/>
          <w:szCs w:val="24"/>
        </w:rPr>
        <w:t xml:space="preserve"> incorporated </w:t>
      </w:r>
      <w:bookmarkStart w:id="32" w:name="_DV_C32"/>
      <w:r w:rsidRPr="00823D85">
        <w:rPr>
          <w:rFonts w:ascii="Times New Roman" w:hAnsi="Times New Roman"/>
          <w:color w:val="000000"/>
          <w:sz w:val="24"/>
        </w:rPr>
        <w:t>herein</w:t>
      </w:r>
      <w:bookmarkStart w:id="33" w:name="_DV_M19"/>
      <w:bookmarkEnd w:id="32"/>
      <w:bookmarkEnd w:id="33"/>
      <w:r w:rsidRPr="00823D85">
        <w:rPr>
          <w:rFonts w:ascii="Times New Roman" w:eastAsia="Times New Roman" w:hAnsi="Times New Roman" w:cs="Times New Roman"/>
          <w:color w:val="000000"/>
          <w:sz w:val="24"/>
          <w:szCs w:val="24"/>
        </w:rPr>
        <w:t xml:space="preserve"> by reference</w:t>
      </w:r>
      <w:bookmarkStart w:id="34" w:name="_DV_C33"/>
      <w:r w:rsidRPr="00823D85">
        <w:rPr>
          <w:rFonts w:ascii="Times New Roman" w:hAnsi="Times New Roman"/>
          <w:color w:val="000000"/>
          <w:sz w:val="24"/>
        </w:rPr>
        <w:t xml:space="preserve"> and made a part hereof</w:t>
      </w:r>
      <w:bookmarkEnd w:id="34"/>
      <w:proofErr w:type="gramStart"/>
      <w:r w:rsidRPr="00823D85">
        <w:rPr>
          <w:rFonts w:ascii="Times New Roman" w:eastAsia="Times New Roman" w:hAnsi="Times New Roman" w:cs="Times New Roman"/>
          <w:color w:val="000000"/>
          <w:sz w:val="24"/>
          <w:szCs w:val="24"/>
        </w:rPr>
        <w:t>.</w:t>
      </w:r>
      <w:bookmarkStart w:id="35" w:name="_DV_C34"/>
      <w:r w:rsidRPr="00823D85">
        <w:rPr>
          <w:rFonts w:ascii="Times New Roman" w:hAnsi="Times New Roman"/>
          <w:color w:val="000000"/>
          <w:sz w:val="24"/>
        </w:rPr>
        <w:t xml:space="preserve">  </w:t>
      </w:r>
      <w:proofErr w:type="gramEnd"/>
      <w:r w:rsidRPr="00823D85">
        <w:rPr>
          <w:rFonts w:ascii="Times New Roman" w:hAnsi="Times New Roman"/>
          <w:color w:val="000000"/>
          <w:sz w:val="24"/>
        </w:rPr>
        <w:t>In the event of any inconsistency between a definition contained herein and a definition contained in either the NEPOOL Agreement or the NEPOOL Rules or such successor agreement and rules, the definition in this Agreement shall control for purposes of this Agreement.</w:t>
      </w:r>
      <w:bookmarkEnd w:id="35"/>
    </w:p>
    <w:p w14:paraId="7CD1CDA7"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eastAsia="Times New Roman" w:hAnsi="Times New Roman" w:cs="Times New Roman"/>
          <w:color w:val="000000"/>
          <w:sz w:val="24"/>
          <w:szCs w:val="24"/>
        </w:rPr>
      </w:pPr>
    </w:p>
    <w:p w14:paraId="17CB87E4"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eastAsia="Times New Roman" w:hAnsi="Times New Roman" w:cs="Times New Roman"/>
          <w:color w:val="000000"/>
          <w:sz w:val="24"/>
          <w:szCs w:val="24"/>
        </w:rPr>
      </w:pPr>
      <w:r w:rsidRPr="00823D85">
        <w:rPr>
          <w:rFonts w:ascii="Times New Roman" w:eastAsia="Times New Roman" w:hAnsi="Times New Roman" w:cs="Times New Roman"/>
          <w:b/>
          <w:color w:val="000000"/>
          <w:sz w:val="24"/>
          <w:szCs w:val="24"/>
          <w:u w:val="single"/>
        </w:rPr>
        <w:t>Affiliate</w:t>
      </w:r>
      <w:r w:rsidRPr="00823D85">
        <w:rPr>
          <w:rFonts w:ascii="Times New Roman" w:eastAsia="Times New Roman" w:hAnsi="Times New Roman" w:cs="Times New Roman"/>
          <w:color w:val="000000"/>
          <w:sz w:val="24"/>
          <w:szCs w:val="24"/>
        </w:rPr>
        <w:t xml:space="preserve"> – With respect to any Party, a person or entity that directly or indirectly, through one or more intermediaries, controls, or is controlled by, or is under common control with, such Party</w:t>
      </w:r>
      <w:proofErr w:type="gramStart"/>
      <w:r w:rsidRPr="00823D85">
        <w:rPr>
          <w:rFonts w:ascii="Times New Roman" w:eastAsia="Times New Roman" w:hAnsi="Times New Roman" w:cs="Times New Roman"/>
          <w:color w:val="000000"/>
          <w:sz w:val="24"/>
          <w:szCs w:val="24"/>
        </w:rPr>
        <w:t xml:space="preserve">.  </w:t>
      </w:r>
      <w:proofErr w:type="gramEnd"/>
      <w:r w:rsidRPr="00823D85">
        <w:rPr>
          <w:rFonts w:ascii="Times New Roman" w:eastAsia="Times New Roman" w:hAnsi="Times New Roman" w:cs="Times New Roman"/>
          <w:color w:val="000000"/>
          <w:sz w:val="24"/>
          <w:szCs w:val="24"/>
        </w:rPr>
        <w:t>For this purpose, “control” means the direct or indirect ownership of fifty percent (50%) or more of the outstanding capital stock or other equity interests having voting power.</w:t>
      </w:r>
    </w:p>
    <w:p w14:paraId="7628F1FE" w14:textId="77777777" w:rsidR="00823D85" w:rsidRPr="00823D85" w:rsidRDefault="00823D85" w:rsidP="00823D85">
      <w:pPr>
        <w:spacing w:after="0" w:line="240" w:lineRule="auto"/>
        <w:jc w:val="both"/>
        <w:rPr>
          <w:rFonts w:ascii="Times New Roman" w:eastAsia="Times New Roman" w:hAnsi="Times New Roman" w:cs="Times New Roman"/>
          <w:iCs/>
          <w:color w:val="000000"/>
          <w:sz w:val="24"/>
          <w:szCs w:val="24"/>
        </w:rPr>
      </w:pPr>
      <w:bookmarkStart w:id="36" w:name="_DV_C36"/>
    </w:p>
    <w:p w14:paraId="1BD89802" w14:textId="77777777" w:rsidR="00823D85" w:rsidRPr="00823D85" w:rsidRDefault="00823D85" w:rsidP="00823D85">
      <w:pPr>
        <w:spacing w:after="0" w:line="240" w:lineRule="auto"/>
        <w:ind w:firstLine="720"/>
        <w:jc w:val="both"/>
        <w:rPr>
          <w:rFonts w:ascii="Times New Roman" w:eastAsia="Times New Roman" w:hAnsi="Times New Roman" w:cs="Times New Roman"/>
          <w:iCs/>
          <w:color w:val="000000"/>
          <w:sz w:val="24"/>
          <w:szCs w:val="24"/>
        </w:rPr>
      </w:pPr>
      <w:r w:rsidRPr="00823D85">
        <w:rPr>
          <w:rFonts w:ascii="Times New Roman" w:eastAsia="Times New Roman" w:hAnsi="Times New Roman" w:cs="Times New Roman"/>
          <w:b/>
          <w:iCs/>
          <w:color w:val="000000"/>
          <w:sz w:val="24"/>
          <w:szCs w:val="24"/>
          <w:u w:val="single"/>
        </w:rPr>
        <w:t>All Hours Forward Market Price</w:t>
      </w:r>
      <w:r w:rsidRPr="00823D85">
        <w:rPr>
          <w:rFonts w:ascii="Times New Roman" w:eastAsia="Times New Roman" w:hAnsi="Times New Roman" w:cs="Times New Roman"/>
          <w:b/>
          <w:iCs/>
          <w:color w:val="000000"/>
          <w:sz w:val="24"/>
          <w:szCs w:val="24"/>
        </w:rPr>
        <w:t xml:space="preserve"> </w:t>
      </w:r>
      <w:r w:rsidRPr="00823D85">
        <w:rPr>
          <w:rFonts w:ascii="Times New Roman" w:eastAsia="Times New Roman" w:hAnsi="Times New Roman" w:cs="Times New Roman"/>
          <w:iCs/>
          <w:color w:val="000000"/>
          <w:sz w:val="24"/>
          <w:szCs w:val="24"/>
        </w:rPr>
        <w:t>means a calculation that weights the Average On-Peak Forward Market Price and the Average Off-Peak Forward Market Price using the ratio of peak and off-peak hours in the applicable month of the Service Term(s)</w:t>
      </w:r>
      <w:proofErr w:type="gramStart"/>
      <w:r w:rsidRPr="00823D85">
        <w:rPr>
          <w:rFonts w:ascii="Times New Roman" w:eastAsia="Times New Roman" w:hAnsi="Times New Roman" w:cs="Times New Roman"/>
          <w:iCs/>
          <w:color w:val="000000"/>
          <w:sz w:val="24"/>
          <w:szCs w:val="24"/>
        </w:rPr>
        <w:t xml:space="preserve">.  </w:t>
      </w:r>
      <w:proofErr w:type="gramEnd"/>
      <w:r w:rsidRPr="00823D85">
        <w:rPr>
          <w:rFonts w:ascii="Times New Roman" w:eastAsia="Times New Roman" w:hAnsi="Times New Roman" w:cs="Times New Roman"/>
          <w:iCs/>
          <w:color w:val="000000"/>
          <w:sz w:val="24"/>
          <w:szCs w:val="24"/>
        </w:rPr>
        <w:t xml:space="preserve">The calculation </w:t>
      </w:r>
      <w:r w:rsidRPr="00823D85">
        <w:rPr>
          <w:rFonts w:ascii="Times New Roman" w:eastAsia="Times New Roman" w:hAnsi="Times New Roman" w:cs="Times New Roman"/>
          <w:iCs/>
          <w:color w:val="000000"/>
          <w:sz w:val="24"/>
          <w:szCs w:val="24"/>
        </w:rPr>
        <w:lastRenderedPageBreak/>
        <w:t>is expressed as follows:  (Average On-Peak Forward Market Price) x (peak hours in the month/total hours in the month) + (Average Off-Peak Forward Market Price) x (off-peak hours in the month/total hours in the month)</w:t>
      </w:r>
      <w:proofErr w:type="gramStart"/>
      <w:r w:rsidRPr="00823D85">
        <w:rPr>
          <w:rFonts w:ascii="Times New Roman" w:eastAsia="Times New Roman" w:hAnsi="Times New Roman" w:cs="Times New Roman"/>
          <w:iCs/>
          <w:color w:val="000000"/>
          <w:sz w:val="24"/>
          <w:szCs w:val="24"/>
        </w:rPr>
        <w:t xml:space="preserve">.  </w:t>
      </w:r>
      <w:proofErr w:type="gramEnd"/>
    </w:p>
    <w:p w14:paraId="5F4C4C95" w14:textId="77777777" w:rsidR="00823D85" w:rsidRPr="00823D85" w:rsidRDefault="00823D85" w:rsidP="00823D85">
      <w:pPr>
        <w:spacing w:after="0" w:line="240" w:lineRule="auto"/>
        <w:ind w:firstLine="720"/>
        <w:jc w:val="both"/>
        <w:rPr>
          <w:rFonts w:ascii="Times New Roman" w:eastAsia="Times New Roman" w:hAnsi="Times New Roman" w:cs="Times New Roman"/>
          <w:b/>
          <w:iCs/>
          <w:color w:val="000000"/>
          <w:sz w:val="24"/>
          <w:szCs w:val="24"/>
          <w:u w:val="single"/>
        </w:rPr>
      </w:pPr>
    </w:p>
    <w:p w14:paraId="0D22D164" w14:textId="77777777" w:rsidR="00823D85" w:rsidRPr="00823D85" w:rsidRDefault="00823D85" w:rsidP="00823D85">
      <w:pPr>
        <w:spacing w:after="0" w:line="240" w:lineRule="auto"/>
        <w:ind w:firstLine="720"/>
        <w:jc w:val="both"/>
        <w:rPr>
          <w:rFonts w:ascii="Times New Roman" w:eastAsia="Times New Roman" w:hAnsi="Times New Roman" w:cs="Times New Roman"/>
          <w:color w:val="000000"/>
          <w:sz w:val="24"/>
          <w:szCs w:val="24"/>
        </w:rPr>
      </w:pPr>
      <w:r w:rsidRPr="00823D85">
        <w:rPr>
          <w:rFonts w:ascii="Times New Roman" w:eastAsia="Times New Roman" w:hAnsi="Times New Roman" w:cs="Times New Roman"/>
          <w:b/>
          <w:iCs/>
          <w:color w:val="000000"/>
          <w:sz w:val="24"/>
          <w:szCs w:val="24"/>
          <w:u w:val="single"/>
        </w:rPr>
        <w:t xml:space="preserve">All Hours Initial Market Price </w:t>
      </w:r>
      <w:r w:rsidRPr="00823D85">
        <w:rPr>
          <w:rFonts w:ascii="Times New Roman" w:eastAsia="Times New Roman" w:hAnsi="Times New Roman" w:cs="Times New Roman"/>
          <w:iCs/>
          <w:color w:val="000000"/>
          <w:sz w:val="24"/>
          <w:szCs w:val="24"/>
        </w:rPr>
        <w:t>means a calculation that weights the Average On-Peak Initial Market Price and the Average Off-Peak Initial Market Price using the ratio of peak and off-peak hours in the applicable month of the Service Term(s)</w:t>
      </w:r>
      <w:proofErr w:type="gramStart"/>
      <w:r w:rsidRPr="00823D85">
        <w:rPr>
          <w:rFonts w:ascii="Times New Roman" w:eastAsia="Times New Roman" w:hAnsi="Times New Roman" w:cs="Times New Roman"/>
          <w:iCs/>
          <w:color w:val="000000"/>
          <w:sz w:val="24"/>
          <w:szCs w:val="24"/>
        </w:rPr>
        <w:t xml:space="preserve">.  </w:t>
      </w:r>
      <w:proofErr w:type="gramEnd"/>
      <w:r w:rsidRPr="00823D85">
        <w:rPr>
          <w:rFonts w:ascii="Times New Roman" w:eastAsia="Times New Roman" w:hAnsi="Times New Roman" w:cs="Times New Roman"/>
          <w:iCs/>
          <w:color w:val="000000"/>
          <w:sz w:val="24"/>
          <w:szCs w:val="24"/>
        </w:rPr>
        <w:t>The calculation is expressed as follows:  (Average On-Peak Initial Market Price) multiplied by (peak hours in the month/total hours in the month) plus (Average Off-Peak Initial Market Price) multiplied by (off-peak hours in the month/total hours in the month)</w:t>
      </w:r>
      <w:proofErr w:type="gramStart"/>
      <w:r w:rsidRPr="00823D85">
        <w:rPr>
          <w:rFonts w:ascii="Times New Roman" w:eastAsia="Times New Roman" w:hAnsi="Times New Roman" w:cs="Times New Roman"/>
          <w:iCs/>
          <w:color w:val="000000"/>
          <w:sz w:val="24"/>
          <w:szCs w:val="24"/>
        </w:rPr>
        <w:t xml:space="preserve">.  </w:t>
      </w:r>
      <w:proofErr w:type="gramEnd"/>
    </w:p>
    <w:p w14:paraId="0BC793F7" w14:textId="77777777" w:rsidR="00823D85" w:rsidRPr="00823D85" w:rsidRDefault="00823D85" w:rsidP="00823D85">
      <w:pPr>
        <w:spacing w:after="0" w:line="240" w:lineRule="auto"/>
        <w:jc w:val="both"/>
        <w:rPr>
          <w:rFonts w:ascii="Times New Roman" w:eastAsia="Times New Roman" w:hAnsi="Times New Roman" w:cs="Times New Roman"/>
          <w:iCs/>
          <w:color w:val="000000"/>
          <w:sz w:val="24"/>
          <w:szCs w:val="24"/>
        </w:rPr>
      </w:pPr>
    </w:p>
    <w:p w14:paraId="02842BC6" w14:textId="77777777" w:rsidR="00823D85" w:rsidRPr="00823D85" w:rsidRDefault="00823D85" w:rsidP="00823D85">
      <w:pPr>
        <w:spacing w:after="0" w:line="240" w:lineRule="auto"/>
        <w:ind w:firstLine="720"/>
        <w:jc w:val="both"/>
        <w:rPr>
          <w:rFonts w:ascii="Times New Roman" w:eastAsia="Times New Roman" w:hAnsi="Times New Roman" w:cs="Times New Roman"/>
          <w:iCs/>
          <w:color w:val="000000"/>
          <w:sz w:val="24"/>
          <w:szCs w:val="24"/>
        </w:rPr>
      </w:pPr>
      <w:r w:rsidRPr="00823D85">
        <w:rPr>
          <w:rFonts w:ascii="Times New Roman" w:eastAsia="Times New Roman" w:hAnsi="Times New Roman" w:cs="Times New Roman"/>
          <w:b/>
          <w:iCs/>
          <w:color w:val="000000"/>
          <w:sz w:val="24"/>
          <w:szCs w:val="24"/>
          <w:u w:val="single"/>
        </w:rPr>
        <w:t>Average On-Peak Initial Market Price</w:t>
      </w:r>
      <w:r w:rsidRPr="00823D85">
        <w:rPr>
          <w:rFonts w:ascii="Times New Roman" w:eastAsia="Times New Roman" w:hAnsi="Times New Roman" w:cs="Times New Roman"/>
          <w:iCs/>
          <w:color w:val="000000"/>
          <w:sz w:val="24"/>
          <w:szCs w:val="24"/>
        </w:rPr>
        <w:t xml:space="preserve"> means the arithmetic average between the bid and ask Market Prices for on-peak energy for each month during the Service Term(s) as of the Date of Execution of the applicable Confirmation.</w:t>
      </w:r>
    </w:p>
    <w:p w14:paraId="238FF185" w14:textId="77777777" w:rsidR="00823D85" w:rsidRPr="00823D85" w:rsidRDefault="00823D85" w:rsidP="00823D85">
      <w:pPr>
        <w:spacing w:after="0" w:line="240" w:lineRule="auto"/>
        <w:jc w:val="both"/>
        <w:rPr>
          <w:rFonts w:ascii="Times New Roman" w:eastAsia="Times New Roman" w:hAnsi="Times New Roman" w:cs="Times New Roman"/>
          <w:iCs/>
          <w:color w:val="000000"/>
          <w:sz w:val="24"/>
          <w:szCs w:val="24"/>
        </w:rPr>
      </w:pPr>
    </w:p>
    <w:p w14:paraId="643143B3" w14:textId="77777777" w:rsidR="00823D85" w:rsidRPr="00823D85" w:rsidRDefault="00823D85" w:rsidP="00823D85">
      <w:pPr>
        <w:spacing w:after="0" w:line="240" w:lineRule="auto"/>
        <w:ind w:firstLine="720"/>
        <w:jc w:val="both"/>
        <w:rPr>
          <w:rFonts w:ascii="Times New Roman" w:eastAsia="Times New Roman" w:hAnsi="Times New Roman" w:cs="Times New Roman"/>
          <w:iCs/>
          <w:color w:val="000000"/>
          <w:sz w:val="24"/>
          <w:szCs w:val="24"/>
        </w:rPr>
      </w:pPr>
      <w:r w:rsidRPr="00823D85">
        <w:rPr>
          <w:rFonts w:ascii="Times New Roman" w:eastAsia="Times New Roman" w:hAnsi="Times New Roman" w:cs="Times New Roman"/>
          <w:b/>
          <w:iCs/>
          <w:color w:val="000000"/>
          <w:sz w:val="24"/>
          <w:szCs w:val="24"/>
          <w:u w:val="single"/>
        </w:rPr>
        <w:t>Average Off-Peak Initial Market Price</w:t>
      </w:r>
      <w:r w:rsidRPr="00823D85">
        <w:rPr>
          <w:rFonts w:ascii="Times New Roman" w:eastAsia="Times New Roman" w:hAnsi="Times New Roman" w:cs="Times New Roman"/>
          <w:iCs/>
          <w:color w:val="000000"/>
          <w:sz w:val="24"/>
          <w:szCs w:val="24"/>
        </w:rPr>
        <w:t xml:space="preserve"> means the arithmetic average between the bid and ask Market Prices for off-peak energy for each month during the Service Terms(s) as of the Date of Execution of the applicable Confirmation.</w:t>
      </w:r>
    </w:p>
    <w:p w14:paraId="50FF0657" w14:textId="77777777" w:rsidR="00823D85" w:rsidRPr="00823D85" w:rsidRDefault="00823D85" w:rsidP="00823D85">
      <w:pPr>
        <w:spacing w:after="0" w:line="240" w:lineRule="auto"/>
        <w:jc w:val="both"/>
        <w:rPr>
          <w:rFonts w:ascii="Times New Roman" w:eastAsia="Times New Roman" w:hAnsi="Times New Roman" w:cs="Times New Roman"/>
          <w:iCs/>
          <w:color w:val="000000"/>
          <w:sz w:val="24"/>
          <w:szCs w:val="24"/>
          <w:u w:val="single"/>
        </w:rPr>
      </w:pPr>
    </w:p>
    <w:p w14:paraId="62A3090D" w14:textId="77777777" w:rsidR="00823D85" w:rsidRPr="00823D85" w:rsidRDefault="00823D85" w:rsidP="00823D85">
      <w:pPr>
        <w:spacing w:after="0" w:line="240" w:lineRule="auto"/>
        <w:ind w:firstLine="720"/>
        <w:jc w:val="both"/>
        <w:rPr>
          <w:rFonts w:ascii="Times New Roman" w:eastAsia="Times New Roman" w:hAnsi="Times New Roman" w:cs="Times New Roman"/>
          <w:iCs/>
          <w:color w:val="000000"/>
          <w:sz w:val="24"/>
          <w:szCs w:val="24"/>
        </w:rPr>
      </w:pPr>
      <w:r w:rsidRPr="00823D85">
        <w:rPr>
          <w:rFonts w:ascii="Times New Roman" w:eastAsia="Times New Roman" w:hAnsi="Times New Roman" w:cs="Times New Roman"/>
          <w:b/>
          <w:iCs/>
          <w:color w:val="000000"/>
          <w:sz w:val="24"/>
          <w:szCs w:val="24"/>
          <w:u w:val="single"/>
        </w:rPr>
        <w:t>Average On-Peak Forward Market Price</w:t>
      </w:r>
      <w:r w:rsidRPr="00823D85">
        <w:rPr>
          <w:rFonts w:ascii="Times New Roman" w:eastAsia="Times New Roman" w:hAnsi="Times New Roman" w:cs="Times New Roman"/>
          <w:iCs/>
          <w:color w:val="000000"/>
          <w:sz w:val="24"/>
          <w:szCs w:val="24"/>
        </w:rPr>
        <w:t xml:space="preserve"> means the arithmetic average between the future bid and ask Market Prices for on-peak energy for each month remaining in the Service Term(s).</w:t>
      </w:r>
    </w:p>
    <w:p w14:paraId="239F2293" w14:textId="77777777" w:rsidR="00823D85" w:rsidRPr="00823D85" w:rsidRDefault="00823D85" w:rsidP="00823D85">
      <w:pPr>
        <w:spacing w:after="0" w:line="240" w:lineRule="auto"/>
        <w:jc w:val="both"/>
        <w:rPr>
          <w:rFonts w:ascii="Times New Roman" w:eastAsia="Times New Roman" w:hAnsi="Times New Roman" w:cs="Times New Roman"/>
          <w:iCs/>
          <w:color w:val="000000"/>
          <w:sz w:val="24"/>
          <w:szCs w:val="24"/>
        </w:rPr>
      </w:pPr>
    </w:p>
    <w:p w14:paraId="2AFE15A1" w14:textId="77777777" w:rsidR="00823D85" w:rsidRPr="00823D85" w:rsidRDefault="00823D85" w:rsidP="00823D85">
      <w:pPr>
        <w:spacing w:after="0" w:line="240" w:lineRule="auto"/>
        <w:ind w:firstLine="720"/>
        <w:jc w:val="both"/>
        <w:rPr>
          <w:rFonts w:ascii="Times New Roman" w:eastAsia="Times New Roman" w:hAnsi="Times New Roman" w:cs="Times New Roman"/>
          <w:iCs/>
          <w:color w:val="000000"/>
          <w:sz w:val="24"/>
          <w:szCs w:val="24"/>
        </w:rPr>
      </w:pPr>
      <w:r w:rsidRPr="00823D85">
        <w:rPr>
          <w:rFonts w:ascii="Times New Roman" w:eastAsia="Times New Roman" w:hAnsi="Times New Roman" w:cs="Times New Roman"/>
          <w:b/>
          <w:iCs/>
          <w:color w:val="000000"/>
          <w:sz w:val="24"/>
          <w:szCs w:val="24"/>
          <w:u w:val="single"/>
        </w:rPr>
        <w:t>Average Off-Peak Forward Market Price</w:t>
      </w:r>
      <w:r w:rsidRPr="00823D85">
        <w:rPr>
          <w:rFonts w:ascii="Times New Roman" w:eastAsia="Times New Roman" w:hAnsi="Times New Roman" w:cs="Times New Roman"/>
          <w:iCs/>
          <w:color w:val="000000"/>
          <w:sz w:val="24"/>
          <w:szCs w:val="24"/>
        </w:rPr>
        <w:t xml:space="preserve"> means the arithmetic average between the future bid and ask Market Prices for off-peak </w:t>
      </w:r>
      <w:r w:rsidR="003024A4" w:rsidRPr="00591DB5">
        <w:rPr>
          <w:rFonts w:ascii="Times New Roman" w:hAnsi="Times New Roman" w:cs="Times New Roman"/>
          <w:color w:val="000000"/>
          <w:sz w:val="24"/>
          <w:szCs w:val="24"/>
        </w:rPr>
        <w:t>energy</w:t>
      </w:r>
      <w:r w:rsidRPr="00823D85">
        <w:rPr>
          <w:rFonts w:ascii="Times New Roman" w:eastAsia="Times New Roman" w:hAnsi="Times New Roman" w:cs="Times New Roman"/>
          <w:iCs/>
          <w:color w:val="000000"/>
          <w:sz w:val="24"/>
          <w:szCs w:val="24"/>
        </w:rPr>
        <w:t xml:space="preserve"> for each month remaining in the Service Terms(s).</w:t>
      </w:r>
    </w:p>
    <w:p w14:paraId="70908C1D" w14:textId="77777777" w:rsidR="00823D85" w:rsidRPr="00823D85" w:rsidRDefault="00823D85" w:rsidP="00823D85">
      <w:pPr>
        <w:spacing w:after="0" w:line="240" w:lineRule="auto"/>
        <w:ind w:firstLine="720"/>
        <w:jc w:val="both"/>
        <w:rPr>
          <w:rFonts w:ascii="Times New Roman" w:hAnsi="Times New Roman"/>
          <w:b/>
          <w:color w:val="000000"/>
          <w:sz w:val="24"/>
          <w:u w:val="single"/>
        </w:rPr>
      </w:pPr>
    </w:p>
    <w:p w14:paraId="745C3170" w14:textId="77777777" w:rsidR="00823D85" w:rsidRPr="00823D85" w:rsidRDefault="00823D85" w:rsidP="00823D85">
      <w:pPr>
        <w:spacing w:after="0" w:line="240" w:lineRule="auto"/>
        <w:ind w:firstLine="720"/>
        <w:jc w:val="both"/>
        <w:rPr>
          <w:rFonts w:ascii="Times New Roman" w:hAnsi="Times New Roman"/>
          <w:color w:val="000000"/>
          <w:sz w:val="24"/>
        </w:rPr>
      </w:pPr>
      <w:r w:rsidRPr="00823D85">
        <w:rPr>
          <w:rFonts w:ascii="Times New Roman" w:hAnsi="Times New Roman"/>
          <w:b/>
          <w:color w:val="000000"/>
          <w:sz w:val="24"/>
          <w:u w:val="single"/>
        </w:rPr>
        <w:t>Business Day</w:t>
      </w:r>
      <w:r w:rsidRPr="00823D85">
        <w:rPr>
          <w:rFonts w:ascii="Times New Roman" w:hAnsi="Times New Roman"/>
          <w:color w:val="000000"/>
          <w:sz w:val="24"/>
        </w:rPr>
        <w:t xml:space="preserve"> – A day ending at 5:00 p.m. Eastern Prevailing Time, other than Saturday, Sunday and any day which is a legal holiday or a day designated as a holiday by the NERC or any successor organization thereto; provided, that, with respect to any payment due hereunder, a “Business Day” shall mean a day ending at 5:00 p.m. Eastern Prevailing Time, other than Saturday, Sunday and any day which is a legal holiday or a day on which banking institutions in Boston, Massachusetts or New York, New York are authorized by law or other governmental action to close; and, provided, further, that with respect to any document to be delivered pursuant to Section 3.2 or Section 6.3 hereof, a </w:t>
      </w:r>
      <w:bookmarkEnd w:id="36"/>
      <w:r w:rsidRPr="00823D85">
        <w:rPr>
          <w:rFonts w:ascii="Times New Roman" w:hAnsi="Times New Roman"/>
          <w:color w:val="000000"/>
          <w:sz w:val="24"/>
        </w:rPr>
        <w:t xml:space="preserve">“Business Day” shall be a day other than Saturday, Sunday and any day which is a legal holiday or a day designated as a holiday by ISO-NE. </w:t>
      </w:r>
    </w:p>
    <w:p w14:paraId="0FE18E1A" w14:textId="77777777" w:rsidR="00823D85" w:rsidRPr="00823D85" w:rsidRDefault="00823D85" w:rsidP="00823D85">
      <w:pPr>
        <w:spacing w:after="0" w:line="240" w:lineRule="auto"/>
        <w:ind w:firstLine="720"/>
        <w:jc w:val="both"/>
        <w:rPr>
          <w:rFonts w:ascii="Times New Roman" w:eastAsia="Times New Roman" w:hAnsi="Times New Roman" w:cs="Times New Roman"/>
          <w:color w:val="000000"/>
          <w:sz w:val="24"/>
          <w:szCs w:val="24"/>
        </w:rPr>
      </w:pPr>
    </w:p>
    <w:p w14:paraId="5B152B06" w14:textId="27AB3896" w:rsidR="00823D85" w:rsidRPr="00823D85" w:rsidRDefault="00823D85" w:rsidP="00823D85">
      <w:pPr>
        <w:spacing w:after="0" w:line="240" w:lineRule="auto"/>
        <w:ind w:firstLine="720"/>
        <w:jc w:val="both"/>
        <w:rPr>
          <w:rFonts w:ascii="Times New Roman" w:eastAsia="Times New Roman" w:hAnsi="Times New Roman" w:cs="Times New Roman"/>
          <w:iCs/>
          <w:color w:val="000000"/>
          <w:sz w:val="24"/>
          <w:szCs w:val="24"/>
        </w:rPr>
      </w:pPr>
      <w:r w:rsidRPr="00823D85">
        <w:rPr>
          <w:rFonts w:ascii="Times New Roman" w:eastAsia="Times New Roman" w:hAnsi="Times New Roman" w:cs="Times New Roman"/>
          <w:b/>
          <w:iCs/>
          <w:color w:val="000000"/>
          <w:sz w:val="24"/>
          <w:szCs w:val="24"/>
          <w:u w:val="single"/>
        </w:rPr>
        <w:t>Buyer’s Exposure</w:t>
      </w:r>
      <w:r w:rsidRPr="00823D85">
        <w:rPr>
          <w:rFonts w:ascii="Times New Roman" w:eastAsia="Times New Roman" w:hAnsi="Times New Roman" w:cs="Times New Roman"/>
          <w:iCs/>
          <w:color w:val="000000"/>
          <w:sz w:val="24"/>
          <w:szCs w:val="24"/>
        </w:rPr>
        <w:t xml:space="preserve"> means any positive difference between (1) Market Exposure and (2) the sum of (i) any payment due from </w:t>
      </w:r>
      <w:r w:rsidR="00681469" w:rsidRPr="004B5F90">
        <w:rPr>
          <w:rFonts w:ascii="Times New Roman" w:hAnsi="Times New Roman"/>
          <w:color w:val="000000"/>
          <w:sz w:val="24"/>
        </w:rPr>
        <w:t>NSTAR</w:t>
      </w:r>
      <w:r w:rsidRPr="004A042D">
        <w:rPr>
          <w:rFonts w:ascii="Times New Roman" w:hAnsi="Times New Roman"/>
          <w:color w:val="000000"/>
          <w:sz w:val="24"/>
        </w:rPr>
        <w:t xml:space="preserve"> </w:t>
      </w:r>
      <w:r w:rsidRPr="00823D85">
        <w:rPr>
          <w:rFonts w:ascii="Times New Roman" w:eastAsia="Times New Roman" w:hAnsi="Times New Roman" w:cs="Times New Roman"/>
          <w:iCs/>
          <w:color w:val="000000"/>
          <w:sz w:val="24"/>
          <w:szCs w:val="24"/>
        </w:rPr>
        <w:t xml:space="preserve">to Supplier pursuant to the Agreement which has not yet </w:t>
      </w:r>
      <w:proofErr w:type="gramStart"/>
      <w:r w:rsidRPr="00823D85">
        <w:rPr>
          <w:rFonts w:ascii="Times New Roman" w:eastAsia="Times New Roman" w:hAnsi="Times New Roman" w:cs="Times New Roman"/>
          <w:iCs/>
          <w:color w:val="000000"/>
          <w:sz w:val="24"/>
          <w:szCs w:val="24"/>
        </w:rPr>
        <w:t>been made</w:t>
      </w:r>
      <w:proofErr w:type="gramEnd"/>
      <w:r w:rsidRPr="00823D85">
        <w:rPr>
          <w:rFonts w:ascii="Times New Roman" w:eastAsia="Times New Roman" w:hAnsi="Times New Roman" w:cs="Times New Roman"/>
          <w:iCs/>
          <w:color w:val="000000"/>
          <w:sz w:val="24"/>
          <w:szCs w:val="24"/>
        </w:rPr>
        <w:t>, and (ii) any Performance Assurance provided pursuant to Article 7.</w:t>
      </w:r>
    </w:p>
    <w:p w14:paraId="56206C21" w14:textId="77777777" w:rsidR="00823D85" w:rsidRPr="00823D85" w:rsidRDefault="00823D85" w:rsidP="00823D85">
      <w:pPr>
        <w:spacing w:after="0" w:line="240" w:lineRule="auto"/>
        <w:ind w:firstLine="720"/>
        <w:rPr>
          <w:rFonts w:ascii="Times New Roman" w:eastAsia="Times New Roman" w:hAnsi="Times New Roman" w:cs="Times New Roman"/>
          <w:color w:val="000000"/>
          <w:sz w:val="24"/>
          <w:szCs w:val="24"/>
        </w:rPr>
      </w:pPr>
    </w:p>
    <w:p w14:paraId="34E11DDB" w14:textId="77777777" w:rsidR="00823D85" w:rsidRPr="00823D85" w:rsidRDefault="00823D85" w:rsidP="00823D85">
      <w:pPr>
        <w:spacing w:after="0" w:line="240" w:lineRule="auto"/>
        <w:ind w:firstLine="720"/>
        <w:jc w:val="both"/>
        <w:rPr>
          <w:rFonts w:ascii="Times New Roman" w:hAnsi="Times New Roman"/>
          <w:color w:val="000000"/>
          <w:sz w:val="24"/>
        </w:rPr>
      </w:pPr>
      <w:bookmarkStart w:id="37" w:name="_DV_C37"/>
      <w:r w:rsidRPr="00823D85">
        <w:rPr>
          <w:rFonts w:ascii="Times New Roman" w:hAnsi="Times New Roman"/>
          <w:b/>
          <w:color w:val="000000"/>
          <w:sz w:val="24"/>
          <w:u w:val="single"/>
        </w:rPr>
        <w:t>Claims</w:t>
      </w:r>
      <w:r w:rsidRPr="00823D85">
        <w:rPr>
          <w:rFonts w:ascii="Times New Roman" w:hAnsi="Times New Roman"/>
          <w:color w:val="000000"/>
          <w:sz w:val="24"/>
        </w:rPr>
        <w:t xml:space="preserve"> – All third party claims or actions, threatened or filed and, whether groundless, false, fraudulent or otherwise, that directly or indirectly relate to the subject </w:t>
      </w:r>
      <w:r w:rsidRPr="00823D85">
        <w:rPr>
          <w:rFonts w:ascii="Times New Roman" w:hAnsi="Times New Roman"/>
          <w:color w:val="000000"/>
          <w:sz w:val="24"/>
        </w:rPr>
        <w:lastRenderedPageBreak/>
        <w:t>matter of an indemnity under this Agreement, and the resulting losses, damages, expenses, reasonable attorneys’ fees and court costs, whether incurred by settlement or otherwise, and whether such claims or actions are threatened or filed prior to or after the termination of this Agreement.</w:t>
      </w:r>
      <w:bookmarkEnd w:id="37"/>
    </w:p>
    <w:p w14:paraId="3B433BAB" w14:textId="77777777" w:rsidR="00823D85" w:rsidRPr="00823D85" w:rsidRDefault="00823D85" w:rsidP="00823D85">
      <w:pPr>
        <w:spacing w:after="0" w:line="240" w:lineRule="auto"/>
        <w:ind w:firstLine="720"/>
        <w:jc w:val="both"/>
        <w:rPr>
          <w:rFonts w:ascii="Times New Roman" w:eastAsia="Times New Roman" w:hAnsi="Times New Roman" w:cs="Times New Roman"/>
          <w:color w:val="000000"/>
          <w:sz w:val="24"/>
        </w:rPr>
      </w:pPr>
    </w:p>
    <w:p w14:paraId="1D54D22F"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outlineLvl w:val="0"/>
        <w:rPr>
          <w:rFonts w:ascii="Times New Roman" w:eastAsia="Times New Roman" w:hAnsi="Times New Roman" w:cs="Times New Roman"/>
          <w:color w:val="000000"/>
          <w:sz w:val="24"/>
          <w:szCs w:val="24"/>
        </w:rPr>
      </w:pPr>
      <w:bookmarkStart w:id="38" w:name="_DV_M20"/>
      <w:bookmarkEnd w:id="38"/>
      <w:r w:rsidRPr="00823D85">
        <w:rPr>
          <w:rFonts w:ascii="Times New Roman" w:eastAsia="Times New Roman" w:hAnsi="Times New Roman" w:cs="Times New Roman"/>
          <w:b/>
          <w:color w:val="000000"/>
          <w:sz w:val="24"/>
          <w:szCs w:val="24"/>
          <w:u w:val="single"/>
        </w:rPr>
        <w:t>Commission</w:t>
      </w:r>
      <w:r w:rsidRPr="00823D85">
        <w:rPr>
          <w:rFonts w:ascii="Times New Roman" w:eastAsia="Times New Roman" w:hAnsi="Times New Roman" w:cs="Times New Roman"/>
          <w:color w:val="000000"/>
          <w:sz w:val="24"/>
          <w:szCs w:val="24"/>
        </w:rPr>
        <w:t xml:space="preserve"> – Federal Energy Regulatory Commission or its successor.</w:t>
      </w:r>
    </w:p>
    <w:p w14:paraId="5A101E5A"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rPr>
          <w:rFonts w:ascii="Times New Roman" w:eastAsia="Times New Roman" w:hAnsi="Times New Roman" w:cs="Times New Roman"/>
          <w:color w:val="000000"/>
          <w:sz w:val="24"/>
          <w:szCs w:val="24"/>
        </w:rPr>
      </w:pPr>
    </w:p>
    <w:p w14:paraId="37695543" w14:textId="77777777" w:rsidR="00823D85" w:rsidRPr="00823D85" w:rsidRDefault="00823D85" w:rsidP="00823D85">
      <w:pPr>
        <w:spacing w:after="0" w:line="240" w:lineRule="auto"/>
        <w:ind w:firstLine="720"/>
        <w:jc w:val="both"/>
        <w:rPr>
          <w:rFonts w:ascii="Times New Roman" w:eastAsia="Times New Roman" w:hAnsi="Times New Roman" w:cs="Times New Roman"/>
          <w:iCs/>
          <w:color w:val="000000"/>
          <w:sz w:val="24"/>
          <w:szCs w:val="24"/>
        </w:rPr>
      </w:pPr>
      <w:bookmarkStart w:id="39" w:name="_DV_M21"/>
      <w:bookmarkStart w:id="40" w:name="_DV_C65"/>
      <w:bookmarkEnd w:id="39"/>
      <w:r w:rsidRPr="00823D85">
        <w:rPr>
          <w:rFonts w:ascii="Times New Roman" w:eastAsia="Times New Roman" w:hAnsi="Times New Roman" w:cs="Times New Roman"/>
          <w:b/>
          <w:iCs/>
          <w:color w:val="000000"/>
          <w:sz w:val="24"/>
          <w:szCs w:val="24"/>
          <w:u w:val="single"/>
        </w:rPr>
        <w:t>Competitive Affiliate</w:t>
      </w:r>
      <w:r w:rsidRPr="00823D85">
        <w:rPr>
          <w:rFonts w:ascii="Times New Roman" w:eastAsia="Times New Roman" w:hAnsi="Times New Roman" w:cs="Times New Roman"/>
          <w:iCs/>
          <w:color w:val="000000"/>
          <w:sz w:val="24"/>
          <w:szCs w:val="24"/>
        </w:rPr>
        <w:t xml:space="preserve"> </w:t>
      </w:r>
      <w:proofErr w:type="gramStart"/>
      <w:r w:rsidRPr="00823D85">
        <w:rPr>
          <w:rFonts w:ascii="Times New Roman" w:eastAsia="Times New Roman" w:hAnsi="Times New Roman" w:cs="Times New Roman"/>
          <w:iCs/>
          <w:color w:val="000000"/>
          <w:sz w:val="24"/>
          <w:szCs w:val="24"/>
        </w:rPr>
        <w:t>is defined</w:t>
      </w:r>
      <w:proofErr w:type="gramEnd"/>
      <w:r w:rsidRPr="00823D85">
        <w:rPr>
          <w:rFonts w:ascii="Times New Roman" w:eastAsia="Times New Roman" w:hAnsi="Times New Roman" w:cs="Times New Roman"/>
          <w:iCs/>
          <w:color w:val="000000"/>
          <w:sz w:val="24"/>
          <w:szCs w:val="24"/>
        </w:rPr>
        <w:t xml:space="preserve"> in Section 14.4.</w:t>
      </w:r>
    </w:p>
    <w:p w14:paraId="5EF8BAC3" w14:textId="77777777" w:rsidR="00823D85" w:rsidRPr="00823D85" w:rsidRDefault="00823D85" w:rsidP="00823D85">
      <w:pPr>
        <w:spacing w:after="0" w:line="240" w:lineRule="auto"/>
        <w:ind w:firstLine="720"/>
        <w:jc w:val="both"/>
        <w:rPr>
          <w:rFonts w:ascii="Times New Roman" w:eastAsia="Times New Roman" w:hAnsi="Times New Roman" w:cs="Times New Roman"/>
          <w:iCs/>
          <w:color w:val="000000"/>
          <w:sz w:val="24"/>
          <w:szCs w:val="24"/>
        </w:rPr>
      </w:pPr>
    </w:p>
    <w:p w14:paraId="0721B95D"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eastAsia="Times New Roman" w:hAnsi="Times New Roman" w:cs="Times New Roman"/>
          <w:color w:val="000000"/>
          <w:sz w:val="24"/>
          <w:szCs w:val="24"/>
        </w:rPr>
      </w:pPr>
      <w:r w:rsidRPr="00823D85">
        <w:rPr>
          <w:rFonts w:ascii="Times New Roman" w:hAnsi="Times New Roman"/>
          <w:b/>
          <w:color w:val="000000"/>
          <w:sz w:val="24"/>
          <w:u w:val="single"/>
        </w:rPr>
        <w:t>Confidential Information</w:t>
      </w:r>
      <w:r w:rsidRPr="00823D85">
        <w:rPr>
          <w:rFonts w:ascii="Times New Roman" w:hAnsi="Times New Roman"/>
          <w:color w:val="000000"/>
          <w:sz w:val="24"/>
        </w:rPr>
        <w:t xml:space="preserve"> –</w:t>
      </w:r>
      <w:bookmarkStart w:id="41" w:name="_DV_C71"/>
      <w:bookmarkEnd w:id="40"/>
      <w:r w:rsidRPr="00823D85">
        <w:rPr>
          <w:rFonts w:ascii="Times New Roman" w:hAnsi="Times New Roman"/>
          <w:color w:val="000000"/>
          <w:sz w:val="24"/>
        </w:rPr>
        <w:t xml:space="preserve"> The terms of any Confirmations executed by the Parties, any information regarding individual </w:t>
      </w:r>
      <w:r w:rsidR="00681469" w:rsidRPr="004A042D">
        <w:rPr>
          <w:rFonts w:ascii="Times New Roman" w:hAnsi="Times New Roman"/>
          <w:color w:val="000000"/>
          <w:sz w:val="24"/>
        </w:rPr>
        <w:t>NSTAR</w:t>
      </w:r>
      <w:r w:rsidRPr="00E43458">
        <w:rPr>
          <w:rFonts w:ascii="Times New Roman" w:hAnsi="Times New Roman"/>
          <w:sz w:val="24"/>
        </w:rPr>
        <w:t xml:space="preserve"> </w:t>
      </w:r>
      <w:r w:rsidRPr="00823D85">
        <w:rPr>
          <w:rFonts w:ascii="Times New Roman" w:hAnsi="Times New Roman"/>
          <w:color w:val="000000"/>
          <w:sz w:val="24"/>
        </w:rPr>
        <w:t>customers, the terms of any security instrument provided by a Party hereto, and such other terms as the Parties agree shall remain confidential</w:t>
      </w:r>
      <w:proofErr w:type="gramStart"/>
      <w:r w:rsidRPr="00823D85">
        <w:rPr>
          <w:rFonts w:ascii="Times New Roman" w:hAnsi="Times New Roman"/>
          <w:color w:val="000000"/>
          <w:sz w:val="24"/>
        </w:rPr>
        <w:t xml:space="preserve">.  </w:t>
      </w:r>
      <w:proofErr w:type="gramEnd"/>
      <w:r w:rsidRPr="00823D85">
        <w:rPr>
          <w:rFonts w:ascii="Times New Roman" w:hAnsi="Times New Roman"/>
          <w:color w:val="000000"/>
          <w:sz w:val="24"/>
        </w:rPr>
        <w:t>Notwithstanding the foregoing, the following shall not constitute Confidential Information:</w:t>
      </w:r>
    </w:p>
    <w:p w14:paraId="33D0D531"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eastAsia="Times New Roman" w:hAnsi="Times New Roman" w:cs="Times New Roman"/>
          <w:color w:val="000000"/>
          <w:sz w:val="24"/>
          <w:szCs w:val="24"/>
        </w:rPr>
      </w:pPr>
      <w:bookmarkStart w:id="42" w:name="_DV_C66"/>
    </w:p>
    <w:p w14:paraId="6D8F7950" w14:textId="77777777" w:rsidR="00823D85" w:rsidRPr="00823D85" w:rsidRDefault="00823D85" w:rsidP="00823D85">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color w:val="000000"/>
          <w:sz w:val="24"/>
          <w:szCs w:val="24"/>
        </w:rPr>
      </w:pPr>
      <w:bookmarkStart w:id="43" w:name="_DV_C67"/>
      <w:bookmarkEnd w:id="42"/>
      <w:r w:rsidRPr="00823D85">
        <w:rPr>
          <w:rFonts w:ascii="Times New Roman" w:hAnsi="Times New Roman"/>
          <w:color w:val="000000"/>
          <w:sz w:val="24"/>
        </w:rPr>
        <w:t>Information which was already in a Party’s possession prior to its receipt from another Party and not known to be subject to a requirement of confidentiality;</w:t>
      </w:r>
      <w:bookmarkEnd w:id="43"/>
    </w:p>
    <w:p w14:paraId="342DDAF7"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color w:val="000000"/>
          <w:sz w:val="24"/>
          <w:szCs w:val="24"/>
        </w:rPr>
      </w:pPr>
      <w:bookmarkStart w:id="44" w:name="_DV_C68"/>
    </w:p>
    <w:p w14:paraId="5E35F498" w14:textId="77777777" w:rsidR="00823D85" w:rsidRPr="00823D85" w:rsidRDefault="00823D85" w:rsidP="00823D85">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color w:val="000000"/>
          <w:sz w:val="24"/>
          <w:szCs w:val="24"/>
        </w:rPr>
      </w:pPr>
      <w:bookmarkStart w:id="45" w:name="_DV_C69"/>
      <w:bookmarkEnd w:id="44"/>
      <w:proofErr w:type="gramStart"/>
      <w:r w:rsidRPr="00823D85">
        <w:rPr>
          <w:rFonts w:ascii="Times New Roman" w:hAnsi="Times New Roman"/>
          <w:color w:val="000000"/>
          <w:sz w:val="24"/>
        </w:rPr>
        <w:t>Information</w:t>
      </w:r>
      <w:proofErr w:type="gramEnd"/>
      <w:r w:rsidRPr="00823D85">
        <w:rPr>
          <w:rFonts w:ascii="Times New Roman" w:hAnsi="Times New Roman"/>
          <w:color w:val="000000"/>
          <w:sz w:val="24"/>
        </w:rPr>
        <w:t xml:space="preserve"> which is obtained from a third person who, insofar as is known to the receiving Party, is not prohibited from transmitting the information to the receiving Party by a contractual, legal or fiduciary obligation to the receiving Party; and </w:t>
      </w:r>
      <w:bookmarkEnd w:id="45"/>
    </w:p>
    <w:p w14:paraId="56F55444" w14:textId="77777777" w:rsidR="00823D85" w:rsidRPr="00823D85" w:rsidRDefault="00823D85" w:rsidP="00823D8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color w:val="000000"/>
          <w:sz w:val="24"/>
          <w:szCs w:val="24"/>
        </w:rPr>
      </w:pPr>
      <w:bookmarkStart w:id="46" w:name="_DV_C70"/>
    </w:p>
    <w:bookmarkEnd w:id="46"/>
    <w:p w14:paraId="1CAEA7DF" w14:textId="77777777" w:rsidR="00823D85" w:rsidRPr="00823D85" w:rsidRDefault="00823D85" w:rsidP="00823D85">
      <w:pPr>
        <w:numPr>
          <w:ilvl w:val="0"/>
          <w:numId w:val="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color w:val="000000"/>
          <w:sz w:val="24"/>
          <w:szCs w:val="24"/>
        </w:rPr>
      </w:pPr>
      <w:r w:rsidRPr="00823D85">
        <w:rPr>
          <w:rFonts w:ascii="Times New Roman" w:hAnsi="Times New Roman"/>
          <w:color w:val="000000"/>
          <w:sz w:val="24"/>
        </w:rPr>
        <w:t>Information which is or becomes publicly available through no fault of the Party.</w:t>
      </w:r>
      <w:bookmarkEnd w:id="41"/>
    </w:p>
    <w:p w14:paraId="736AD074"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eastAsia="Times New Roman" w:hAnsi="Times New Roman" w:cs="Times New Roman"/>
          <w:color w:val="000000"/>
          <w:sz w:val="24"/>
          <w:szCs w:val="24"/>
        </w:rPr>
      </w:pPr>
    </w:p>
    <w:p w14:paraId="63CBE60E"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olor w:val="000000"/>
          <w:sz w:val="24"/>
        </w:rPr>
      </w:pPr>
      <w:bookmarkStart w:id="47" w:name="_DV_C72"/>
      <w:r w:rsidRPr="00823D85">
        <w:rPr>
          <w:rFonts w:ascii="Times New Roman" w:hAnsi="Times New Roman"/>
          <w:b/>
          <w:color w:val="000000"/>
          <w:sz w:val="24"/>
          <w:u w:val="single"/>
        </w:rPr>
        <w:t>Confirmation</w:t>
      </w:r>
      <w:r w:rsidRPr="00823D85">
        <w:rPr>
          <w:rFonts w:ascii="Times New Roman" w:hAnsi="Times New Roman"/>
          <w:color w:val="000000"/>
          <w:sz w:val="24"/>
        </w:rPr>
        <w:t xml:space="preserve"> – A confirmation that </w:t>
      </w:r>
      <w:proofErr w:type="gramStart"/>
      <w:r w:rsidRPr="00823D85">
        <w:rPr>
          <w:rFonts w:ascii="Times New Roman" w:hAnsi="Times New Roman"/>
          <w:color w:val="000000"/>
          <w:sz w:val="24"/>
        </w:rPr>
        <w:t>is mutually agreed</w:t>
      </w:r>
      <w:proofErr w:type="gramEnd"/>
      <w:r w:rsidRPr="00823D85">
        <w:rPr>
          <w:rFonts w:ascii="Times New Roman" w:hAnsi="Times New Roman"/>
          <w:color w:val="000000"/>
          <w:sz w:val="24"/>
        </w:rPr>
        <w:t xml:space="preserve"> to and executed by the Parties, substantially in the form set forth in Appendix A or in a form otherwise agreed to by the Parties, such document to serve as a supplement or modification of this Agreement with respect to a specific Transaction.</w:t>
      </w:r>
    </w:p>
    <w:p w14:paraId="204580ED"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b/>
          <w:color w:val="000000"/>
          <w:sz w:val="24"/>
          <w:u w:val="single"/>
        </w:rPr>
      </w:pPr>
    </w:p>
    <w:p w14:paraId="256FD5C5"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eastAsia="Times New Roman" w:hAnsi="Times New Roman" w:cs="Times New Roman"/>
          <w:color w:val="000000"/>
          <w:sz w:val="24"/>
          <w:szCs w:val="24"/>
        </w:rPr>
      </w:pPr>
      <w:r w:rsidRPr="00823D85">
        <w:rPr>
          <w:rFonts w:ascii="Times New Roman" w:hAnsi="Times New Roman"/>
          <w:b/>
          <w:color w:val="000000"/>
          <w:sz w:val="24"/>
          <w:u w:val="single"/>
        </w:rPr>
        <w:t xml:space="preserve">Confirmation Effective Date </w:t>
      </w:r>
      <w:r w:rsidRPr="00823D85">
        <w:rPr>
          <w:rFonts w:ascii="Times New Roman" w:eastAsia="Times New Roman" w:hAnsi="Times New Roman" w:cs="Times New Roman"/>
          <w:color w:val="000000"/>
          <w:sz w:val="24"/>
          <w:szCs w:val="24"/>
        </w:rPr>
        <w:t xml:space="preserve"> - means as defined in Section 3.2.</w:t>
      </w:r>
    </w:p>
    <w:p w14:paraId="4E68BFF5"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eastAsia="Times New Roman" w:hAnsi="Times New Roman" w:cs="Times New Roman"/>
          <w:color w:val="000000"/>
          <w:sz w:val="24"/>
          <w:szCs w:val="24"/>
        </w:rPr>
      </w:pPr>
    </w:p>
    <w:p w14:paraId="2398E83B"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eastAsia="Times New Roman" w:hAnsi="Times New Roman" w:cs="Times New Roman"/>
          <w:color w:val="000000"/>
          <w:sz w:val="24"/>
          <w:szCs w:val="24"/>
        </w:rPr>
      </w:pPr>
      <w:r w:rsidRPr="00823D85">
        <w:rPr>
          <w:rFonts w:ascii="Times New Roman" w:hAnsi="Times New Roman"/>
          <w:b/>
          <w:color w:val="000000"/>
          <w:sz w:val="24"/>
          <w:u w:val="single"/>
        </w:rPr>
        <w:t>Contract Rate</w:t>
      </w:r>
      <w:r w:rsidRPr="00823D85">
        <w:rPr>
          <w:rFonts w:ascii="Times New Roman" w:hAnsi="Times New Roman"/>
          <w:color w:val="000000"/>
          <w:sz w:val="24"/>
        </w:rPr>
        <w:t xml:space="preserve"> – The price or prices to be paid by </w:t>
      </w:r>
      <w:r w:rsidR="00681469">
        <w:rPr>
          <w:rFonts w:ascii="Times New Roman" w:hAnsi="Times New Roman" w:cs="Times New Roman"/>
          <w:sz w:val="24"/>
          <w:szCs w:val="24"/>
        </w:rPr>
        <w:t>NSTAR</w:t>
      </w:r>
      <w:r w:rsidRPr="00E43458">
        <w:rPr>
          <w:rFonts w:ascii="Times New Roman" w:hAnsi="Times New Roman"/>
          <w:sz w:val="24"/>
        </w:rPr>
        <w:t xml:space="preserve"> </w:t>
      </w:r>
      <w:r w:rsidRPr="00823D85">
        <w:rPr>
          <w:rFonts w:ascii="Times New Roman" w:hAnsi="Times New Roman"/>
          <w:color w:val="000000"/>
          <w:sz w:val="24"/>
        </w:rPr>
        <w:t>to Supplier for purchase of the Default Supply Service, as specified in the applicable Confirmation</w:t>
      </w:r>
      <w:proofErr w:type="gramStart"/>
      <w:r w:rsidRPr="00823D85">
        <w:rPr>
          <w:rFonts w:ascii="Times New Roman" w:hAnsi="Times New Roman"/>
          <w:color w:val="000000"/>
          <w:sz w:val="24"/>
        </w:rPr>
        <w:t xml:space="preserve">.  </w:t>
      </w:r>
      <w:bookmarkEnd w:id="47"/>
      <w:proofErr w:type="gramEnd"/>
    </w:p>
    <w:p w14:paraId="3C11EB30" w14:textId="77777777" w:rsidR="00823D85" w:rsidRPr="00823D85" w:rsidRDefault="00823D85" w:rsidP="00823D85">
      <w:pPr>
        <w:spacing w:after="0" w:line="240" w:lineRule="auto"/>
        <w:jc w:val="both"/>
        <w:rPr>
          <w:rFonts w:ascii="Times New Roman" w:eastAsia="Times New Roman" w:hAnsi="Times New Roman" w:cs="Times New Roman"/>
          <w:iCs/>
          <w:color w:val="000000"/>
          <w:sz w:val="24"/>
          <w:szCs w:val="24"/>
        </w:rPr>
      </w:pPr>
      <w:bookmarkStart w:id="48" w:name="_DV_C73"/>
    </w:p>
    <w:p w14:paraId="16785C6B" w14:textId="77777777" w:rsidR="00823D85" w:rsidRPr="00823D85" w:rsidRDefault="00823D85" w:rsidP="00823D85">
      <w:pPr>
        <w:spacing w:after="0" w:line="240" w:lineRule="auto"/>
        <w:ind w:firstLine="720"/>
        <w:jc w:val="both"/>
        <w:rPr>
          <w:rFonts w:ascii="Times New Roman" w:eastAsia="Times New Roman" w:hAnsi="Times New Roman" w:cs="Times New Roman"/>
          <w:iCs/>
          <w:color w:val="000000"/>
          <w:sz w:val="24"/>
          <w:szCs w:val="24"/>
        </w:rPr>
      </w:pPr>
      <w:r w:rsidRPr="00823D85">
        <w:rPr>
          <w:rFonts w:ascii="Times New Roman" w:eastAsia="Times New Roman" w:hAnsi="Times New Roman" w:cs="Times New Roman"/>
          <w:b/>
          <w:iCs/>
          <w:color w:val="000000"/>
          <w:sz w:val="24"/>
          <w:szCs w:val="24"/>
          <w:u w:val="single"/>
        </w:rPr>
        <w:t>Credit Rating</w:t>
      </w:r>
      <w:r w:rsidRPr="00823D85">
        <w:rPr>
          <w:rFonts w:ascii="Times New Roman" w:eastAsia="Times New Roman" w:hAnsi="Times New Roman" w:cs="Times New Roman"/>
          <w:iCs/>
          <w:color w:val="000000"/>
          <w:sz w:val="24"/>
          <w:szCs w:val="24"/>
        </w:rPr>
        <w:t xml:space="preserve"> means the rating then assigned to Supplier’s or Guarantor’s or any referenced third party’s unsecured, senior long-term debt obligations (not supported by third party credit enhancements) or if Supplier or Guarantor or such third party does not have a rating for its senior unsecured long-term debt, then one rating notch below the rating then assigned to Supplier or Guarantor or such third party as an issuer and/or corporate credit rating by a Rating Agency.  In the event of an inconsistency in the ratings (a “split rating”), the lowest of the Credit Ratings shall control.</w:t>
      </w:r>
    </w:p>
    <w:p w14:paraId="227E2F64" w14:textId="77777777" w:rsidR="00823D85" w:rsidRPr="00823D85" w:rsidRDefault="00823D85" w:rsidP="00823D85">
      <w:pPr>
        <w:spacing w:after="0" w:line="240" w:lineRule="auto"/>
        <w:jc w:val="both"/>
        <w:rPr>
          <w:rFonts w:ascii="Times New Roman" w:eastAsia="Times New Roman" w:hAnsi="Times New Roman" w:cs="Times New Roman"/>
          <w:iCs/>
          <w:color w:val="000000"/>
          <w:sz w:val="24"/>
          <w:szCs w:val="24"/>
        </w:rPr>
      </w:pPr>
    </w:p>
    <w:p w14:paraId="5DECE3D9"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hAnsi="Times New Roman"/>
          <w:color w:val="000000"/>
          <w:sz w:val="24"/>
        </w:rPr>
      </w:pPr>
      <w:r w:rsidRPr="00823D85">
        <w:rPr>
          <w:rFonts w:ascii="Times New Roman" w:hAnsi="Times New Roman"/>
          <w:b/>
          <w:color w:val="000000"/>
          <w:sz w:val="24"/>
          <w:u w:val="single"/>
        </w:rPr>
        <w:lastRenderedPageBreak/>
        <w:t>Customer Groups</w:t>
      </w:r>
      <w:r w:rsidRPr="00823D85">
        <w:rPr>
          <w:rFonts w:ascii="Times New Roman" w:hAnsi="Times New Roman"/>
          <w:color w:val="000000"/>
          <w:sz w:val="24"/>
        </w:rPr>
        <w:t xml:space="preserve"> – </w:t>
      </w:r>
      <w:bookmarkEnd w:id="48"/>
      <w:r w:rsidR="00681469">
        <w:rPr>
          <w:rFonts w:ascii="Times New Roman" w:hAnsi="Times New Roman" w:cs="Times New Roman"/>
          <w:sz w:val="24"/>
          <w:szCs w:val="24"/>
        </w:rPr>
        <w:t>NSTAR</w:t>
      </w:r>
      <w:r w:rsidR="003024A4" w:rsidRPr="00E43458">
        <w:rPr>
          <w:rFonts w:ascii="Times New Roman" w:hAnsi="Times New Roman" w:cs="Times New Roman"/>
          <w:sz w:val="24"/>
          <w:szCs w:val="24"/>
        </w:rPr>
        <w:t>’s</w:t>
      </w:r>
      <w:r w:rsidRPr="00E43458">
        <w:rPr>
          <w:rFonts w:ascii="Times New Roman" w:hAnsi="Times New Roman"/>
          <w:color w:val="000000"/>
          <w:sz w:val="24"/>
        </w:rPr>
        <w:t xml:space="preserve"> customers who are to receive the Default Supply Service in the </w:t>
      </w:r>
      <w:r w:rsidR="003024A4" w:rsidRPr="00E43458">
        <w:rPr>
          <w:rFonts w:ascii="Times New Roman" w:hAnsi="Times New Roman" w:cs="Times New Roman"/>
          <w:sz w:val="24"/>
          <w:szCs w:val="24"/>
        </w:rPr>
        <w:t xml:space="preserve">Small </w:t>
      </w:r>
      <w:r w:rsidRPr="00E43458">
        <w:rPr>
          <w:rFonts w:ascii="Times New Roman" w:hAnsi="Times New Roman"/>
          <w:color w:val="000000"/>
          <w:sz w:val="24"/>
        </w:rPr>
        <w:t xml:space="preserve">Commercial </w:t>
      </w:r>
      <w:r w:rsidR="003024A4" w:rsidRPr="00E43458">
        <w:rPr>
          <w:rFonts w:ascii="Times New Roman" w:hAnsi="Times New Roman" w:cs="Times New Roman"/>
          <w:sz w:val="24"/>
          <w:szCs w:val="24"/>
        </w:rPr>
        <w:t xml:space="preserve">and </w:t>
      </w:r>
      <w:r w:rsidRPr="00E43458">
        <w:rPr>
          <w:rFonts w:ascii="Times New Roman" w:hAnsi="Times New Roman"/>
          <w:color w:val="000000"/>
          <w:sz w:val="24"/>
        </w:rPr>
        <w:t>Industrial Customer Group</w:t>
      </w:r>
      <w:r w:rsidR="003024A4" w:rsidRPr="00E43458">
        <w:rPr>
          <w:rFonts w:ascii="Times New Roman" w:hAnsi="Times New Roman" w:cs="Times New Roman"/>
          <w:sz w:val="24"/>
          <w:szCs w:val="24"/>
        </w:rPr>
        <w:t>, the Large Commercial and Industrial Customer Group, Street Lighting Customer Group,</w:t>
      </w:r>
      <w:r w:rsidRPr="00E43458">
        <w:rPr>
          <w:rFonts w:ascii="Times New Roman" w:hAnsi="Times New Roman"/>
          <w:color w:val="000000"/>
          <w:sz w:val="24"/>
        </w:rPr>
        <w:t xml:space="preserve"> and</w:t>
      </w:r>
      <w:r w:rsidRPr="00823D85">
        <w:rPr>
          <w:rFonts w:ascii="Times New Roman" w:hAnsi="Times New Roman"/>
          <w:color w:val="000000"/>
          <w:sz w:val="24"/>
        </w:rPr>
        <w:t>/or the Residential Customer Group in each Load Zone corresponding to each of the foregoing Customer Groups as specified on the Confirmation for the applicable Transaction.</w:t>
      </w:r>
    </w:p>
    <w:p w14:paraId="63EDD179"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hAnsi="Times New Roman"/>
          <w:color w:val="000000"/>
          <w:sz w:val="24"/>
        </w:rPr>
      </w:pPr>
    </w:p>
    <w:p w14:paraId="358A0066"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hAnsi="Times New Roman"/>
          <w:color w:val="000000"/>
          <w:sz w:val="24"/>
        </w:rPr>
      </w:pPr>
      <w:r w:rsidRPr="00823D85">
        <w:rPr>
          <w:rFonts w:ascii="Times New Roman" w:hAnsi="Times New Roman"/>
          <w:b/>
          <w:color w:val="000000"/>
          <w:sz w:val="24"/>
          <w:u w:val="single"/>
        </w:rPr>
        <w:t>Customers</w:t>
      </w:r>
      <w:r w:rsidRPr="00823D85">
        <w:rPr>
          <w:rFonts w:ascii="Times New Roman" w:hAnsi="Times New Roman"/>
          <w:b/>
          <w:color w:val="000000"/>
          <w:sz w:val="24"/>
        </w:rPr>
        <w:t xml:space="preserve"> </w:t>
      </w:r>
      <w:r w:rsidRPr="00823D85">
        <w:rPr>
          <w:rFonts w:ascii="Times New Roman" w:hAnsi="Times New Roman"/>
          <w:color w:val="000000"/>
          <w:sz w:val="24"/>
        </w:rPr>
        <w:t>– Those customers receiving Default Service that comprise the Customer Groups, as specified on the Confirmation for the applicable Transaction.</w:t>
      </w:r>
    </w:p>
    <w:p w14:paraId="0A3E230C"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hAnsi="Times New Roman"/>
          <w:color w:val="000000"/>
          <w:sz w:val="24"/>
        </w:rPr>
      </w:pPr>
    </w:p>
    <w:p w14:paraId="0CD33C9C" w14:textId="77777777" w:rsidR="00823D85" w:rsidRPr="00E43458"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hAnsi="Times New Roman"/>
          <w:sz w:val="24"/>
        </w:rPr>
      </w:pPr>
      <w:r w:rsidRPr="00823D85">
        <w:rPr>
          <w:rFonts w:ascii="Times New Roman" w:hAnsi="Times New Roman"/>
          <w:b/>
          <w:color w:val="000000"/>
          <w:sz w:val="24"/>
          <w:u w:val="single"/>
        </w:rPr>
        <w:t>Default Service</w:t>
      </w:r>
      <w:r w:rsidRPr="00823D85">
        <w:rPr>
          <w:rFonts w:ascii="Times New Roman" w:hAnsi="Times New Roman"/>
          <w:color w:val="000000"/>
          <w:sz w:val="24"/>
        </w:rPr>
        <w:t xml:space="preserve"> – Default Supply Service supplied to Customers </w:t>
      </w:r>
      <w:r w:rsidRPr="00E43458">
        <w:rPr>
          <w:rFonts w:ascii="Times New Roman" w:hAnsi="Times New Roman"/>
          <w:sz w:val="24"/>
        </w:rPr>
        <w:t>under the Default Service Tariff.</w:t>
      </w:r>
    </w:p>
    <w:p w14:paraId="1EC8D775" w14:textId="77777777" w:rsidR="00823D85" w:rsidRPr="00E43458"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hAnsi="Times New Roman"/>
          <w:sz w:val="24"/>
        </w:rPr>
      </w:pPr>
    </w:p>
    <w:p w14:paraId="19FE727B"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0"/>
        <w:rPr>
          <w:rFonts w:ascii="Times New Roman" w:eastAsia="Times New Roman" w:hAnsi="Times New Roman" w:cs="Times New Roman"/>
          <w:color w:val="000000"/>
          <w:sz w:val="24"/>
          <w:szCs w:val="24"/>
        </w:rPr>
      </w:pPr>
      <w:bookmarkStart w:id="49" w:name="_DV_C75"/>
      <w:r w:rsidRPr="00E43458">
        <w:rPr>
          <w:rFonts w:ascii="Times New Roman" w:hAnsi="Times New Roman"/>
          <w:sz w:val="24"/>
        </w:rPr>
        <w:tab/>
      </w:r>
      <w:bookmarkStart w:id="50" w:name="_DV_X104"/>
      <w:bookmarkStart w:id="51" w:name="_DV_C76"/>
      <w:bookmarkEnd w:id="49"/>
      <w:r w:rsidRPr="00E43458">
        <w:rPr>
          <w:rFonts w:ascii="Times New Roman" w:hAnsi="Times New Roman"/>
          <w:b/>
          <w:sz w:val="24"/>
          <w:u w:val="single"/>
        </w:rPr>
        <w:t>Default Service Tariff</w:t>
      </w:r>
      <w:r w:rsidRPr="00E43458">
        <w:rPr>
          <w:rFonts w:ascii="Times New Roman" w:hAnsi="Times New Roman"/>
          <w:sz w:val="24"/>
        </w:rPr>
        <w:t xml:space="preserve"> – </w:t>
      </w:r>
      <w:bookmarkEnd w:id="50"/>
      <w:bookmarkEnd w:id="51"/>
      <w:r w:rsidR="00681469">
        <w:rPr>
          <w:rFonts w:ascii="Times New Roman" w:hAnsi="Times New Roman" w:cs="Times New Roman"/>
          <w:sz w:val="24"/>
          <w:szCs w:val="24"/>
        </w:rPr>
        <w:t>NSTAR</w:t>
      </w:r>
      <w:r w:rsidR="003024A4" w:rsidRPr="00591DB5">
        <w:rPr>
          <w:rFonts w:ascii="Times New Roman" w:hAnsi="Times New Roman" w:cs="Times New Roman"/>
          <w:sz w:val="24"/>
          <w:szCs w:val="24"/>
        </w:rPr>
        <w:t>’s</w:t>
      </w:r>
      <w:r w:rsidRPr="00E43458">
        <w:rPr>
          <w:rFonts w:ascii="Times New Roman" w:hAnsi="Times New Roman"/>
          <w:sz w:val="24"/>
        </w:rPr>
        <w:t xml:space="preserve"> Tariff for Default Service as in effect from time to time and approved by the Department.</w:t>
      </w:r>
    </w:p>
    <w:p w14:paraId="517A9D64"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eastAsia="Times New Roman" w:hAnsi="Times New Roman" w:cs="Times New Roman"/>
          <w:b/>
          <w:color w:val="000000"/>
          <w:sz w:val="24"/>
          <w:szCs w:val="24"/>
          <w:u w:val="single"/>
        </w:rPr>
      </w:pPr>
    </w:p>
    <w:p w14:paraId="67F4F4D2"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eastAsia="Times New Roman" w:hAnsi="Times New Roman" w:cs="Times New Roman"/>
          <w:b/>
          <w:color w:val="000000"/>
          <w:sz w:val="24"/>
          <w:szCs w:val="24"/>
          <w:u w:val="single"/>
        </w:rPr>
      </w:pPr>
      <w:r w:rsidRPr="00823D85">
        <w:rPr>
          <w:rFonts w:ascii="Times New Roman" w:eastAsia="Times New Roman" w:hAnsi="Times New Roman" w:cs="Times New Roman"/>
          <w:b/>
          <w:color w:val="000000"/>
          <w:sz w:val="24"/>
          <w:szCs w:val="24"/>
          <w:u w:val="single"/>
        </w:rPr>
        <w:t>Default Supply Service</w:t>
      </w:r>
      <w:r w:rsidRPr="00823D85">
        <w:rPr>
          <w:rFonts w:ascii="Times New Roman" w:eastAsia="Times New Roman" w:hAnsi="Times New Roman" w:cs="Times New Roman"/>
          <w:color w:val="000000"/>
          <w:sz w:val="24"/>
          <w:szCs w:val="24"/>
        </w:rPr>
        <w:t xml:space="preserve"> – The Products to </w:t>
      </w:r>
      <w:proofErr w:type="gramStart"/>
      <w:r w:rsidRPr="00823D85">
        <w:rPr>
          <w:rFonts w:ascii="Times New Roman" w:eastAsia="Times New Roman" w:hAnsi="Times New Roman" w:cs="Times New Roman"/>
          <w:color w:val="000000"/>
          <w:sz w:val="24"/>
          <w:szCs w:val="24"/>
        </w:rPr>
        <w:t>be sold</w:t>
      </w:r>
      <w:proofErr w:type="gramEnd"/>
      <w:r w:rsidRPr="00823D85">
        <w:rPr>
          <w:rFonts w:ascii="Times New Roman" w:eastAsia="Times New Roman" w:hAnsi="Times New Roman" w:cs="Times New Roman"/>
          <w:color w:val="000000"/>
          <w:sz w:val="24"/>
          <w:szCs w:val="24"/>
        </w:rPr>
        <w:t xml:space="preserve"> and supplied by Supplier and purchased and received by </w:t>
      </w:r>
      <w:r w:rsidR="00681469">
        <w:rPr>
          <w:rFonts w:ascii="Times New Roman" w:hAnsi="Times New Roman" w:cs="Times New Roman"/>
          <w:color w:val="000000"/>
          <w:sz w:val="24"/>
          <w:szCs w:val="24"/>
        </w:rPr>
        <w:t>NSTAR</w:t>
      </w:r>
      <w:r w:rsidRPr="00823D85">
        <w:rPr>
          <w:rFonts w:ascii="Times New Roman" w:eastAsia="Times New Roman" w:hAnsi="Times New Roman" w:cs="Times New Roman"/>
          <w:color w:val="000000"/>
          <w:sz w:val="24"/>
          <w:szCs w:val="24"/>
        </w:rPr>
        <w:t xml:space="preserve"> as may be modified in the applicable Confirmation.</w:t>
      </w:r>
    </w:p>
    <w:p w14:paraId="3B6100EB"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eastAsia="Times New Roman" w:hAnsi="Times New Roman" w:cs="Times New Roman"/>
          <w:b/>
          <w:color w:val="000000"/>
          <w:sz w:val="24"/>
          <w:szCs w:val="24"/>
          <w:u w:val="single"/>
        </w:rPr>
      </w:pPr>
    </w:p>
    <w:p w14:paraId="136D0F0A"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jc w:val="both"/>
        <w:rPr>
          <w:rFonts w:ascii="Times New Roman" w:eastAsia="Times New Roman" w:hAnsi="Times New Roman" w:cs="Times New Roman"/>
          <w:b/>
          <w:color w:val="000000"/>
          <w:sz w:val="24"/>
          <w:szCs w:val="24"/>
        </w:rPr>
      </w:pPr>
      <w:bookmarkStart w:id="52" w:name="_DV_M38"/>
      <w:bookmarkStart w:id="53" w:name="_DV_M49"/>
      <w:bookmarkStart w:id="54" w:name="_DV_M59"/>
      <w:bookmarkEnd w:id="52"/>
      <w:bookmarkEnd w:id="53"/>
      <w:bookmarkEnd w:id="54"/>
      <w:r w:rsidRPr="00823D85">
        <w:rPr>
          <w:rFonts w:ascii="Times New Roman" w:hAnsi="Times New Roman"/>
          <w:b/>
          <w:color w:val="000000"/>
          <w:sz w:val="24"/>
          <w:u w:val="single"/>
        </w:rPr>
        <w:t>Defaulting Party</w:t>
      </w:r>
      <w:r w:rsidRPr="00823D85">
        <w:rPr>
          <w:rFonts w:ascii="Times New Roman" w:hAnsi="Times New Roman"/>
          <w:color w:val="000000"/>
          <w:sz w:val="24"/>
        </w:rPr>
        <w:t xml:space="preserve"> </w:t>
      </w:r>
      <w:proofErr w:type="gramStart"/>
      <w:r w:rsidRPr="00823D85">
        <w:rPr>
          <w:rFonts w:ascii="Times New Roman" w:hAnsi="Times New Roman"/>
          <w:color w:val="000000"/>
          <w:sz w:val="24"/>
        </w:rPr>
        <w:t>is defined</w:t>
      </w:r>
      <w:proofErr w:type="gramEnd"/>
      <w:r w:rsidRPr="00823D85">
        <w:rPr>
          <w:rFonts w:ascii="Times New Roman" w:hAnsi="Times New Roman"/>
          <w:color w:val="000000"/>
          <w:sz w:val="24"/>
        </w:rPr>
        <w:t xml:space="preserve"> in Section 8.1.</w:t>
      </w:r>
    </w:p>
    <w:p w14:paraId="59E6BA0A"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jc w:val="both"/>
        <w:rPr>
          <w:rFonts w:ascii="Times New Roman" w:eastAsia="Times New Roman" w:hAnsi="Times New Roman" w:cs="Times New Roman"/>
          <w:b/>
          <w:color w:val="000000"/>
          <w:sz w:val="24"/>
          <w:szCs w:val="24"/>
          <w:u w:val="single"/>
        </w:rPr>
      </w:pPr>
    </w:p>
    <w:p w14:paraId="037BEF72"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jc w:val="both"/>
        <w:rPr>
          <w:rFonts w:ascii="Times New Roman" w:hAnsi="Times New Roman"/>
          <w:color w:val="000000"/>
          <w:sz w:val="24"/>
        </w:rPr>
      </w:pPr>
      <w:r w:rsidRPr="00823D85">
        <w:rPr>
          <w:rFonts w:ascii="Times New Roman" w:eastAsia="Times New Roman" w:hAnsi="Times New Roman" w:cs="Times New Roman"/>
          <w:b/>
          <w:color w:val="000000"/>
          <w:sz w:val="24"/>
          <w:szCs w:val="24"/>
          <w:u w:val="single"/>
        </w:rPr>
        <w:t>Delivered Energy</w:t>
      </w:r>
      <w:r w:rsidRPr="00823D85">
        <w:rPr>
          <w:rFonts w:ascii="Times New Roman" w:eastAsia="Times New Roman" w:hAnsi="Times New Roman" w:cs="Times New Roman"/>
          <w:color w:val="000000"/>
          <w:sz w:val="24"/>
          <w:szCs w:val="24"/>
        </w:rPr>
        <w:t xml:space="preserve"> – The quantity of Energy, expressed in </w:t>
      </w:r>
      <w:bookmarkStart w:id="55" w:name="_DV_C107"/>
      <w:r w:rsidRPr="00823D85">
        <w:rPr>
          <w:rFonts w:ascii="Times New Roman" w:hAnsi="Times New Roman"/>
          <w:color w:val="000000"/>
          <w:sz w:val="24"/>
        </w:rPr>
        <w:t>MWhs</w:t>
      </w:r>
      <w:bookmarkStart w:id="56" w:name="_DV_M60"/>
      <w:bookmarkEnd w:id="55"/>
      <w:bookmarkEnd w:id="56"/>
      <w:r w:rsidRPr="00823D85">
        <w:rPr>
          <w:rFonts w:ascii="Times New Roman" w:eastAsia="Times New Roman" w:hAnsi="Times New Roman" w:cs="Times New Roman"/>
          <w:color w:val="000000"/>
          <w:sz w:val="24"/>
          <w:szCs w:val="24"/>
        </w:rPr>
        <w:t xml:space="preserve">, provided by Supplier pursuant to </w:t>
      </w:r>
      <w:bookmarkStart w:id="57" w:name="_DV_C108"/>
      <w:r w:rsidRPr="00823D85">
        <w:rPr>
          <w:rFonts w:ascii="Times New Roman" w:eastAsia="Times New Roman" w:hAnsi="Times New Roman" w:cs="Times New Roman"/>
          <w:color w:val="000000"/>
          <w:sz w:val="24"/>
          <w:szCs w:val="24"/>
        </w:rPr>
        <w:t>a Transaction</w:t>
      </w:r>
      <w:r w:rsidRPr="00823D85">
        <w:rPr>
          <w:rFonts w:ascii="Times New Roman" w:eastAsia="Times New Roman" w:hAnsi="Times New Roman" w:cs="Times New Roman"/>
          <w:color w:val="000000"/>
          <w:sz w:val="24"/>
        </w:rPr>
        <w:t xml:space="preserve"> measured at the Delivery Points</w:t>
      </w:r>
      <w:bookmarkStart w:id="58" w:name="_DV_M61"/>
      <w:bookmarkEnd w:id="57"/>
      <w:bookmarkEnd w:id="58"/>
      <w:proofErr w:type="gramStart"/>
      <w:r w:rsidRPr="00823D85">
        <w:rPr>
          <w:rFonts w:ascii="Times New Roman" w:eastAsia="Times New Roman" w:hAnsi="Times New Roman" w:cs="Times New Roman"/>
          <w:color w:val="000000"/>
          <w:sz w:val="24"/>
          <w:szCs w:val="24"/>
        </w:rPr>
        <w:t xml:space="preserve">.  </w:t>
      </w:r>
      <w:proofErr w:type="gramEnd"/>
      <w:r w:rsidRPr="00823D85">
        <w:rPr>
          <w:rFonts w:ascii="Times New Roman" w:eastAsia="Times New Roman" w:hAnsi="Times New Roman" w:cs="Times New Roman"/>
          <w:color w:val="000000"/>
          <w:sz w:val="24"/>
          <w:szCs w:val="24"/>
        </w:rPr>
        <w:t xml:space="preserve">This quantity shall be the quantity of Energy reported to ISO-NE by </w:t>
      </w:r>
      <w:r w:rsidR="00681469">
        <w:rPr>
          <w:rFonts w:ascii="Times New Roman" w:hAnsi="Times New Roman" w:cs="Times New Roman"/>
          <w:color w:val="000000"/>
          <w:sz w:val="24"/>
          <w:szCs w:val="24"/>
        </w:rPr>
        <w:t>NSTAR</w:t>
      </w:r>
      <w:r w:rsidRPr="00823D85">
        <w:rPr>
          <w:rFonts w:ascii="Times New Roman" w:eastAsia="Times New Roman" w:hAnsi="Times New Roman" w:cs="Times New Roman"/>
          <w:color w:val="000000"/>
          <w:sz w:val="24"/>
          <w:szCs w:val="24"/>
        </w:rPr>
        <w:t xml:space="preserve"> and/or its agent for each Load Asset</w:t>
      </w:r>
      <w:bookmarkStart w:id="59" w:name="_DV_C109"/>
      <w:r w:rsidRPr="00823D85">
        <w:rPr>
          <w:rFonts w:ascii="Times New Roman" w:hAnsi="Times New Roman"/>
          <w:color w:val="000000"/>
          <w:sz w:val="24"/>
        </w:rPr>
        <w:t>,</w:t>
      </w:r>
      <w:bookmarkStart w:id="60" w:name="_DV_M62"/>
      <w:bookmarkEnd w:id="59"/>
      <w:bookmarkEnd w:id="60"/>
      <w:r w:rsidRPr="00823D85">
        <w:rPr>
          <w:rFonts w:ascii="Times New Roman" w:eastAsia="Times New Roman" w:hAnsi="Times New Roman" w:cs="Times New Roman"/>
          <w:color w:val="000000"/>
          <w:sz w:val="24"/>
          <w:szCs w:val="24"/>
        </w:rPr>
        <w:t xml:space="preserve"> with such quantity being determined in accordance with </w:t>
      </w:r>
      <w:bookmarkStart w:id="61" w:name="_DV_C111"/>
      <w:r w:rsidRPr="00823D85">
        <w:rPr>
          <w:rFonts w:ascii="Times New Roman" w:hAnsi="Times New Roman"/>
          <w:color w:val="000000"/>
          <w:sz w:val="24"/>
        </w:rPr>
        <w:t>Section 6.3 hereof</w:t>
      </w:r>
      <w:bookmarkStart w:id="62" w:name="_DV_M63"/>
      <w:bookmarkEnd w:id="61"/>
      <w:bookmarkEnd w:id="62"/>
      <w:proofErr w:type="gramStart"/>
      <w:r w:rsidRPr="00823D85">
        <w:rPr>
          <w:rFonts w:ascii="Times New Roman" w:eastAsia="Times New Roman" w:hAnsi="Times New Roman" w:cs="Times New Roman"/>
          <w:color w:val="000000"/>
          <w:sz w:val="24"/>
          <w:szCs w:val="24"/>
        </w:rPr>
        <w:t>.</w:t>
      </w:r>
      <w:bookmarkStart w:id="63" w:name="_DV_C112"/>
      <w:r w:rsidRPr="00823D85">
        <w:rPr>
          <w:rFonts w:ascii="Times New Roman" w:hAnsi="Times New Roman"/>
          <w:color w:val="000000"/>
          <w:sz w:val="24"/>
        </w:rPr>
        <w:t xml:space="preserve">  </w:t>
      </w:r>
      <w:bookmarkStart w:id="64" w:name="_DV_M66"/>
      <w:bookmarkStart w:id="65" w:name="_DV_M67"/>
      <w:bookmarkStart w:id="66" w:name="_DV_M68"/>
      <w:bookmarkEnd w:id="63"/>
      <w:bookmarkEnd w:id="64"/>
      <w:bookmarkEnd w:id="65"/>
      <w:bookmarkEnd w:id="66"/>
      <w:proofErr w:type="gramEnd"/>
    </w:p>
    <w:p w14:paraId="449DABC6"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b/>
          <w:color w:val="000000"/>
          <w:sz w:val="24"/>
          <w:szCs w:val="24"/>
        </w:rPr>
      </w:pPr>
    </w:p>
    <w:p w14:paraId="6FD3B015" w14:textId="77777777" w:rsidR="00823D85" w:rsidRPr="00823D85" w:rsidRDefault="00823D85" w:rsidP="00823D85">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67" w:name="_DV_M69"/>
      <w:bookmarkEnd w:id="67"/>
      <w:r w:rsidRPr="00823D85">
        <w:rPr>
          <w:rFonts w:ascii="Times New Roman" w:eastAsia="Times New Roman" w:hAnsi="Times New Roman" w:cs="Times New Roman"/>
          <w:b/>
          <w:color w:val="000000"/>
          <w:sz w:val="24"/>
          <w:szCs w:val="24"/>
          <w:u w:val="single"/>
        </w:rPr>
        <w:t>Delivery Points</w:t>
      </w:r>
      <w:r w:rsidRPr="00823D85">
        <w:rPr>
          <w:rFonts w:ascii="Times New Roman" w:eastAsia="Times New Roman" w:hAnsi="Times New Roman" w:cs="Times New Roman"/>
          <w:color w:val="000000"/>
          <w:sz w:val="24"/>
          <w:szCs w:val="24"/>
        </w:rPr>
        <w:t xml:space="preserve"> –  The delivery points with respect to the delivery of Delivered Energy and provision of Products, the point or points of interconnection of the PTF with the </w:t>
      </w:r>
      <w:r w:rsidR="00681469">
        <w:rPr>
          <w:rFonts w:ascii="Times New Roman" w:hAnsi="Times New Roman" w:cs="Times New Roman"/>
          <w:color w:val="000000"/>
          <w:sz w:val="24"/>
          <w:szCs w:val="24"/>
        </w:rPr>
        <w:t>NSTAR</w:t>
      </w:r>
      <w:r w:rsidRPr="00823D85">
        <w:rPr>
          <w:rFonts w:ascii="Times New Roman" w:eastAsia="Times New Roman" w:hAnsi="Times New Roman" w:cs="Times New Roman"/>
          <w:color w:val="000000"/>
          <w:sz w:val="24"/>
          <w:szCs w:val="24"/>
        </w:rPr>
        <w:t xml:space="preserve"> Metering </w:t>
      </w:r>
      <w:r w:rsidR="003024A4" w:rsidRPr="00591DB5">
        <w:rPr>
          <w:rFonts w:ascii="Times New Roman" w:hAnsi="Times New Roman" w:cs="Times New Roman"/>
          <w:color w:val="000000"/>
          <w:sz w:val="24"/>
          <w:szCs w:val="24"/>
        </w:rPr>
        <w:t>Domain</w:t>
      </w:r>
      <w:r w:rsidRPr="00823D85">
        <w:rPr>
          <w:rFonts w:ascii="Times New Roman" w:eastAsia="Times New Roman" w:hAnsi="Times New Roman" w:cs="Times New Roman"/>
          <w:color w:val="000000"/>
          <w:sz w:val="24"/>
          <w:szCs w:val="24"/>
        </w:rPr>
        <w:t xml:space="preserve"> within the appropriate Load Zone or, if different, the point applicable to the relevant Product designated by ISO-NE to provide the Default Service</w:t>
      </w:r>
      <w:proofErr w:type="gramStart"/>
      <w:r w:rsidRPr="00823D85">
        <w:rPr>
          <w:rFonts w:ascii="Times New Roman" w:eastAsia="Times New Roman" w:hAnsi="Times New Roman" w:cs="Times New Roman"/>
          <w:color w:val="000000"/>
          <w:sz w:val="24"/>
          <w:szCs w:val="24"/>
        </w:rPr>
        <w:t xml:space="preserve">.  </w:t>
      </w:r>
      <w:proofErr w:type="gramEnd"/>
      <w:r w:rsidRPr="00823D85">
        <w:rPr>
          <w:rFonts w:ascii="Times New Roman" w:eastAsia="Times New Roman" w:hAnsi="Times New Roman" w:cs="Times New Roman"/>
          <w:color w:val="000000"/>
          <w:sz w:val="24"/>
          <w:szCs w:val="24"/>
        </w:rPr>
        <w:t>These point(s) represent the locations at which the ISO-NE Settlement Power System Model establishes the load obligation and where the physical loads of the Customers exist</w:t>
      </w:r>
      <w:proofErr w:type="gramStart"/>
      <w:r w:rsidRPr="00823D85">
        <w:rPr>
          <w:rFonts w:ascii="Times New Roman" w:eastAsia="Times New Roman" w:hAnsi="Times New Roman" w:cs="Times New Roman"/>
          <w:color w:val="000000"/>
          <w:sz w:val="24"/>
          <w:szCs w:val="24"/>
        </w:rPr>
        <w:t xml:space="preserve">.  </w:t>
      </w:r>
      <w:proofErr w:type="gramEnd"/>
      <w:r w:rsidRPr="00823D85">
        <w:rPr>
          <w:rFonts w:ascii="Times New Roman" w:eastAsia="Times New Roman" w:hAnsi="Times New Roman" w:cs="Times New Roman"/>
          <w:color w:val="000000"/>
          <w:sz w:val="24"/>
          <w:szCs w:val="24"/>
        </w:rPr>
        <w:t xml:space="preserve">The point of interconnection of the PTF with the </w:t>
      </w:r>
      <w:r w:rsidR="00681469">
        <w:rPr>
          <w:rFonts w:ascii="Times New Roman" w:hAnsi="Times New Roman" w:cs="Times New Roman"/>
          <w:color w:val="000000"/>
          <w:sz w:val="24"/>
          <w:szCs w:val="24"/>
        </w:rPr>
        <w:t>NSTAR</w:t>
      </w:r>
      <w:r w:rsidRPr="00823D85">
        <w:rPr>
          <w:rFonts w:ascii="Times New Roman" w:eastAsia="Times New Roman" w:hAnsi="Times New Roman" w:cs="Times New Roman"/>
          <w:color w:val="000000"/>
          <w:sz w:val="24"/>
          <w:szCs w:val="24"/>
        </w:rPr>
        <w:t xml:space="preserve"> Metering </w:t>
      </w:r>
      <w:r w:rsidR="003024A4" w:rsidRPr="00591DB5">
        <w:rPr>
          <w:rFonts w:ascii="Times New Roman" w:hAnsi="Times New Roman" w:cs="Times New Roman"/>
          <w:color w:val="000000"/>
          <w:sz w:val="24"/>
          <w:szCs w:val="24"/>
        </w:rPr>
        <w:t>Domain is</w:t>
      </w:r>
      <w:r w:rsidRPr="00823D85">
        <w:rPr>
          <w:rFonts w:ascii="Times New Roman" w:eastAsia="Times New Roman" w:hAnsi="Times New Roman" w:cs="Times New Roman"/>
          <w:color w:val="000000"/>
          <w:sz w:val="24"/>
          <w:szCs w:val="24"/>
        </w:rPr>
        <w:t xml:space="preserve"> currently: </w:t>
      </w:r>
      <w:r w:rsidR="003024A4" w:rsidRPr="00591DB5">
        <w:rPr>
          <w:rFonts w:ascii="Times New Roman" w:hAnsi="Times New Roman" w:cs="Times New Roman"/>
          <w:color w:val="000000"/>
          <w:sz w:val="24"/>
          <w:szCs w:val="24"/>
        </w:rPr>
        <w:t xml:space="preserve"> “</w:t>
      </w:r>
      <w:r w:rsidR="00681469">
        <w:rPr>
          <w:rFonts w:ascii="Times New Roman" w:hAnsi="Times New Roman" w:cs="Times New Roman"/>
          <w:color w:val="000000"/>
          <w:sz w:val="24"/>
          <w:szCs w:val="24"/>
        </w:rPr>
        <w:t>NSTAR</w:t>
      </w:r>
      <w:r w:rsidRPr="00823D85">
        <w:rPr>
          <w:rFonts w:ascii="Times New Roman" w:eastAsia="Times New Roman" w:hAnsi="Times New Roman" w:cs="Times New Roman"/>
          <w:color w:val="000000"/>
          <w:sz w:val="24"/>
          <w:szCs w:val="24"/>
        </w:rPr>
        <w:t xml:space="preserve"> Node, Metering Domain ID </w:t>
      </w:r>
      <w:r w:rsidR="003024A4" w:rsidRPr="00591DB5">
        <w:rPr>
          <w:rFonts w:ascii="Times New Roman" w:hAnsi="Times New Roman" w:cs="Times New Roman"/>
          <w:color w:val="000000"/>
          <w:sz w:val="24"/>
          <w:szCs w:val="24"/>
        </w:rPr>
        <w:t>685</w:t>
      </w:r>
      <w:r w:rsidRPr="00823D85">
        <w:rPr>
          <w:rFonts w:ascii="Times New Roman" w:eastAsia="Times New Roman" w:hAnsi="Times New Roman" w:cs="Times New Roman"/>
          <w:color w:val="000000"/>
          <w:sz w:val="24"/>
          <w:szCs w:val="24"/>
        </w:rPr>
        <w:t xml:space="preserve"> in Load Zone </w:t>
      </w:r>
      <w:r w:rsidR="003024A4" w:rsidRPr="00591DB5">
        <w:rPr>
          <w:rFonts w:ascii="Times New Roman" w:hAnsi="Times New Roman" w:cs="Times New Roman"/>
          <w:color w:val="000000"/>
          <w:sz w:val="24"/>
          <w:szCs w:val="24"/>
        </w:rPr>
        <w:t>4007,</w:t>
      </w:r>
      <w:r w:rsidRPr="00823D85">
        <w:rPr>
          <w:rFonts w:ascii="Times New Roman" w:eastAsia="Times New Roman" w:hAnsi="Times New Roman" w:cs="Times New Roman"/>
          <w:color w:val="000000"/>
          <w:sz w:val="24"/>
          <w:szCs w:val="24"/>
        </w:rPr>
        <w:t xml:space="preserve"> .Z.</w:t>
      </w:r>
      <w:r w:rsidR="003024A4" w:rsidRPr="00591DB5">
        <w:rPr>
          <w:rFonts w:ascii="Times New Roman" w:hAnsi="Times New Roman" w:cs="Times New Roman"/>
          <w:color w:val="000000"/>
          <w:sz w:val="24"/>
          <w:szCs w:val="24"/>
        </w:rPr>
        <w:t>WCMASS”</w:t>
      </w:r>
      <w:r w:rsidRPr="00823D85">
        <w:rPr>
          <w:rFonts w:ascii="Times New Roman" w:eastAsia="Times New Roman" w:hAnsi="Times New Roman" w:cs="Times New Roman"/>
          <w:color w:val="000000"/>
          <w:sz w:val="24"/>
          <w:szCs w:val="24"/>
        </w:rPr>
        <w:t xml:space="preserve">  In the event nodal pricing for load is implemented for the </w:t>
      </w:r>
      <w:smartTag w:uri="urn:schemas-microsoft-com:office:smarttags" w:element="place">
        <w:r w:rsidRPr="00823D85">
          <w:rPr>
            <w:rFonts w:ascii="Times New Roman" w:eastAsia="Times New Roman" w:hAnsi="Times New Roman" w:cs="Times New Roman"/>
            <w:color w:val="000000"/>
            <w:sz w:val="24"/>
            <w:szCs w:val="24"/>
          </w:rPr>
          <w:t>New England</w:t>
        </w:r>
      </w:smartTag>
      <w:r w:rsidRPr="00823D85">
        <w:rPr>
          <w:rFonts w:ascii="Times New Roman" w:eastAsia="Times New Roman" w:hAnsi="Times New Roman" w:cs="Times New Roman"/>
          <w:color w:val="000000"/>
          <w:sz w:val="24"/>
          <w:szCs w:val="24"/>
        </w:rPr>
        <w:t xml:space="preserve"> market by ISO-NE, the Delivery Point(s) for the delivery of Energy and provision of Products hereunder shall mean the point or points of interconnection of the PTF with the </w:t>
      </w:r>
      <w:r w:rsidR="00681469">
        <w:rPr>
          <w:rFonts w:ascii="Times New Roman" w:hAnsi="Times New Roman" w:cs="Times New Roman"/>
          <w:color w:val="000000"/>
          <w:sz w:val="24"/>
          <w:szCs w:val="24"/>
        </w:rPr>
        <w:t>NSTAR</w:t>
      </w:r>
      <w:r w:rsidRPr="00823D85">
        <w:rPr>
          <w:rFonts w:ascii="Times New Roman" w:eastAsia="Times New Roman" w:hAnsi="Times New Roman" w:cs="Times New Roman"/>
          <w:color w:val="000000"/>
          <w:sz w:val="24"/>
          <w:szCs w:val="24"/>
        </w:rPr>
        <w:t xml:space="preserve"> Metering Domains within the appropriate Load Zone.  Under nodal pricing, these point(s) represent the nodes at which the ISO-NE Settlement Power System Model establishes the load obligation and where the physical loads of the Customers exist and at which point(s) or individual nodes, </w:t>
      </w:r>
      <w:r w:rsidR="00681469">
        <w:rPr>
          <w:rFonts w:ascii="Times New Roman" w:hAnsi="Times New Roman" w:cs="Times New Roman"/>
          <w:color w:val="000000"/>
          <w:sz w:val="24"/>
          <w:szCs w:val="24"/>
        </w:rPr>
        <w:t>NSTAR</w:t>
      </w:r>
      <w:r w:rsidR="003024A4" w:rsidRPr="00591DB5">
        <w:rPr>
          <w:rFonts w:ascii="Times New Roman" w:hAnsi="Times New Roman" w:cs="Times New Roman"/>
          <w:color w:val="000000"/>
          <w:sz w:val="24"/>
          <w:szCs w:val="24"/>
        </w:rPr>
        <w:t>’s</w:t>
      </w:r>
      <w:r w:rsidRPr="00823D85">
        <w:rPr>
          <w:rFonts w:ascii="Times New Roman" w:eastAsia="Times New Roman" w:hAnsi="Times New Roman" w:cs="Times New Roman"/>
          <w:color w:val="000000"/>
          <w:sz w:val="24"/>
          <w:szCs w:val="24"/>
        </w:rPr>
        <w:t xml:space="preserve"> Default Service load withdraws from the PTF</w:t>
      </w:r>
      <w:proofErr w:type="gramStart"/>
      <w:r w:rsidRPr="00823D85">
        <w:rPr>
          <w:rFonts w:ascii="Times New Roman" w:eastAsia="Times New Roman" w:hAnsi="Times New Roman" w:cs="Times New Roman"/>
          <w:color w:val="000000"/>
          <w:sz w:val="24"/>
          <w:szCs w:val="24"/>
        </w:rPr>
        <w:t xml:space="preserve">.  </w:t>
      </w:r>
      <w:proofErr w:type="gramEnd"/>
      <w:r w:rsidRPr="00823D85">
        <w:rPr>
          <w:rFonts w:ascii="Times New Roman" w:eastAsia="Times New Roman" w:hAnsi="Times New Roman" w:cs="Times New Roman"/>
          <w:color w:val="000000"/>
          <w:sz w:val="24"/>
          <w:szCs w:val="24"/>
        </w:rPr>
        <w:t xml:space="preserve">In the event that market changes result in restructuring the existing Load Zone into more zones, </w:t>
      </w:r>
      <w:r w:rsidR="00196E5D">
        <w:rPr>
          <w:rFonts w:ascii="Times New Roman" w:eastAsia="Times New Roman" w:hAnsi="Times New Roman" w:cs="Times New Roman"/>
          <w:color w:val="000000"/>
          <w:sz w:val="24"/>
          <w:szCs w:val="24"/>
        </w:rPr>
        <w:t>Supplier</w:t>
      </w:r>
      <w:r w:rsidRPr="00823D85">
        <w:rPr>
          <w:rFonts w:ascii="Times New Roman" w:eastAsia="Times New Roman" w:hAnsi="Times New Roman" w:cs="Times New Roman"/>
          <w:color w:val="000000"/>
          <w:sz w:val="24"/>
          <w:szCs w:val="24"/>
        </w:rPr>
        <w:t>’s delivery obligation will be unchanged and the Parties will make any modifications to this Agreement necessary to reflect the Parties’ intent that delivery of Energy and provision of Products should occur at the Delivery Point(s).</w:t>
      </w:r>
    </w:p>
    <w:p w14:paraId="2716F7B6"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color w:val="000000"/>
          <w:sz w:val="24"/>
          <w:szCs w:val="24"/>
        </w:rPr>
      </w:pPr>
    </w:p>
    <w:p w14:paraId="3729D21E"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eastAsia="Times New Roman" w:hAnsi="Times New Roman" w:cs="Times New Roman"/>
          <w:color w:val="000000"/>
          <w:sz w:val="24"/>
          <w:szCs w:val="24"/>
        </w:rPr>
      </w:pPr>
      <w:bookmarkStart w:id="68" w:name="_DV_M71"/>
      <w:bookmarkEnd w:id="68"/>
      <w:r w:rsidRPr="00823D85">
        <w:rPr>
          <w:rFonts w:ascii="Times New Roman" w:eastAsia="Times New Roman" w:hAnsi="Times New Roman" w:cs="Times New Roman"/>
          <w:b/>
          <w:color w:val="000000"/>
          <w:sz w:val="24"/>
          <w:szCs w:val="24"/>
          <w:u w:val="single"/>
        </w:rPr>
        <w:lastRenderedPageBreak/>
        <w:t>Delivery Term</w:t>
      </w:r>
      <w:r w:rsidRPr="00823D85">
        <w:rPr>
          <w:rFonts w:ascii="Times New Roman" w:eastAsia="Times New Roman" w:hAnsi="Times New Roman" w:cs="Times New Roman"/>
          <w:color w:val="000000"/>
          <w:sz w:val="24"/>
          <w:szCs w:val="24"/>
        </w:rPr>
        <w:t xml:space="preserve"> – The period(s) set forth on a Confirmation for a specific Transaction for the respective Default Supply Service designations set forth therein. </w:t>
      </w:r>
    </w:p>
    <w:p w14:paraId="5A6E89EF"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b/>
          <w:color w:val="000000"/>
          <w:sz w:val="24"/>
          <w:szCs w:val="24"/>
          <w:u w:val="single"/>
        </w:rPr>
      </w:pPr>
    </w:p>
    <w:p w14:paraId="5DAE8923"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outlineLvl w:val="0"/>
        <w:rPr>
          <w:rFonts w:ascii="Times New Roman" w:eastAsia="Times New Roman" w:hAnsi="Times New Roman" w:cs="Times New Roman"/>
          <w:color w:val="000000"/>
          <w:sz w:val="24"/>
          <w:szCs w:val="24"/>
        </w:rPr>
      </w:pPr>
      <w:bookmarkStart w:id="69" w:name="_DV_M74"/>
      <w:bookmarkEnd w:id="69"/>
      <w:r w:rsidRPr="00823D85">
        <w:rPr>
          <w:rFonts w:ascii="Times New Roman" w:eastAsia="Times New Roman" w:hAnsi="Times New Roman" w:cs="Times New Roman"/>
          <w:b/>
          <w:color w:val="000000"/>
          <w:sz w:val="24"/>
          <w:szCs w:val="24"/>
          <w:u w:val="single"/>
        </w:rPr>
        <w:t>Department</w:t>
      </w:r>
      <w:r w:rsidRPr="00823D85">
        <w:rPr>
          <w:rFonts w:ascii="Times New Roman" w:eastAsia="Times New Roman" w:hAnsi="Times New Roman" w:cs="Times New Roman"/>
          <w:color w:val="000000"/>
          <w:sz w:val="24"/>
          <w:szCs w:val="24"/>
        </w:rPr>
        <w:t xml:space="preserve"> – Massachusetts Department of Public Utilities, or its successor.</w:t>
      </w:r>
    </w:p>
    <w:p w14:paraId="0BCFF276"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outlineLvl w:val="0"/>
        <w:rPr>
          <w:rFonts w:ascii="Times New Roman" w:eastAsia="Times New Roman" w:hAnsi="Times New Roman" w:cs="Times New Roman"/>
          <w:color w:val="000000"/>
          <w:sz w:val="24"/>
          <w:szCs w:val="24"/>
        </w:rPr>
      </w:pPr>
    </w:p>
    <w:p w14:paraId="43955E2D"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outlineLvl w:val="0"/>
        <w:rPr>
          <w:rFonts w:ascii="Times New Roman" w:eastAsia="Times New Roman" w:hAnsi="Times New Roman" w:cs="Times New Roman"/>
          <w:b/>
          <w:color w:val="000000"/>
          <w:sz w:val="24"/>
          <w:szCs w:val="24"/>
          <w:u w:val="single"/>
        </w:rPr>
      </w:pPr>
      <w:r w:rsidRPr="00823D85">
        <w:rPr>
          <w:rFonts w:ascii="Times New Roman" w:eastAsia="Times New Roman" w:hAnsi="Times New Roman" w:cs="Times New Roman"/>
          <w:b/>
          <w:color w:val="000000"/>
          <w:sz w:val="24"/>
          <w:szCs w:val="24"/>
          <w:u w:val="single"/>
        </w:rPr>
        <w:t>Department Action</w:t>
      </w:r>
      <w:r w:rsidRPr="00823D85">
        <w:rPr>
          <w:rFonts w:ascii="Times New Roman" w:eastAsia="Times New Roman" w:hAnsi="Times New Roman" w:cs="Times New Roman"/>
          <w:color w:val="000000"/>
          <w:sz w:val="24"/>
          <w:szCs w:val="24"/>
        </w:rPr>
        <w:t xml:space="preserve"> – means as defined in Section 3.2.</w:t>
      </w:r>
    </w:p>
    <w:p w14:paraId="544ABEDC"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outlineLvl w:val="0"/>
        <w:rPr>
          <w:rFonts w:ascii="Times New Roman" w:eastAsia="Times New Roman" w:hAnsi="Times New Roman" w:cs="Times New Roman"/>
          <w:color w:val="000000"/>
          <w:sz w:val="24"/>
          <w:szCs w:val="24"/>
        </w:rPr>
      </w:pPr>
    </w:p>
    <w:p w14:paraId="5288E7F2"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outlineLvl w:val="0"/>
        <w:rPr>
          <w:rFonts w:ascii="Times New Roman" w:eastAsia="Times New Roman" w:hAnsi="Times New Roman" w:cs="Times New Roman"/>
          <w:color w:val="000000"/>
          <w:sz w:val="24"/>
          <w:szCs w:val="24"/>
        </w:rPr>
      </w:pPr>
      <w:r w:rsidRPr="00823D85">
        <w:rPr>
          <w:rFonts w:ascii="Times New Roman" w:eastAsia="Times New Roman" w:hAnsi="Times New Roman" w:cs="Times New Roman"/>
          <w:b/>
          <w:color w:val="000000"/>
          <w:sz w:val="24"/>
          <w:szCs w:val="24"/>
          <w:u w:val="single"/>
        </w:rPr>
        <w:t>Disclosing Party</w:t>
      </w:r>
      <w:r w:rsidRPr="00823D85">
        <w:rPr>
          <w:rFonts w:ascii="Times New Roman" w:eastAsia="Times New Roman" w:hAnsi="Times New Roman" w:cs="Times New Roman"/>
          <w:color w:val="000000"/>
          <w:sz w:val="24"/>
          <w:szCs w:val="24"/>
        </w:rPr>
        <w:t xml:space="preserve"> </w:t>
      </w:r>
      <w:proofErr w:type="gramStart"/>
      <w:r w:rsidRPr="00823D85">
        <w:rPr>
          <w:rFonts w:ascii="Times New Roman" w:eastAsia="Times New Roman" w:hAnsi="Times New Roman" w:cs="Times New Roman"/>
          <w:color w:val="000000"/>
          <w:sz w:val="24"/>
          <w:szCs w:val="24"/>
        </w:rPr>
        <w:t>is defined</w:t>
      </w:r>
      <w:proofErr w:type="gramEnd"/>
      <w:r w:rsidRPr="00823D85">
        <w:rPr>
          <w:rFonts w:ascii="Times New Roman" w:eastAsia="Times New Roman" w:hAnsi="Times New Roman" w:cs="Times New Roman"/>
          <w:color w:val="000000"/>
          <w:sz w:val="24"/>
          <w:szCs w:val="24"/>
        </w:rPr>
        <w:t xml:space="preserve"> in Article 21.</w:t>
      </w:r>
    </w:p>
    <w:p w14:paraId="69370993"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color w:val="000000"/>
          <w:sz w:val="24"/>
          <w:szCs w:val="24"/>
        </w:rPr>
      </w:pPr>
    </w:p>
    <w:p w14:paraId="7F77445C" w14:textId="77777777" w:rsidR="00823D85" w:rsidRPr="00823D85" w:rsidRDefault="00823D85" w:rsidP="00823D85">
      <w:pPr>
        <w:spacing w:after="0" w:line="240" w:lineRule="auto"/>
        <w:ind w:firstLine="720"/>
        <w:jc w:val="both"/>
        <w:rPr>
          <w:rFonts w:ascii="Times New Roman" w:eastAsia="Times New Roman" w:hAnsi="Times New Roman" w:cs="Times New Roman"/>
          <w:iCs/>
          <w:color w:val="000000"/>
          <w:sz w:val="24"/>
          <w:szCs w:val="24"/>
        </w:rPr>
      </w:pPr>
      <w:bookmarkStart w:id="70" w:name="_DV_C128"/>
      <w:r w:rsidRPr="00823D85">
        <w:rPr>
          <w:rFonts w:ascii="Times New Roman" w:eastAsia="Times New Roman" w:hAnsi="Times New Roman" w:cs="Times New Roman"/>
          <w:b/>
          <w:iCs/>
          <w:color w:val="000000"/>
          <w:sz w:val="24"/>
          <w:szCs w:val="24"/>
          <w:u w:val="single"/>
        </w:rPr>
        <w:t>Downgrade Event</w:t>
      </w:r>
      <w:r w:rsidRPr="00823D85">
        <w:rPr>
          <w:rFonts w:ascii="Times New Roman" w:eastAsia="Times New Roman" w:hAnsi="Times New Roman" w:cs="Times New Roman"/>
          <w:iCs/>
          <w:color w:val="000000"/>
          <w:sz w:val="24"/>
          <w:szCs w:val="24"/>
        </w:rPr>
        <w:t xml:space="preserve"> means an event where Supplier’s or, if applicable, Guarantor’s Credit Rating falls below an Investment Grade Rating, or Supplier or, if applicable, Guarantor ceases to have a Credit Rating.</w:t>
      </w:r>
    </w:p>
    <w:p w14:paraId="1D867635" w14:textId="77777777" w:rsidR="00823D85" w:rsidRPr="00823D85" w:rsidRDefault="00823D85" w:rsidP="00823D85">
      <w:pPr>
        <w:spacing w:after="0" w:line="240" w:lineRule="auto"/>
        <w:rPr>
          <w:rFonts w:ascii="Times New Roman" w:eastAsia="Times New Roman" w:hAnsi="Times New Roman" w:cs="Times New Roman"/>
          <w:b/>
          <w:iCs/>
          <w:color w:val="000000"/>
          <w:sz w:val="24"/>
          <w:szCs w:val="24"/>
        </w:rPr>
      </w:pPr>
    </w:p>
    <w:p w14:paraId="4A71A19A"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outlineLvl w:val="0"/>
        <w:rPr>
          <w:rFonts w:ascii="Times New Roman" w:hAnsi="Times New Roman"/>
          <w:color w:val="000000"/>
          <w:sz w:val="24"/>
        </w:rPr>
      </w:pPr>
      <w:r w:rsidRPr="00823D85">
        <w:rPr>
          <w:rFonts w:ascii="Times New Roman" w:hAnsi="Times New Roman"/>
          <w:b/>
          <w:color w:val="000000"/>
          <w:sz w:val="24"/>
          <w:u w:val="single"/>
        </w:rPr>
        <w:t>Early Termination Date</w:t>
      </w:r>
      <w:r w:rsidRPr="00823D85">
        <w:rPr>
          <w:rFonts w:ascii="Times New Roman" w:hAnsi="Times New Roman"/>
          <w:color w:val="000000"/>
          <w:sz w:val="24"/>
        </w:rPr>
        <w:t xml:space="preserve"> </w:t>
      </w:r>
      <w:proofErr w:type="gramStart"/>
      <w:r w:rsidRPr="00823D85">
        <w:rPr>
          <w:rFonts w:ascii="Times New Roman" w:hAnsi="Times New Roman"/>
          <w:color w:val="000000"/>
          <w:sz w:val="24"/>
        </w:rPr>
        <w:t>is defined</w:t>
      </w:r>
      <w:proofErr w:type="gramEnd"/>
      <w:r w:rsidRPr="00823D85">
        <w:rPr>
          <w:rFonts w:ascii="Times New Roman" w:hAnsi="Times New Roman"/>
          <w:color w:val="000000"/>
          <w:sz w:val="24"/>
        </w:rPr>
        <w:t xml:space="preserve"> in Section 8.2.</w:t>
      </w:r>
      <w:bookmarkEnd w:id="70"/>
      <w:r w:rsidRPr="00823D85">
        <w:rPr>
          <w:rFonts w:ascii="Times New Roman" w:hAnsi="Times New Roman"/>
          <w:color w:val="000000"/>
          <w:sz w:val="24"/>
        </w:rPr>
        <w:t xml:space="preserve"> </w:t>
      </w:r>
    </w:p>
    <w:p w14:paraId="04515C54"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outlineLvl w:val="0"/>
        <w:rPr>
          <w:rFonts w:ascii="Times New Roman" w:hAnsi="Times New Roman"/>
          <w:color w:val="000000"/>
          <w:sz w:val="24"/>
        </w:rPr>
      </w:pPr>
    </w:p>
    <w:p w14:paraId="404FABA7" w14:textId="77777777" w:rsidR="00823D85" w:rsidRPr="00823D85" w:rsidRDefault="00823D85" w:rsidP="00823D85">
      <w:pPr>
        <w:spacing w:after="0" w:line="240" w:lineRule="auto"/>
        <w:ind w:firstLine="720"/>
        <w:jc w:val="both"/>
        <w:rPr>
          <w:rFonts w:ascii="Times New Roman" w:eastAsia="Times New Roman" w:hAnsi="Times New Roman" w:cs="Times New Roman"/>
          <w:color w:val="000000"/>
          <w:sz w:val="24"/>
          <w:szCs w:val="24"/>
        </w:rPr>
      </w:pPr>
      <w:r w:rsidRPr="00823D85">
        <w:rPr>
          <w:rFonts w:ascii="Times New Roman" w:eastAsia="Times New Roman" w:hAnsi="Times New Roman" w:cs="Times New Roman"/>
          <w:b/>
          <w:color w:val="000000"/>
          <w:sz w:val="24"/>
          <w:szCs w:val="24"/>
        </w:rPr>
        <w:t>“</w:t>
      </w:r>
      <w:r w:rsidRPr="00823D85">
        <w:rPr>
          <w:rFonts w:ascii="Times New Roman" w:eastAsia="Times New Roman" w:hAnsi="Times New Roman" w:cs="Times New Roman"/>
          <w:b/>
          <w:color w:val="000000"/>
          <w:sz w:val="24"/>
          <w:szCs w:val="24"/>
          <w:u w:val="single"/>
        </w:rPr>
        <w:t>Energy</w:t>
      </w:r>
      <w:r w:rsidRPr="00823D85">
        <w:rPr>
          <w:rFonts w:ascii="Times New Roman" w:eastAsia="Times New Roman" w:hAnsi="Times New Roman" w:cs="Times New Roman"/>
          <w:b/>
          <w:color w:val="000000"/>
          <w:sz w:val="24"/>
          <w:szCs w:val="24"/>
        </w:rPr>
        <w:t>”</w:t>
      </w:r>
      <w:r w:rsidRPr="00823D85">
        <w:rPr>
          <w:rFonts w:ascii="Times New Roman" w:eastAsia="Times New Roman" w:hAnsi="Times New Roman" w:cs="Times New Roman"/>
          <w:color w:val="000000"/>
          <w:sz w:val="24"/>
          <w:szCs w:val="24"/>
        </w:rPr>
        <w:t xml:space="preserve"> shall mean electric “energy,” as such term </w:t>
      </w:r>
      <w:proofErr w:type="gramStart"/>
      <w:r w:rsidRPr="00823D85">
        <w:rPr>
          <w:rFonts w:ascii="Times New Roman" w:eastAsia="Times New Roman" w:hAnsi="Times New Roman" w:cs="Times New Roman"/>
          <w:color w:val="000000"/>
          <w:sz w:val="24"/>
          <w:szCs w:val="24"/>
        </w:rPr>
        <w:t>is defined</w:t>
      </w:r>
      <w:proofErr w:type="gramEnd"/>
      <w:r w:rsidRPr="00823D85">
        <w:rPr>
          <w:rFonts w:ascii="Times New Roman" w:eastAsia="Times New Roman" w:hAnsi="Times New Roman" w:cs="Times New Roman"/>
          <w:color w:val="000000"/>
          <w:sz w:val="24"/>
          <w:szCs w:val="24"/>
        </w:rPr>
        <w:t xml:space="preserve"> in the ISO-NE Tariff.</w:t>
      </w:r>
    </w:p>
    <w:p w14:paraId="4B78F4CB" w14:textId="77777777" w:rsidR="00823D85" w:rsidRPr="00823D85" w:rsidRDefault="00823D85" w:rsidP="00823D85">
      <w:pPr>
        <w:spacing w:after="0" w:line="240" w:lineRule="auto"/>
        <w:ind w:firstLine="720"/>
        <w:jc w:val="both"/>
        <w:rPr>
          <w:rFonts w:ascii="Times New Roman" w:hAnsi="Times New Roman"/>
          <w:color w:val="000000"/>
        </w:rPr>
      </w:pPr>
    </w:p>
    <w:p w14:paraId="7A53E264" w14:textId="77777777" w:rsidR="00823D85" w:rsidRPr="00823D85" w:rsidRDefault="00823D85" w:rsidP="00823D85">
      <w:pPr>
        <w:spacing w:after="0" w:line="240" w:lineRule="auto"/>
        <w:ind w:firstLine="720"/>
        <w:jc w:val="both"/>
        <w:rPr>
          <w:rFonts w:ascii="Times New Roman" w:eastAsia="Times New Roman" w:hAnsi="Times New Roman" w:cs="Times New Roman"/>
          <w:iCs/>
          <w:color w:val="000000"/>
          <w:sz w:val="24"/>
          <w:szCs w:val="24"/>
        </w:rPr>
      </w:pPr>
      <w:r w:rsidRPr="00823D85">
        <w:rPr>
          <w:rFonts w:ascii="Times New Roman" w:hAnsi="Times New Roman"/>
          <w:color w:val="000000"/>
        </w:rPr>
        <w:t xml:space="preserve"> </w:t>
      </w:r>
      <w:r w:rsidRPr="00823D85">
        <w:rPr>
          <w:rFonts w:ascii="Times New Roman" w:eastAsia="Times New Roman" w:hAnsi="Times New Roman" w:cs="Times New Roman"/>
          <w:b/>
          <w:iCs/>
          <w:color w:val="000000"/>
          <w:sz w:val="24"/>
          <w:szCs w:val="24"/>
          <w:u w:val="single"/>
        </w:rPr>
        <w:t>Energy Quantity</w:t>
      </w:r>
      <w:r w:rsidRPr="00823D85">
        <w:rPr>
          <w:rFonts w:ascii="Times New Roman" w:eastAsia="Times New Roman" w:hAnsi="Times New Roman" w:cs="Times New Roman"/>
          <w:iCs/>
          <w:color w:val="000000"/>
          <w:sz w:val="24"/>
          <w:szCs w:val="24"/>
        </w:rPr>
        <w:t xml:space="preserve"> means the monthly estimation of megawatt hours for any applicable Service Term(s)</w:t>
      </w:r>
      <w:proofErr w:type="gramStart"/>
      <w:r w:rsidRPr="00823D85">
        <w:rPr>
          <w:rFonts w:ascii="Times New Roman" w:eastAsia="Times New Roman" w:hAnsi="Times New Roman" w:cs="Times New Roman"/>
          <w:iCs/>
          <w:color w:val="000000"/>
          <w:sz w:val="24"/>
          <w:szCs w:val="24"/>
        </w:rPr>
        <w:t xml:space="preserve">.  </w:t>
      </w:r>
      <w:proofErr w:type="gramEnd"/>
      <w:r w:rsidRPr="00823D85">
        <w:rPr>
          <w:rFonts w:ascii="Times New Roman" w:eastAsia="Times New Roman" w:hAnsi="Times New Roman" w:cs="Times New Roman"/>
          <w:iCs/>
          <w:color w:val="000000"/>
          <w:sz w:val="24"/>
          <w:szCs w:val="24"/>
        </w:rPr>
        <w:t xml:space="preserve">The values of the Energy Quantity </w:t>
      </w:r>
      <w:proofErr w:type="gramStart"/>
      <w:r w:rsidRPr="00823D85">
        <w:rPr>
          <w:rFonts w:ascii="Times New Roman" w:eastAsia="Times New Roman" w:hAnsi="Times New Roman" w:cs="Times New Roman"/>
          <w:iCs/>
          <w:color w:val="000000"/>
          <w:sz w:val="24"/>
          <w:szCs w:val="24"/>
        </w:rPr>
        <w:t>are provided</w:t>
      </w:r>
      <w:proofErr w:type="gramEnd"/>
      <w:r w:rsidRPr="00823D85">
        <w:rPr>
          <w:rFonts w:ascii="Times New Roman" w:eastAsia="Times New Roman" w:hAnsi="Times New Roman" w:cs="Times New Roman"/>
          <w:iCs/>
          <w:color w:val="000000"/>
          <w:sz w:val="24"/>
          <w:szCs w:val="24"/>
        </w:rPr>
        <w:t xml:space="preserve"> in Table 1 to the applicable Confirmation(s), Market Exposure Calculation.</w:t>
      </w:r>
    </w:p>
    <w:p w14:paraId="7F20FD93"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outlineLvl w:val="0"/>
        <w:rPr>
          <w:rFonts w:ascii="Times New Roman" w:hAnsi="Times New Roman"/>
          <w:b/>
          <w:color w:val="000000"/>
          <w:sz w:val="24"/>
          <w:u w:val="single"/>
        </w:rPr>
      </w:pPr>
    </w:p>
    <w:p w14:paraId="2FACFC4B" w14:textId="617B9C71" w:rsidR="00823D85" w:rsidRPr="008209B0" w:rsidRDefault="00823D85" w:rsidP="00820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outlineLvl w:val="0"/>
        <w:rPr>
          <w:rFonts w:ascii="Times New Roman" w:hAnsi="Times New Roman"/>
          <w:sz w:val="24"/>
        </w:rPr>
      </w:pPr>
      <w:r w:rsidRPr="00823D85">
        <w:rPr>
          <w:rFonts w:ascii="Times New Roman" w:hAnsi="Times New Roman"/>
          <w:b/>
          <w:color w:val="000000"/>
          <w:sz w:val="24"/>
          <w:u w:val="single"/>
        </w:rPr>
        <w:t>Effective Date</w:t>
      </w:r>
      <w:r w:rsidRPr="00823D85">
        <w:rPr>
          <w:rFonts w:ascii="Times New Roman" w:hAnsi="Times New Roman"/>
          <w:color w:val="000000"/>
          <w:sz w:val="24"/>
        </w:rPr>
        <w:t xml:space="preserve"> means</w:t>
      </w:r>
      <w:r w:rsidR="00E43458">
        <w:rPr>
          <w:rFonts w:ascii="Times New Roman" w:hAnsi="Times New Roman" w:cs="Times New Roman"/>
          <w:sz w:val="24"/>
          <w:szCs w:val="24"/>
        </w:rPr>
        <w:t>________</w:t>
      </w:r>
      <w:r w:rsidRPr="00E43458">
        <w:rPr>
          <w:rFonts w:ascii="Times New Roman" w:hAnsi="Times New Roman"/>
          <w:sz w:val="24"/>
        </w:rPr>
        <w:t>.</w:t>
      </w:r>
    </w:p>
    <w:p w14:paraId="1A57A7E2"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outlineLvl w:val="0"/>
        <w:rPr>
          <w:rFonts w:ascii="Times New Roman" w:eastAsia="Times New Roman" w:hAnsi="Times New Roman" w:cs="Times New Roman"/>
          <w:color w:val="000000"/>
          <w:sz w:val="24"/>
          <w:szCs w:val="24"/>
        </w:rPr>
      </w:pPr>
      <w:r w:rsidRPr="00823D85">
        <w:rPr>
          <w:rFonts w:ascii="Times New Roman" w:eastAsia="Times New Roman" w:hAnsi="Times New Roman" w:cs="Times New Roman"/>
          <w:b/>
          <w:color w:val="000000"/>
          <w:sz w:val="24"/>
          <w:szCs w:val="24"/>
          <w:u w:val="single"/>
        </w:rPr>
        <w:t>Event of Default</w:t>
      </w:r>
      <w:r w:rsidRPr="00823D85">
        <w:rPr>
          <w:rFonts w:ascii="Times New Roman" w:eastAsia="Times New Roman" w:hAnsi="Times New Roman" w:cs="Times New Roman"/>
          <w:color w:val="000000"/>
          <w:sz w:val="24"/>
          <w:szCs w:val="24"/>
        </w:rPr>
        <w:t xml:space="preserve"> </w:t>
      </w:r>
      <w:proofErr w:type="gramStart"/>
      <w:r w:rsidRPr="00823D85">
        <w:rPr>
          <w:rFonts w:ascii="Times New Roman" w:eastAsia="Times New Roman" w:hAnsi="Times New Roman" w:cs="Times New Roman"/>
          <w:color w:val="000000"/>
          <w:sz w:val="24"/>
          <w:szCs w:val="24"/>
        </w:rPr>
        <w:t>is defined</w:t>
      </w:r>
      <w:proofErr w:type="gramEnd"/>
      <w:r w:rsidRPr="00823D85">
        <w:rPr>
          <w:rFonts w:ascii="Times New Roman" w:eastAsia="Times New Roman" w:hAnsi="Times New Roman" w:cs="Times New Roman"/>
          <w:color w:val="000000"/>
          <w:sz w:val="24"/>
          <w:szCs w:val="24"/>
        </w:rPr>
        <w:t xml:space="preserve"> in Section 8.1.</w:t>
      </w:r>
    </w:p>
    <w:p w14:paraId="2FD04C63"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eastAsia="Times New Roman" w:hAnsi="Times New Roman" w:cs="Times New Roman"/>
          <w:color w:val="000000"/>
          <w:sz w:val="24"/>
          <w:szCs w:val="24"/>
        </w:rPr>
      </w:pPr>
    </w:p>
    <w:p w14:paraId="650F5026"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outlineLvl w:val="0"/>
        <w:rPr>
          <w:rFonts w:ascii="Times New Roman" w:hAnsi="Times New Roman"/>
          <w:color w:val="000000"/>
          <w:sz w:val="24"/>
        </w:rPr>
      </w:pPr>
      <w:bookmarkStart w:id="71" w:name="_DV_C129"/>
      <w:r w:rsidRPr="00823D85">
        <w:rPr>
          <w:rFonts w:ascii="Times New Roman" w:hAnsi="Times New Roman"/>
          <w:b/>
          <w:color w:val="000000"/>
          <w:sz w:val="24"/>
          <w:u w:val="single"/>
        </w:rPr>
        <w:t>Estimation Process</w:t>
      </w:r>
      <w:r w:rsidRPr="00823D85">
        <w:rPr>
          <w:rFonts w:ascii="Times New Roman" w:hAnsi="Times New Roman"/>
          <w:color w:val="000000"/>
          <w:sz w:val="24"/>
        </w:rPr>
        <w:t xml:space="preserve"> </w:t>
      </w:r>
      <w:proofErr w:type="gramStart"/>
      <w:r w:rsidRPr="00823D85">
        <w:rPr>
          <w:rFonts w:ascii="Times New Roman" w:hAnsi="Times New Roman"/>
          <w:color w:val="000000"/>
          <w:sz w:val="24"/>
        </w:rPr>
        <w:t>is defined</w:t>
      </w:r>
      <w:proofErr w:type="gramEnd"/>
      <w:r w:rsidRPr="00823D85">
        <w:rPr>
          <w:rFonts w:ascii="Times New Roman" w:hAnsi="Times New Roman"/>
          <w:color w:val="000000"/>
          <w:sz w:val="24"/>
        </w:rPr>
        <w:t xml:space="preserve"> in Section 6.3.</w:t>
      </w:r>
      <w:bookmarkEnd w:id="71"/>
    </w:p>
    <w:p w14:paraId="1782A802"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outlineLvl w:val="0"/>
        <w:rPr>
          <w:rFonts w:ascii="Times New Roman" w:hAnsi="Times New Roman"/>
          <w:color w:val="000000"/>
          <w:sz w:val="24"/>
        </w:rPr>
      </w:pPr>
    </w:p>
    <w:p w14:paraId="0A742547" w14:textId="77777777" w:rsidR="00823D85" w:rsidRPr="00823D85" w:rsidRDefault="00823D85" w:rsidP="00823D85">
      <w:pPr>
        <w:spacing w:after="0" w:line="240" w:lineRule="auto"/>
        <w:ind w:firstLine="720"/>
        <w:jc w:val="both"/>
        <w:rPr>
          <w:rFonts w:ascii="Times New Roman" w:eastAsia="Times New Roman" w:hAnsi="Times New Roman" w:cs="Times New Roman"/>
          <w:iCs/>
          <w:color w:val="000000"/>
          <w:sz w:val="24"/>
          <w:szCs w:val="24"/>
        </w:rPr>
      </w:pPr>
      <w:bookmarkStart w:id="72" w:name="_DV_C132"/>
      <w:r w:rsidRPr="00823D85">
        <w:rPr>
          <w:rFonts w:ascii="Times New Roman" w:eastAsia="Times New Roman" w:hAnsi="Times New Roman" w:cs="Times New Roman"/>
          <w:b/>
          <w:iCs/>
          <w:color w:val="000000"/>
          <w:sz w:val="24"/>
          <w:szCs w:val="24"/>
          <w:u w:val="single"/>
        </w:rPr>
        <w:t>Federal Funds Effective Rate</w:t>
      </w:r>
      <w:r w:rsidRPr="00823D85">
        <w:rPr>
          <w:rFonts w:ascii="Times New Roman" w:eastAsia="Times New Roman" w:hAnsi="Times New Roman" w:cs="Times New Roman"/>
          <w:iCs/>
          <w:color w:val="000000"/>
          <w:sz w:val="24"/>
          <w:szCs w:val="24"/>
        </w:rPr>
        <w:t xml:space="preserve"> means the interest rate as set forth in the weekly statistical release designated as H.15(519), or any successor publication, published by the Board of Governors of the Federal Reserve System.</w:t>
      </w:r>
    </w:p>
    <w:p w14:paraId="24C6D263" w14:textId="77777777" w:rsidR="00823D85" w:rsidRPr="00823D85" w:rsidRDefault="00823D85" w:rsidP="00823D85">
      <w:pPr>
        <w:spacing w:after="0" w:line="240" w:lineRule="auto"/>
        <w:ind w:firstLine="720"/>
        <w:jc w:val="both"/>
        <w:rPr>
          <w:rFonts w:ascii="Times New Roman" w:eastAsia="Times New Roman" w:hAnsi="Times New Roman" w:cs="Times New Roman"/>
          <w:iCs/>
          <w:color w:val="000000"/>
          <w:sz w:val="24"/>
          <w:szCs w:val="24"/>
        </w:rPr>
      </w:pPr>
    </w:p>
    <w:p w14:paraId="7A81DF47" w14:textId="77777777" w:rsidR="00823D85" w:rsidRPr="00823D85" w:rsidRDefault="00823D85" w:rsidP="00823D85">
      <w:pPr>
        <w:spacing w:after="0" w:line="240" w:lineRule="auto"/>
        <w:ind w:firstLine="720"/>
        <w:jc w:val="both"/>
        <w:rPr>
          <w:rFonts w:ascii="Times New Roman" w:eastAsia="Times New Roman" w:hAnsi="Times New Roman" w:cs="Times New Roman"/>
          <w:iCs/>
          <w:color w:val="000000"/>
          <w:sz w:val="24"/>
          <w:szCs w:val="24"/>
        </w:rPr>
      </w:pPr>
      <w:r w:rsidRPr="00823D85">
        <w:rPr>
          <w:rFonts w:ascii="Times New Roman" w:eastAsia="Times New Roman" w:hAnsi="Times New Roman" w:cs="Times New Roman"/>
          <w:b/>
          <w:iCs/>
          <w:color w:val="000000"/>
          <w:sz w:val="24"/>
          <w:szCs w:val="24"/>
          <w:u w:val="single"/>
        </w:rPr>
        <w:t>Fitch</w:t>
      </w:r>
      <w:r w:rsidRPr="00823D85">
        <w:rPr>
          <w:rFonts w:ascii="Times New Roman" w:eastAsia="Times New Roman" w:hAnsi="Times New Roman" w:cs="Times New Roman"/>
          <w:iCs/>
          <w:color w:val="000000"/>
          <w:sz w:val="24"/>
          <w:szCs w:val="24"/>
        </w:rPr>
        <w:t xml:space="preserve"> means Fitch Investor’s Service, Inc. or its successor.</w:t>
      </w:r>
    </w:p>
    <w:p w14:paraId="635F934A" w14:textId="77777777" w:rsidR="00823D85" w:rsidRPr="00823D85" w:rsidRDefault="00823D85" w:rsidP="00823D85">
      <w:pPr>
        <w:spacing w:after="0" w:line="240" w:lineRule="auto"/>
        <w:jc w:val="both"/>
        <w:rPr>
          <w:rFonts w:ascii="Times New Roman" w:eastAsia="Times New Roman" w:hAnsi="Times New Roman" w:cs="Times New Roman"/>
          <w:iCs/>
          <w:color w:val="000000"/>
          <w:sz w:val="24"/>
          <w:szCs w:val="24"/>
        </w:rPr>
      </w:pPr>
    </w:p>
    <w:p w14:paraId="64A25852" w14:textId="77777777" w:rsidR="00823D85" w:rsidRPr="00823D85" w:rsidRDefault="00823D85" w:rsidP="00823D85">
      <w:pPr>
        <w:spacing w:after="0" w:line="240" w:lineRule="auto"/>
        <w:ind w:firstLine="720"/>
        <w:jc w:val="both"/>
        <w:rPr>
          <w:rFonts w:ascii="Times New Roman" w:eastAsia="Times New Roman" w:hAnsi="Times New Roman" w:cs="Times New Roman"/>
          <w:iCs/>
          <w:color w:val="000000"/>
          <w:sz w:val="24"/>
          <w:szCs w:val="24"/>
        </w:rPr>
      </w:pPr>
      <w:r w:rsidRPr="00823D85">
        <w:rPr>
          <w:rFonts w:ascii="Times New Roman" w:eastAsia="Times New Roman" w:hAnsi="Times New Roman" w:cs="Times New Roman"/>
          <w:b/>
          <w:iCs/>
          <w:color w:val="000000"/>
          <w:sz w:val="24"/>
          <w:szCs w:val="24"/>
          <w:u w:val="single"/>
        </w:rPr>
        <w:t>Fixed Amount</w:t>
      </w:r>
      <w:r w:rsidRPr="00823D85">
        <w:rPr>
          <w:rFonts w:ascii="Times New Roman" w:eastAsia="Times New Roman" w:hAnsi="Times New Roman" w:cs="Times New Roman"/>
          <w:b/>
          <w:iCs/>
          <w:color w:val="000000"/>
          <w:sz w:val="24"/>
          <w:szCs w:val="24"/>
        </w:rPr>
        <w:t xml:space="preserve"> </w:t>
      </w:r>
      <w:r w:rsidRPr="00823D85">
        <w:rPr>
          <w:rFonts w:ascii="Times New Roman" w:eastAsia="Times New Roman" w:hAnsi="Times New Roman" w:cs="Times New Roman"/>
          <w:iCs/>
          <w:color w:val="000000"/>
          <w:sz w:val="24"/>
          <w:szCs w:val="24"/>
        </w:rPr>
        <w:t>means the applicable dollar amounts set forth in Section 7.3 under the column heading “Fixed Amount</w:t>
      </w:r>
      <w:proofErr w:type="gramStart"/>
      <w:r w:rsidRPr="00823D85">
        <w:rPr>
          <w:rFonts w:ascii="Times New Roman" w:eastAsia="Times New Roman" w:hAnsi="Times New Roman" w:cs="Times New Roman"/>
          <w:iCs/>
          <w:color w:val="000000"/>
          <w:sz w:val="24"/>
          <w:szCs w:val="24"/>
        </w:rPr>
        <w:t>”.</w:t>
      </w:r>
      <w:proofErr w:type="gramEnd"/>
    </w:p>
    <w:p w14:paraId="432324D8" w14:textId="77777777" w:rsidR="00823D85" w:rsidRPr="00823D85" w:rsidRDefault="00823D85" w:rsidP="00823D85">
      <w:pPr>
        <w:spacing w:after="0" w:line="240" w:lineRule="auto"/>
        <w:jc w:val="both"/>
        <w:rPr>
          <w:rFonts w:ascii="Times New Roman" w:eastAsia="Times New Roman" w:hAnsi="Times New Roman" w:cs="Times New Roman"/>
          <w:iCs/>
          <w:color w:val="000000"/>
          <w:sz w:val="24"/>
          <w:szCs w:val="24"/>
        </w:rPr>
      </w:pPr>
    </w:p>
    <w:p w14:paraId="36495141" w14:textId="77777777" w:rsidR="00D11B8D" w:rsidRPr="00823D85" w:rsidRDefault="00D11B8D" w:rsidP="00D11B8D">
      <w:pPr>
        <w:spacing w:after="0" w:line="240" w:lineRule="auto"/>
        <w:ind w:firstLine="720"/>
        <w:rPr>
          <w:rFonts w:ascii="Times New Roman" w:eastAsia="Times New Roman" w:hAnsi="Times New Roman" w:cs="Times New Roman"/>
          <w:b/>
          <w:iCs/>
          <w:color w:val="000000"/>
          <w:sz w:val="24"/>
          <w:szCs w:val="24"/>
        </w:rPr>
      </w:pPr>
      <w:r w:rsidRPr="00823D85">
        <w:rPr>
          <w:rFonts w:ascii="Times New Roman" w:eastAsia="Times New Roman" w:hAnsi="Times New Roman" w:cs="Times New Roman"/>
          <w:b/>
          <w:iCs/>
          <w:color w:val="000000"/>
          <w:sz w:val="24"/>
          <w:szCs w:val="24"/>
          <w:u w:val="single"/>
        </w:rPr>
        <w:t>Guarant</w:t>
      </w:r>
      <w:r>
        <w:rPr>
          <w:rFonts w:ascii="Times New Roman" w:eastAsia="Times New Roman" w:hAnsi="Times New Roman" w:cs="Times New Roman"/>
          <w:b/>
          <w:iCs/>
          <w:color w:val="000000"/>
          <w:sz w:val="24"/>
          <w:szCs w:val="24"/>
          <w:u w:val="single"/>
        </w:rPr>
        <w:t>y</w:t>
      </w:r>
      <w:r w:rsidRPr="00823D85">
        <w:rPr>
          <w:rFonts w:ascii="Times New Roman" w:eastAsia="Times New Roman" w:hAnsi="Times New Roman" w:cs="Times New Roman"/>
          <w:b/>
          <w:iCs/>
          <w:color w:val="000000"/>
          <w:sz w:val="24"/>
          <w:szCs w:val="24"/>
          <w:u w:val="single"/>
        </w:rPr>
        <w:t xml:space="preserve"> Amount</w:t>
      </w:r>
      <w:r w:rsidRPr="00823D85">
        <w:rPr>
          <w:rFonts w:ascii="Times New Roman" w:eastAsia="Times New Roman" w:hAnsi="Times New Roman" w:cs="Times New Roman"/>
          <w:iCs/>
          <w:color w:val="000000"/>
          <w:sz w:val="24"/>
          <w:szCs w:val="24"/>
        </w:rPr>
        <w:t xml:space="preserve"> means the aggregate liability of the Guarantor as set forth in the Guaranty delivered by Supplier pursuant to this Agreement.</w:t>
      </w:r>
    </w:p>
    <w:p w14:paraId="35BEFBD6" w14:textId="77777777" w:rsidR="00823D85" w:rsidRPr="00823D85" w:rsidRDefault="00823D85" w:rsidP="00823D85">
      <w:pPr>
        <w:spacing w:after="0" w:line="240" w:lineRule="auto"/>
        <w:jc w:val="both"/>
        <w:rPr>
          <w:rFonts w:ascii="Times New Roman" w:eastAsia="Times New Roman" w:hAnsi="Times New Roman" w:cs="Times New Roman"/>
          <w:iCs/>
          <w:color w:val="000000"/>
          <w:sz w:val="24"/>
          <w:szCs w:val="24"/>
        </w:rPr>
      </w:pPr>
    </w:p>
    <w:p w14:paraId="7AD016AF" w14:textId="744C0A76" w:rsidR="00D11B8D" w:rsidRDefault="00D11B8D" w:rsidP="00D11B8D">
      <w:pPr>
        <w:spacing w:after="0" w:line="240" w:lineRule="auto"/>
        <w:ind w:firstLine="720"/>
        <w:jc w:val="both"/>
        <w:rPr>
          <w:rFonts w:ascii="Times New Roman" w:eastAsia="Times New Roman" w:hAnsi="Times New Roman" w:cs="Times New Roman"/>
          <w:iCs/>
          <w:color w:val="000000"/>
          <w:sz w:val="24"/>
          <w:szCs w:val="24"/>
        </w:rPr>
      </w:pPr>
      <w:r w:rsidRPr="00823D85">
        <w:rPr>
          <w:rFonts w:ascii="Times New Roman" w:eastAsia="Times New Roman" w:hAnsi="Times New Roman" w:cs="Times New Roman"/>
          <w:b/>
          <w:iCs/>
          <w:color w:val="000000"/>
          <w:sz w:val="24"/>
          <w:szCs w:val="24"/>
          <w:u w:val="single"/>
        </w:rPr>
        <w:t>Guarantor</w:t>
      </w:r>
      <w:r w:rsidRPr="00823D85">
        <w:rPr>
          <w:rFonts w:ascii="Times New Roman" w:eastAsia="Times New Roman" w:hAnsi="Times New Roman" w:cs="Times New Roman"/>
          <w:iCs/>
          <w:color w:val="000000"/>
          <w:sz w:val="24"/>
          <w:szCs w:val="24"/>
        </w:rPr>
        <w:t xml:space="preserve"> means </w:t>
      </w:r>
      <w:r>
        <w:rPr>
          <w:rFonts w:ascii="Times New Roman" w:eastAsia="Times New Roman" w:hAnsi="Times New Roman" w:cs="Times New Roman"/>
          <w:iCs/>
          <w:color w:val="000000"/>
          <w:sz w:val="24"/>
          <w:szCs w:val="24"/>
        </w:rPr>
        <w:t>_____________________________</w:t>
      </w:r>
      <w:r w:rsidRPr="00823D85">
        <w:rPr>
          <w:rFonts w:ascii="Times New Roman" w:eastAsia="Times New Roman" w:hAnsi="Times New Roman" w:cs="Times New Roman"/>
          <w:iCs/>
          <w:color w:val="000000"/>
          <w:sz w:val="24"/>
          <w:szCs w:val="24"/>
        </w:rPr>
        <w:t xml:space="preserve">, its </w:t>
      </w:r>
      <w:r w:rsidRPr="00823D85">
        <w:rPr>
          <w:rFonts w:ascii="Times New Roman" w:eastAsia="Times New Roman" w:hAnsi="Times New Roman" w:cs="Times New Roman"/>
          <w:color w:val="000000"/>
          <w:sz w:val="24"/>
        </w:rPr>
        <w:t>successors</w:t>
      </w:r>
      <w:r w:rsidRPr="00823D85">
        <w:rPr>
          <w:rFonts w:ascii="Times New Roman" w:eastAsia="Times New Roman" w:hAnsi="Times New Roman" w:cs="Times New Roman"/>
          <w:color w:val="000000"/>
          <w:sz w:val="24"/>
          <w:szCs w:val="24"/>
        </w:rPr>
        <w:t xml:space="preserve"> and permitted assigns </w:t>
      </w:r>
      <w:r>
        <w:rPr>
          <w:rFonts w:ascii="Times New Roman" w:eastAsia="Times New Roman" w:hAnsi="Times New Roman" w:cs="Times New Roman"/>
          <w:color w:val="000000"/>
          <w:sz w:val="24"/>
          <w:szCs w:val="24"/>
        </w:rPr>
        <w:t xml:space="preserve">(or such other guarantor acceptable to </w:t>
      </w:r>
      <w:r w:rsidR="00681469">
        <w:rPr>
          <w:rFonts w:ascii="Times New Roman" w:eastAsia="Times New Roman" w:hAnsi="Times New Roman" w:cs="Times New Roman"/>
          <w:color w:val="000000"/>
          <w:sz w:val="24"/>
          <w:szCs w:val="24"/>
        </w:rPr>
        <w:t>NSTAR</w:t>
      </w:r>
      <w:r>
        <w:rPr>
          <w:rFonts w:ascii="Times New Roman" w:eastAsia="Times New Roman" w:hAnsi="Times New Roman" w:cs="Times New Roman"/>
          <w:color w:val="000000"/>
          <w:sz w:val="24"/>
          <w:szCs w:val="24"/>
        </w:rPr>
        <w:t xml:space="preserve">) </w:t>
      </w:r>
      <w:r w:rsidRPr="00823D85">
        <w:rPr>
          <w:rFonts w:ascii="Times New Roman" w:eastAsia="Times New Roman" w:hAnsi="Times New Roman" w:cs="Times New Roman"/>
          <w:color w:val="000000"/>
          <w:sz w:val="24"/>
          <w:szCs w:val="24"/>
        </w:rPr>
        <w:t>und</w:t>
      </w:r>
      <w:r>
        <w:rPr>
          <w:rFonts w:ascii="Times New Roman" w:eastAsia="Times New Roman" w:hAnsi="Times New Roman" w:cs="Times New Roman"/>
          <w:color w:val="000000"/>
          <w:sz w:val="24"/>
          <w:szCs w:val="24"/>
        </w:rPr>
        <w:t xml:space="preserve">er a guaranty delivered to </w:t>
      </w:r>
      <w:r w:rsidR="00681469">
        <w:rPr>
          <w:rFonts w:ascii="Times New Roman" w:eastAsia="Times New Roman" w:hAnsi="Times New Roman" w:cs="Times New Roman"/>
          <w:color w:val="000000"/>
          <w:sz w:val="24"/>
          <w:szCs w:val="24"/>
        </w:rPr>
        <w:t>NSTAR</w:t>
      </w:r>
      <w:r w:rsidRPr="00823D85">
        <w:rPr>
          <w:rFonts w:ascii="Times New Roman" w:eastAsia="Times New Roman" w:hAnsi="Times New Roman" w:cs="Times New Roman"/>
          <w:color w:val="000000"/>
          <w:sz w:val="24"/>
          <w:szCs w:val="24"/>
        </w:rPr>
        <w:t xml:space="preserve"> in accordance with Section 7.1</w:t>
      </w:r>
    </w:p>
    <w:p w14:paraId="1C031E87" w14:textId="77777777" w:rsidR="00D11B8D" w:rsidRPr="00823D85" w:rsidRDefault="00D11B8D" w:rsidP="00D11B8D">
      <w:pPr>
        <w:spacing w:after="0" w:line="240" w:lineRule="auto"/>
        <w:jc w:val="both"/>
        <w:rPr>
          <w:rFonts w:ascii="Times New Roman" w:eastAsia="Times New Roman" w:hAnsi="Times New Roman" w:cs="Times New Roman"/>
          <w:iCs/>
          <w:color w:val="000000"/>
          <w:sz w:val="24"/>
          <w:szCs w:val="24"/>
        </w:rPr>
      </w:pPr>
    </w:p>
    <w:p w14:paraId="3EB6EAB3" w14:textId="77777777" w:rsidR="00D11B8D" w:rsidRDefault="00D11B8D" w:rsidP="00823D85">
      <w:pPr>
        <w:spacing w:after="0" w:line="240" w:lineRule="auto"/>
        <w:jc w:val="both"/>
        <w:rPr>
          <w:rFonts w:ascii="Times New Roman" w:eastAsia="Times New Roman" w:hAnsi="Times New Roman" w:cs="Times New Roman"/>
          <w:iCs/>
          <w:color w:val="000000"/>
          <w:sz w:val="24"/>
          <w:szCs w:val="24"/>
        </w:rPr>
      </w:pPr>
      <w:r w:rsidRPr="00823D85">
        <w:rPr>
          <w:rFonts w:ascii="Times New Roman" w:eastAsia="Times New Roman" w:hAnsi="Times New Roman" w:cs="Times New Roman"/>
          <w:b/>
          <w:iCs/>
          <w:color w:val="000000"/>
          <w:sz w:val="24"/>
          <w:szCs w:val="24"/>
          <w:u w:val="single"/>
        </w:rPr>
        <w:lastRenderedPageBreak/>
        <w:t>Guaranty</w:t>
      </w:r>
      <w:r w:rsidRPr="00823D85">
        <w:rPr>
          <w:rFonts w:ascii="Times New Roman" w:eastAsia="Times New Roman" w:hAnsi="Times New Roman" w:cs="Times New Roman"/>
          <w:iCs/>
          <w:color w:val="000000"/>
          <w:sz w:val="24"/>
          <w:szCs w:val="24"/>
        </w:rPr>
        <w:t xml:space="preserve"> </w:t>
      </w:r>
      <w:r>
        <w:rPr>
          <w:rFonts w:ascii="Times New Roman" w:eastAsia="Times New Roman" w:hAnsi="Times New Roman" w:cs="Times New Roman"/>
          <w:iCs/>
          <w:color w:val="000000"/>
          <w:sz w:val="24"/>
          <w:szCs w:val="24"/>
        </w:rPr>
        <w:t xml:space="preserve">means the guaranty of Seller’s obligations under this Agreement in a form consistent with Exhibit B hereto or such other form acceptable to </w:t>
      </w:r>
      <w:r w:rsidR="00681469">
        <w:rPr>
          <w:rFonts w:ascii="Times New Roman" w:eastAsia="Times New Roman" w:hAnsi="Times New Roman" w:cs="Times New Roman"/>
          <w:iCs/>
          <w:color w:val="000000"/>
          <w:sz w:val="24"/>
          <w:szCs w:val="24"/>
        </w:rPr>
        <w:t>NSTAR</w:t>
      </w:r>
      <w:r>
        <w:rPr>
          <w:rFonts w:ascii="Times New Roman" w:eastAsia="Times New Roman" w:hAnsi="Times New Roman" w:cs="Times New Roman"/>
          <w:iCs/>
          <w:color w:val="000000"/>
          <w:sz w:val="24"/>
          <w:szCs w:val="24"/>
        </w:rPr>
        <w:t xml:space="preserve">, and amount acceptable to </w:t>
      </w:r>
      <w:r w:rsidR="00681469">
        <w:rPr>
          <w:rFonts w:ascii="Times New Roman" w:eastAsia="Times New Roman" w:hAnsi="Times New Roman" w:cs="Times New Roman"/>
          <w:iCs/>
          <w:color w:val="000000"/>
          <w:sz w:val="24"/>
          <w:szCs w:val="24"/>
        </w:rPr>
        <w:t>NSTAR</w:t>
      </w:r>
      <w:r>
        <w:rPr>
          <w:rFonts w:ascii="Times New Roman" w:eastAsia="Times New Roman" w:hAnsi="Times New Roman" w:cs="Times New Roman"/>
          <w:iCs/>
          <w:color w:val="000000"/>
          <w:sz w:val="24"/>
          <w:szCs w:val="24"/>
        </w:rPr>
        <w:t xml:space="preserve">, delivered to </w:t>
      </w:r>
      <w:r w:rsidR="00681469">
        <w:rPr>
          <w:rFonts w:ascii="Times New Roman" w:eastAsia="Times New Roman" w:hAnsi="Times New Roman" w:cs="Times New Roman"/>
          <w:iCs/>
          <w:color w:val="000000"/>
          <w:sz w:val="24"/>
          <w:szCs w:val="24"/>
        </w:rPr>
        <w:t>NSTAR</w:t>
      </w:r>
      <w:r>
        <w:rPr>
          <w:rFonts w:ascii="Times New Roman" w:eastAsia="Times New Roman" w:hAnsi="Times New Roman" w:cs="Times New Roman"/>
          <w:iCs/>
          <w:color w:val="000000"/>
          <w:sz w:val="24"/>
          <w:szCs w:val="24"/>
        </w:rPr>
        <w:t xml:space="preserve"> in accordance with Section 7.1.</w:t>
      </w:r>
    </w:p>
    <w:p w14:paraId="0A569DB6" w14:textId="77777777" w:rsidR="00823D85" w:rsidRPr="00823D85" w:rsidRDefault="00823D85" w:rsidP="00823D85">
      <w:pPr>
        <w:spacing w:after="0" w:line="240" w:lineRule="auto"/>
        <w:jc w:val="both"/>
        <w:rPr>
          <w:rFonts w:ascii="Times New Roman" w:eastAsia="Times New Roman" w:hAnsi="Times New Roman" w:cs="Times New Roman"/>
          <w:iCs/>
          <w:color w:val="000000"/>
          <w:sz w:val="24"/>
          <w:szCs w:val="24"/>
        </w:rPr>
      </w:pPr>
    </w:p>
    <w:p w14:paraId="37ED09F0" w14:textId="77777777" w:rsidR="00823D85" w:rsidRPr="00823D85" w:rsidRDefault="00823D85" w:rsidP="00823D85">
      <w:pPr>
        <w:spacing w:after="0" w:line="240" w:lineRule="auto"/>
        <w:ind w:firstLine="720"/>
        <w:jc w:val="both"/>
        <w:rPr>
          <w:rFonts w:ascii="Times New Roman" w:eastAsia="Times New Roman" w:hAnsi="Times New Roman" w:cs="Times New Roman"/>
          <w:iCs/>
          <w:color w:val="000000"/>
          <w:sz w:val="24"/>
          <w:szCs w:val="24"/>
        </w:rPr>
      </w:pPr>
      <w:r w:rsidRPr="00823D85">
        <w:rPr>
          <w:rFonts w:ascii="Times New Roman" w:eastAsia="Times New Roman" w:hAnsi="Times New Roman" w:cs="Times New Roman"/>
          <w:b/>
          <w:iCs/>
          <w:color w:val="000000"/>
          <w:sz w:val="24"/>
          <w:szCs w:val="24"/>
          <w:u w:val="single"/>
        </w:rPr>
        <w:t>ICAP Energy</w:t>
      </w:r>
      <w:r w:rsidRPr="00823D85">
        <w:rPr>
          <w:rFonts w:ascii="Times New Roman" w:eastAsia="Times New Roman" w:hAnsi="Times New Roman" w:cs="Times New Roman"/>
          <w:iCs/>
          <w:color w:val="000000"/>
          <w:sz w:val="24"/>
          <w:szCs w:val="24"/>
        </w:rPr>
        <w:t xml:space="preserve"> means ICAP Energy LLC, or its successor.</w:t>
      </w:r>
    </w:p>
    <w:p w14:paraId="1BA30638" w14:textId="77777777" w:rsidR="00823D85" w:rsidRPr="00823D85" w:rsidRDefault="00823D85" w:rsidP="00823D85">
      <w:pPr>
        <w:spacing w:after="0" w:line="240" w:lineRule="auto"/>
        <w:jc w:val="both"/>
        <w:rPr>
          <w:rFonts w:ascii="Times New Roman" w:eastAsia="Times New Roman" w:hAnsi="Times New Roman" w:cs="Times New Roman"/>
          <w:iCs/>
          <w:color w:val="000000"/>
          <w:sz w:val="24"/>
          <w:szCs w:val="24"/>
        </w:rPr>
      </w:pPr>
    </w:p>
    <w:p w14:paraId="58325780" w14:textId="77777777" w:rsidR="00823D85" w:rsidRPr="00823D85" w:rsidRDefault="00823D85" w:rsidP="00823D85">
      <w:pPr>
        <w:spacing w:after="0" w:line="240" w:lineRule="auto"/>
        <w:ind w:firstLine="720"/>
        <w:jc w:val="both"/>
        <w:rPr>
          <w:rFonts w:ascii="Times New Roman" w:eastAsia="Times New Roman" w:hAnsi="Times New Roman" w:cs="Times New Roman"/>
          <w:iCs/>
          <w:color w:val="000000"/>
          <w:sz w:val="24"/>
          <w:szCs w:val="24"/>
        </w:rPr>
      </w:pPr>
      <w:r w:rsidRPr="00823D85">
        <w:rPr>
          <w:rFonts w:ascii="Times New Roman" w:eastAsia="Times New Roman" w:hAnsi="Times New Roman" w:cs="Times New Roman"/>
          <w:b/>
          <w:iCs/>
          <w:color w:val="000000"/>
          <w:sz w:val="24"/>
          <w:szCs w:val="24"/>
          <w:u w:val="single"/>
        </w:rPr>
        <w:t>ICE</w:t>
      </w:r>
      <w:r w:rsidRPr="00823D85">
        <w:rPr>
          <w:rFonts w:ascii="Times New Roman" w:eastAsia="Times New Roman" w:hAnsi="Times New Roman" w:cs="Times New Roman"/>
          <w:iCs/>
          <w:color w:val="000000"/>
          <w:sz w:val="24"/>
          <w:szCs w:val="24"/>
        </w:rPr>
        <w:t xml:space="preserve"> means </w:t>
      </w:r>
      <w:r w:rsidR="003024A4" w:rsidRPr="00591DB5">
        <w:rPr>
          <w:rFonts w:ascii="Times New Roman" w:hAnsi="Times New Roman" w:cs="Times New Roman"/>
          <w:color w:val="000000"/>
          <w:sz w:val="24"/>
          <w:szCs w:val="24"/>
        </w:rPr>
        <w:t>Intercontinental Exchange</w:t>
      </w:r>
      <w:r w:rsidRPr="00823D85">
        <w:rPr>
          <w:rFonts w:ascii="Times New Roman" w:eastAsia="Times New Roman" w:hAnsi="Times New Roman" w:cs="Times New Roman"/>
          <w:iCs/>
          <w:color w:val="000000"/>
          <w:sz w:val="24"/>
          <w:szCs w:val="24"/>
        </w:rPr>
        <w:t>, Inc., or its successor.</w:t>
      </w:r>
    </w:p>
    <w:p w14:paraId="1E53BC71" w14:textId="77777777" w:rsidR="00823D85" w:rsidRPr="00823D85" w:rsidRDefault="00823D85" w:rsidP="00823D85">
      <w:pPr>
        <w:spacing w:after="0" w:line="240" w:lineRule="auto"/>
        <w:jc w:val="both"/>
        <w:rPr>
          <w:rFonts w:ascii="Times New Roman" w:eastAsia="Times New Roman" w:hAnsi="Times New Roman" w:cs="Times New Roman"/>
          <w:iCs/>
          <w:color w:val="000000"/>
          <w:sz w:val="24"/>
          <w:szCs w:val="24"/>
        </w:rPr>
      </w:pPr>
    </w:p>
    <w:p w14:paraId="0D7106F5"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outlineLvl w:val="0"/>
        <w:rPr>
          <w:rFonts w:ascii="Times New Roman" w:hAnsi="Times New Roman"/>
          <w:color w:val="000000"/>
          <w:sz w:val="24"/>
        </w:rPr>
      </w:pPr>
      <w:r w:rsidRPr="00823D85">
        <w:rPr>
          <w:rFonts w:ascii="Times New Roman" w:hAnsi="Times New Roman"/>
          <w:b/>
          <w:color w:val="000000"/>
          <w:sz w:val="24"/>
          <w:u w:val="single"/>
        </w:rPr>
        <w:t>Indemnifying Party</w:t>
      </w:r>
      <w:r w:rsidRPr="00823D85">
        <w:rPr>
          <w:rFonts w:ascii="Times New Roman" w:hAnsi="Times New Roman"/>
          <w:color w:val="000000"/>
          <w:sz w:val="24"/>
        </w:rPr>
        <w:t xml:space="preserve"> </w:t>
      </w:r>
      <w:proofErr w:type="gramStart"/>
      <w:r w:rsidRPr="00823D85">
        <w:rPr>
          <w:rFonts w:ascii="Times New Roman" w:hAnsi="Times New Roman"/>
          <w:color w:val="000000"/>
          <w:sz w:val="24"/>
        </w:rPr>
        <w:t>is defined</w:t>
      </w:r>
      <w:proofErr w:type="gramEnd"/>
      <w:r w:rsidRPr="00823D85">
        <w:rPr>
          <w:rFonts w:ascii="Times New Roman" w:hAnsi="Times New Roman"/>
          <w:color w:val="000000"/>
          <w:sz w:val="24"/>
        </w:rPr>
        <w:t xml:space="preserve"> in Section 10.2.</w:t>
      </w:r>
      <w:bookmarkEnd w:id="72"/>
    </w:p>
    <w:p w14:paraId="4424988E" w14:textId="77777777" w:rsidR="00823D85" w:rsidRPr="00E43458"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outlineLvl w:val="0"/>
        <w:rPr>
          <w:rFonts w:ascii="Times New Roman" w:hAnsi="Times New Roman"/>
          <w:sz w:val="24"/>
        </w:rPr>
      </w:pPr>
    </w:p>
    <w:p w14:paraId="4AFD583A" w14:textId="77777777" w:rsidR="00823D85" w:rsidRPr="00823D85" w:rsidRDefault="003024A4"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outlineLvl w:val="0"/>
        <w:rPr>
          <w:rFonts w:ascii="Times New Roman" w:hAnsi="Times New Roman"/>
          <w:color w:val="000000"/>
          <w:sz w:val="24"/>
        </w:rPr>
      </w:pPr>
      <w:r w:rsidRPr="00E43458">
        <w:rPr>
          <w:rFonts w:ascii="Times New Roman" w:hAnsi="Times New Roman" w:cs="Times New Roman"/>
          <w:b/>
          <w:sz w:val="24"/>
          <w:szCs w:val="24"/>
          <w:u w:val="single"/>
        </w:rPr>
        <w:t xml:space="preserve">Large Commercial and </w:t>
      </w:r>
      <w:r w:rsidR="00823D85" w:rsidRPr="00E43458">
        <w:rPr>
          <w:rFonts w:ascii="Times New Roman" w:hAnsi="Times New Roman"/>
          <w:b/>
          <w:sz w:val="24"/>
          <w:u w:val="single"/>
        </w:rPr>
        <w:t>Industrial Customer Group</w:t>
      </w:r>
      <w:r w:rsidR="00823D85" w:rsidRPr="00E43458">
        <w:rPr>
          <w:rFonts w:ascii="Times New Roman" w:hAnsi="Times New Roman"/>
          <w:sz w:val="24"/>
        </w:rPr>
        <w:t xml:space="preserve"> – means </w:t>
      </w:r>
      <w:r w:rsidR="00681469">
        <w:rPr>
          <w:rFonts w:ascii="Times New Roman" w:hAnsi="Times New Roman" w:cs="Times New Roman"/>
          <w:sz w:val="24"/>
          <w:szCs w:val="24"/>
        </w:rPr>
        <w:t>NSTAR</w:t>
      </w:r>
      <w:r w:rsidRPr="00E43458">
        <w:rPr>
          <w:rFonts w:ascii="Times New Roman" w:hAnsi="Times New Roman" w:cs="Times New Roman"/>
          <w:sz w:val="24"/>
          <w:szCs w:val="24"/>
        </w:rPr>
        <w:t>’s</w:t>
      </w:r>
      <w:r w:rsidR="00823D85" w:rsidRPr="00E43458">
        <w:rPr>
          <w:rFonts w:ascii="Times New Roman" w:hAnsi="Times New Roman"/>
          <w:sz w:val="24"/>
        </w:rPr>
        <w:t xml:space="preserve"> large commercial and industrial customers in the following retail classes: </w:t>
      </w:r>
      <w:r w:rsidRPr="00E43458">
        <w:rPr>
          <w:rFonts w:ascii="Times New Roman" w:hAnsi="Times New Roman" w:cs="Times New Roman"/>
          <w:sz w:val="24"/>
          <w:szCs w:val="24"/>
        </w:rPr>
        <w:t>G-2,  T-2, T-4, T-5, Partial Requirements</w:t>
      </w:r>
      <w:r w:rsidR="00823D85" w:rsidRPr="00E43458">
        <w:rPr>
          <w:rFonts w:ascii="Times New Roman" w:hAnsi="Times New Roman"/>
          <w:sz w:val="24"/>
        </w:rPr>
        <w:t xml:space="preserve"> for load </w:t>
      </w:r>
      <w:r w:rsidRPr="00E43458">
        <w:rPr>
          <w:rFonts w:ascii="Times New Roman" w:hAnsi="Times New Roman" w:cs="Times New Roman"/>
          <w:sz w:val="24"/>
          <w:szCs w:val="24"/>
        </w:rPr>
        <w:t>asset 10094</w:t>
      </w:r>
      <w:r w:rsidR="00823D85" w:rsidRPr="00E43458">
        <w:rPr>
          <w:rFonts w:ascii="Times New Roman" w:hAnsi="Times New Roman"/>
          <w:sz w:val="24"/>
        </w:rPr>
        <w:t>, each as in effect as of the date hereof and under a successor or new rate schedule, if any, available to customers meeting the eligibility characteristics of the predecessor rate schedule</w:t>
      </w:r>
      <w:proofErr w:type="gramStart"/>
      <w:r w:rsidR="00823D85" w:rsidRPr="00E43458">
        <w:rPr>
          <w:rFonts w:ascii="Times New Roman" w:hAnsi="Times New Roman"/>
          <w:sz w:val="24"/>
        </w:rPr>
        <w:t xml:space="preserve">.  </w:t>
      </w:r>
      <w:proofErr w:type="gramEnd"/>
      <w:r w:rsidR="00823D85" w:rsidRPr="00E43458">
        <w:rPr>
          <w:rFonts w:ascii="Times New Roman" w:hAnsi="Times New Roman"/>
          <w:sz w:val="24"/>
        </w:rPr>
        <w:t>The</w:t>
      </w:r>
      <w:r w:rsidRPr="00E43458">
        <w:rPr>
          <w:rFonts w:ascii="Times New Roman" w:hAnsi="Times New Roman" w:cs="Times New Roman"/>
          <w:sz w:val="24"/>
          <w:szCs w:val="24"/>
        </w:rPr>
        <w:t xml:space="preserve"> Large Commercial and</w:t>
      </w:r>
      <w:r w:rsidR="00823D85" w:rsidRPr="00E43458">
        <w:rPr>
          <w:rFonts w:ascii="Times New Roman" w:hAnsi="Times New Roman"/>
          <w:sz w:val="24"/>
        </w:rPr>
        <w:t xml:space="preserve"> Industrial Customer Group shall not include any customer that </w:t>
      </w:r>
      <w:proofErr w:type="gramStart"/>
      <w:r w:rsidR="00823D85" w:rsidRPr="00E43458">
        <w:rPr>
          <w:rFonts w:ascii="Times New Roman" w:hAnsi="Times New Roman"/>
          <w:sz w:val="24"/>
        </w:rPr>
        <w:t>is added</w:t>
      </w:r>
      <w:proofErr w:type="gramEnd"/>
      <w:r w:rsidR="00823D85" w:rsidRPr="00E43458">
        <w:rPr>
          <w:rFonts w:ascii="Times New Roman" w:hAnsi="Times New Roman"/>
          <w:sz w:val="24"/>
        </w:rPr>
        <w:t xml:space="preserve"> to any of the foregoing rate classes during the applicable Delivery Term as a result of a reclassification of customers, merger, acquisition or divestiture by </w:t>
      </w:r>
      <w:r w:rsidR="00681469">
        <w:rPr>
          <w:rFonts w:ascii="Times New Roman" w:hAnsi="Times New Roman" w:cs="Times New Roman"/>
          <w:sz w:val="24"/>
          <w:szCs w:val="24"/>
        </w:rPr>
        <w:t>NSTAR</w:t>
      </w:r>
      <w:r w:rsidR="00823D85" w:rsidRPr="00E43458">
        <w:rPr>
          <w:rFonts w:ascii="Times New Roman" w:hAnsi="Times New Roman"/>
          <w:sz w:val="24"/>
        </w:rPr>
        <w:t xml:space="preserve"> or its Affiliates</w:t>
      </w:r>
      <w:r w:rsidR="00823D85" w:rsidRPr="00E43458">
        <w:rPr>
          <w:rFonts w:ascii="Times New Roman" w:hAnsi="Times New Roman"/>
          <w:color w:val="000000"/>
          <w:sz w:val="24"/>
        </w:rPr>
        <w:t>.</w:t>
      </w:r>
    </w:p>
    <w:p w14:paraId="742E7E56"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rPr>
          <w:rFonts w:ascii="Times New Roman" w:eastAsia="Times New Roman" w:hAnsi="Times New Roman" w:cs="Times New Roman"/>
          <w:color w:val="000000"/>
          <w:sz w:val="24"/>
          <w:szCs w:val="24"/>
        </w:rPr>
      </w:pPr>
    </w:p>
    <w:p w14:paraId="36B19E35" w14:textId="77777777" w:rsidR="00823D85" w:rsidRPr="00823D85" w:rsidRDefault="00823D85" w:rsidP="00823D85">
      <w:pPr>
        <w:spacing w:after="0" w:line="240" w:lineRule="auto"/>
        <w:ind w:firstLine="720"/>
        <w:jc w:val="both"/>
        <w:rPr>
          <w:rFonts w:ascii="Times New Roman" w:eastAsia="Times New Roman" w:hAnsi="Times New Roman" w:cs="Times New Roman"/>
          <w:iCs/>
          <w:color w:val="000000"/>
          <w:sz w:val="24"/>
          <w:szCs w:val="24"/>
        </w:rPr>
      </w:pPr>
      <w:bookmarkStart w:id="73" w:name="_DV_M75"/>
      <w:bookmarkStart w:id="74" w:name="_DV_M77"/>
      <w:bookmarkStart w:id="75" w:name="_DV_M78"/>
      <w:bookmarkStart w:id="76" w:name="_DV_M79"/>
      <w:bookmarkStart w:id="77" w:name="_DV_M80"/>
      <w:bookmarkStart w:id="78" w:name="_DV_M81"/>
      <w:bookmarkStart w:id="79" w:name="_DV_M82"/>
      <w:bookmarkStart w:id="80" w:name="_DV_M83"/>
      <w:bookmarkStart w:id="81" w:name="_DV_M84"/>
      <w:bookmarkStart w:id="82" w:name="_DV_M85"/>
      <w:bookmarkStart w:id="83" w:name="_DV_M86"/>
      <w:bookmarkStart w:id="84" w:name="_DV_M87"/>
      <w:bookmarkStart w:id="85" w:name="_DV_M88"/>
      <w:bookmarkStart w:id="86" w:name="_DV_M89"/>
      <w:bookmarkEnd w:id="73"/>
      <w:bookmarkEnd w:id="74"/>
      <w:bookmarkEnd w:id="75"/>
      <w:bookmarkEnd w:id="76"/>
      <w:bookmarkEnd w:id="77"/>
      <w:bookmarkEnd w:id="78"/>
      <w:bookmarkEnd w:id="79"/>
      <w:bookmarkEnd w:id="80"/>
      <w:bookmarkEnd w:id="81"/>
      <w:bookmarkEnd w:id="82"/>
      <w:bookmarkEnd w:id="83"/>
      <w:bookmarkEnd w:id="84"/>
      <w:bookmarkEnd w:id="85"/>
      <w:bookmarkEnd w:id="86"/>
      <w:r w:rsidRPr="00823D85">
        <w:rPr>
          <w:rFonts w:ascii="Times New Roman" w:eastAsia="Times New Roman" w:hAnsi="Times New Roman" w:cs="Times New Roman"/>
          <w:b/>
          <w:iCs/>
          <w:color w:val="000000"/>
          <w:sz w:val="24"/>
          <w:szCs w:val="24"/>
          <w:u w:val="single"/>
        </w:rPr>
        <w:t>Intangible Assets</w:t>
      </w:r>
      <w:r w:rsidRPr="00823D85">
        <w:rPr>
          <w:rFonts w:ascii="Times New Roman" w:eastAsia="Times New Roman" w:hAnsi="Times New Roman" w:cs="Times New Roman"/>
          <w:iCs/>
          <w:color w:val="000000"/>
          <w:sz w:val="24"/>
          <w:szCs w:val="24"/>
        </w:rPr>
        <w:t xml:space="preserve"> include goodwill, patents, copyrights, trademarks, trade names, organization costs, capitalized development costs and software, franchises, licenses, property rights, and intangible portion of prepaid pensions.</w:t>
      </w:r>
    </w:p>
    <w:p w14:paraId="570F1F8F" w14:textId="77777777" w:rsidR="00823D85" w:rsidRPr="00823D85" w:rsidRDefault="00823D85" w:rsidP="00823D85">
      <w:pPr>
        <w:spacing w:after="0" w:line="240" w:lineRule="auto"/>
        <w:jc w:val="both"/>
        <w:rPr>
          <w:rFonts w:ascii="Times New Roman" w:eastAsia="Times New Roman" w:hAnsi="Times New Roman" w:cs="Times New Roman"/>
          <w:b/>
          <w:iCs/>
          <w:color w:val="000000"/>
          <w:sz w:val="24"/>
          <w:szCs w:val="24"/>
        </w:rPr>
      </w:pPr>
      <w:r w:rsidRPr="00823D85">
        <w:rPr>
          <w:rFonts w:ascii="Times New Roman" w:eastAsia="Times New Roman" w:hAnsi="Times New Roman" w:cs="Times New Roman"/>
          <w:b/>
          <w:iCs/>
          <w:color w:val="000000"/>
          <w:sz w:val="24"/>
          <w:szCs w:val="24"/>
        </w:rPr>
        <w:t xml:space="preserve"> </w:t>
      </w:r>
    </w:p>
    <w:p w14:paraId="7A3A95A6" w14:textId="77777777" w:rsidR="00823D85" w:rsidRPr="00823D85" w:rsidRDefault="00823D85" w:rsidP="00823D85">
      <w:pPr>
        <w:spacing w:after="0" w:line="240" w:lineRule="auto"/>
        <w:ind w:firstLine="720"/>
        <w:jc w:val="both"/>
        <w:rPr>
          <w:rFonts w:ascii="Times New Roman" w:eastAsia="Times New Roman" w:hAnsi="Times New Roman" w:cs="Times New Roman"/>
          <w:iCs/>
          <w:color w:val="000000"/>
          <w:sz w:val="24"/>
          <w:szCs w:val="24"/>
        </w:rPr>
      </w:pPr>
      <w:r w:rsidRPr="00823D85">
        <w:rPr>
          <w:rFonts w:ascii="Times New Roman" w:eastAsia="Times New Roman" w:hAnsi="Times New Roman" w:cs="Times New Roman"/>
          <w:b/>
          <w:iCs/>
          <w:color w:val="000000"/>
          <w:sz w:val="24"/>
          <w:szCs w:val="24"/>
          <w:u w:val="single"/>
        </w:rPr>
        <w:t>Investment Grade Rating</w:t>
      </w:r>
      <w:r w:rsidRPr="00823D85">
        <w:rPr>
          <w:rFonts w:ascii="Times New Roman" w:eastAsia="Times New Roman" w:hAnsi="Times New Roman" w:cs="Times New Roman"/>
          <w:iCs/>
          <w:color w:val="000000"/>
          <w:sz w:val="24"/>
          <w:szCs w:val="24"/>
        </w:rPr>
        <w:t xml:space="preserve"> means a Credit Rating of “Baa3” or better from Moody’s, “BBB-” or better from S&amp;P or Fitch, or an equivalent Credit Rating by another Rating Agency</w:t>
      </w:r>
      <w:proofErr w:type="gramStart"/>
      <w:r w:rsidRPr="00823D85">
        <w:rPr>
          <w:rFonts w:ascii="Times New Roman" w:eastAsia="Times New Roman" w:hAnsi="Times New Roman" w:cs="Times New Roman"/>
          <w:iCs/>
          <w:color w:val="000000"/>
          <w:sz w:val="24"/>
          <w:szCs w:val="24"/>
        </w:rPr>
        <w:t xml:space="preserve">.  </w:t>
      </w:r>
      <w:proofErr w:type="gramEnd"/>
      <w:r w:rsidRPr="00823D85">
        <w:rPr>
          <w:rFonts w:ascii="Times New Roman" w:eastAsia="Times New Roman" w:hAnsi="Times New Roman" w:cs="Times New Roman"/>
          <w:iCs/>
          <w:color w:val="000000"/>
          <w:sz w:val="24"/>
          <w:szCs w:val="24"/>
        </w:rPr>
        <w:t>In the event of an inconsistency in the ratings (a “split rating”), the lowest of the Credit Ratings shall control.</w:t>
      </w:r>
    </w:p>
    <w:p w14:paraId="348C064E" w14:textId="77777777" w:rsidR="00823D85" w:rsidRPr="00823D85" w:rsidRDefault="00823D85" w:rsidP="00823D85">
      <w:pPr>
        <w:spacing w:after="0" w:line="240" w:lineRule="auto"/>
        <w:jc w:val="both"/>
        <w:rPr>
          <w:rFonts w:ascii="Times New Roman" w:eastAsia="Times New Roman" w:hAnsi="Times New Roman" w:cs="Times New Roman"/>
          <w:iCs/>
          <w:color w:val="000000"/>
          <w:sz w:val="24"/>
          <w:szCs w:val="24"/>
        </w:rPr>
      </w:pPr>
    </w:p>
    <w:p w14:paraId="7ADAA1B1"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jc w:val="both"/>
        <w:rPr>
          <w:rFonts w:ascii="Times New Roman" w:eastAsia="Times New Roman" w:hAnsi="Times New Roman" w:cs="Times New Roman"/>
          <w:color w:val="000000"/>
          <w:sz w:val="24"/>
          <w:szCs w:val="24"/>
        </w:rPr>
      </w:pPr>
      <w:r w:rsidRPr="00823D85">
        <w:rPr>
          <w:rFonts w:ascii="Times New Roman" w:eastAsia="Times New Roman" w:hAnsi="Times New Roman" w:cs="Times New Roman"/>
          <w:b/>
          <w:color w:val="000000"/>
          <w:sz w:val="24"/>
          <w:szCs w:val="24"/>
          <w:u w:val="single"/>
        </w:rPr>
        <w:t xml:space="preserve">ISO / ISO-NE </w:t>
      </w:r>
      <w:r w:rsidRPr="00823D85">
        <w:rPr>
          <w:rFonts w:ascii="Times New Roman" w:eastAsia="Times New Roman" w:hAnsi="Times New Roman" w:cs="Times New Roman"/>
          <w:color w:val="000000"/>
          <w:sz w:val="24"/>
          <w:szCs w:val="24"/>
        </w:rPr>
        <w:t xml:space="preserve"> – The </w:t>
      </w:r>
      <w:bookmarkStart w:id="87" w:name="_DV_C158"/>
      <w:r w:rsidRPr="00823D85">
        <w:rPr>
          <w:rFonts w:ascii="Times New Roman" w:hAnsi="Times New Roman"/>
          <w:color w:val="000000"/>
          <w:sz w:val="24"/>
        </w:rPr>
        <w:t>independent system operator</w:t>
      </w:r>
      <w:bookmarkStart w:id="88" w:name="_DV_M90"/>
      <w:bookmarkEnd w:id="87"/>
      <w:bookmarkEnd w:id="88"/>
      <w:r w:rsidRPr="00823D85">
        <w:rPr>
          <w:rFonts w:ascii="Times New Roman" w:eastAsia="Times New Roman" w:hAnsi="Times New Roman" w:cs="Times New Roman"/>
          <w:color w:val="000000"/>
          <w:sz w:val="24"/>
          <w:szCs w:val="24"/>
        </w:rPr>
        <w:t xml:space="preserve"> established in accordance with the NEPOOL Agreement and the Interim Independent System Operator Agreement as amended, superseded or restated from time to time, or the RTO. </w:t>
      </w:r>
    </w:p>
    <w:p w14:paraId="307A0ED2"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jc w:val="both"/>
        <w:rPr>
          <w:rFonts w:ascii="Times New Roman" w:eastAsia="Times New Roman" w:hAnsi="Times New Roman" w:cs="Times New Roman"/>
          <w:color w:val="000000"/>
          <w:sz w:val="24"/>
          <w:szCs w:val="24"/>
        </w:rPr>
      </w:pPr>
    </w:p>
    <w:p w14:paraId="55974A28" w14:textId="77777777" w:rsidR="00823D85" w:rsidRPr="00823D85" w:rsidRDefault="00823D85" w:rsidP="00823D85">
      <w:pPr>
        <w:autoSpaceDE w:val="0"/>
        <w:autoSpaceDN w:val="0"/>
        <w:adjustRightInd w:val="0"/>
        <w:spacing w:after="0" w:line="240" w:lineRule="auto"/>
        <w:ind w:firstLine="720"/>
        <w:rPr>
          <w:rFonts w:ascii="Times New Roman" w:hAnsi="Times New Roman"/>
          <w:color w:val="000000"/>
          <w:sz w:val="24"/>
        </w:rPr>
      </w:pPr>
      <w:r w:rsidRPr="00823D85">
        <w:rPr>
          <w:rFonts w:ascii="Times New Roman" w:eastAsia="Times New Roman" w:hAnsi="Times New Roman" w:cs="Times New Roman"/>
          <w:b/>
          <w:color w:val="000000"/>
          <w:sz w:val="24"/>
          <w:szCs w:val="24"/>
          <w:u w:val="single"/>
        </w:rPr>
        <w:t>ISO-NE Tariff</w:t>
      </w:r>
      <w:r w:rsidRPr="00823D85">
        <w:rPr>
          <w:rFonts w:ascii="Times New Roman" w:eastAsia="Times New Roman" w:hAnsi="Times New Roman" w:cs="Times New Roman"/>
          <w:color w:val="000000"/>
          <w:sz w:val="24"/>
          <w:szCs w:val="24"/>
        </w:rPr>
        <w:t xml:space="preserve"> shall mean ISO-NE’s Transmission, Markets and Services Tariff, as amended from time to time.</w:t>
      </w:r>
    </w:p>
    <w:p w14:paraId="2804BF64" w14:textId="77777777" w:rsidR="00823D85" w:rsidRPr="00823D85" w:rsidRDefault="00823D85" w:rsidP="00823D85">
      <w:pPr>
        <w:autoSpaceDE w:val="0"/>
        <w:autoSpaceDN w:val="0"/>
        <w:adjustRightInd w:val="0"/>
        <w:spacing w:after="0" w:line="240" w:lineRule="auto"/>
        <w:rPr>
          <w:rFonts w:ascii="Times New Roman" w:hAnsi="Times New Roman"/>
          <w:color w:val="000000"/>
          <w:sz w:val="24"/>
        </w:rPr>
      </w:pPr>
    </w:p>
    <w:p w14:paraId="592F3784"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outlineLvl w:val="0"/>
        <w:rPr>
          <w:rFonts w:ascii="Times New Roman" w:eastAsia="Times New Roman" w:hAnsi="Times New Roman" w:cs="Times New Roman"/>
          <w:color w:val="000000"/>
          <w:sz w:val="24"/>
          <w:szCs w:val="24"/>
        </w:rPr>
      </w:pPr>
      <w:bookmarkStart w:id="89" w:name="_DV_M91"/>
      <w:bookmarkEnd w:id="89"/>
      <w:r w:rsidRPr="00823D85">
        <w:rPr>
          <w:rFonts w:ascii="Times New Roman" w:eastAsia="Times New Roman" w:hAnsi="Times New Roman" w:cs="Times New Roman"/>
          <w:b/>
          <w:color w:val="000000"/>
          <w:sz w:val="24"/>
          <w:szCs w:val="24"/>
          <w:u w:val="single"/>
        </w:rPr>
        <w:t>KWh</w:t>
      </w:r>
      <w:r w:rsidRPr="00823D85">
        <w:rPr>
          <w:rFonts w:ascii="Times New Roman" w:eastAsia="Times New Roman" w:hAnsi="Times New Roman" w:cs="Times New Roman"/>
          <w:color w:val="000000"/>
          <w:sz w:val="24"/>
          <w:szCs w:val="24"/>
        </w:rPr>
        <w:t xml:space="preserve"> – Kilowatt-hour.</w:t>
      </w:r>
    </w:p>
    <w:p w14:paraId="0371BB24"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outlineLvl w:val="0"/>
        <w:rPr>
          <w:rFonts w:ascii="Times New Roman" w:eastAsia="Times New Roman" w:hAnsi="Times New Roman" w:cs="Times New Roman"/>
          <w:color w:val="000000"/>
          <w:sz w:val="24"/>
          <w:szCs w:val="24"/>
        </w:rPr>
      </w:pPr>
    </w:p>
    <w:p w14:paraId="3D25150B" w14:textId="77777777" w:rsidR="00823D85" w:rsidRPr="00823D85" w:rsidRDefault="00823D85" w:rsidP="00823D85">
      <w:pPr>
        <w:spacing w:after="0" w:line="240" w:lineRule="auto"/>
        <w:ind w:firstLine="720"/>
        <w:jc w:val="both"/>
        <w:rPr>
          <w:rFonts w:ascii="Times New Roman" w:eastAsia="Times New Roman" w:hAnsi="Times New Roman" w:cs="Times New Roman"/>
          <w:iCs/>
          <w:color w:val="000000"/>
          <w:sz w:val="24"/>
          <w:szCs w:val="24"/>
        </w:rPr>
      </w:pPr>
      <w:r w:rsidRPr="00823D85">
        <w:rPr>
          <w:rFonts w:ascii="Times New Roman" w:eastAsia="Times New Roman" w:hAnsi="Times New Roman" w:cs="Times New Roman"/>
          <w:b/>
          <w:iCs/>
          <w:color w:val="000000"/>
          <w:sz w:val="24"/>
          <w:szCs w:val="24"/>
          <w:u w:val="single"/>
        </w:rPr>
        <w:t>Letter(s) of Credit</w:t>
      </w:r>
      <w:r w:rsidRPr="00823D85">
        <w:rPr>
          <w:rFonts w:ascii="Times New Roman" w:eastAsia="Times New Roman" w:hAnsi="Times New Roman" w:cs="Times New Roman"/>
          <w:iCs/>
          <w:color w:val="000000"/>
          <w:sz w:val="24"/>
          <w:szCs w:val="24"/>
        </w:rPr>
        <w:t xml:space="preserve"> means one or more irrevocable, non-transferable standby letters of credit issued by a Qualified Institution</w:t>
      </w:r>
      <w:proofErr w:type="gramStart"/>
      <w:r w:rsidRPr="00823D85">
        <w:rPr>
          <w:rFonts w:ascii="Times New Roman" w:eastAsia="Times New Roman" w:hAnsi="Times New Roman" w:cs="Times New Roman"/>
          <w:iCs/>
          <w:color w:val="000000"/>
          <w:sz w:val="24"/>
          <w:szCs w:val="24"/>
        </w:rPr>
        <w:t xml:space="preserve">.  </w:t>
      </w:r>
      <w:proofErr w:type="gramEnd"/>
      <w:r w:rsidRPr="00823D85">
        <w:rPr>
          <w:rFonts w:ascii="Times New Roman" w:eastAsia="Times New Roman" w:hAnsi="Times New Roman" w:cs="Times New Roman"/>
          <w:iCs/>
          <w:color w:val="000000"/>
          <w:sz w:val="24"/>
          <w:szCs w:val="24"/>
        </w:rPr>
        <w:t>Costs of a Letter of Credit shall be borne by the Supplier</w:t>
      </w:r>
      <w:proofErr w:type="gramStart"/>
      <w:r w:rsidRPr="00823D85">
        <w:rPr>
          <w:rFonts w:ascii="Times New Roman" w:eastAsia="Times New Roman" w:hAnsi="Times New Roman" w:cs="Times New Roman"/>
          <w:iCs/>
          <w:color w:val="000000"/>
          <w:sz w:val="24"/>
          <w:szCs w:val="24"/>
        </w:rPr>
        <w:t xml:space="preserve">.  </w:t>
      </w:r>
      <w:proofErr w:type="gramEnd"/>
    </w:p>
    <w:p w14:paraId="52A50CFA" w14:textId="77777777" w:rsidR="00823D85" w:rsidRPr="00823D85" w:rsidRDefault="00823D85" w:rsidP="00823D85">
      <w:pPr>
        <w:spacing w:after="0" w:line="240" w:lineRule="auto"/>
        <w:ind w:firstLine="720"/>
        <w:jc w:val="both"/>
        <w:rPr>
          <w:rFonts w:ascii="Times New Roman" w:eastAsia="Times New Roman" w:hAnsi="Times New Roman" w:cs="Times New Roman"/>
          <w:iCs/>
          <w:color w:val="000000"/>
          <w:sz w:val="24"/>
          <w:szCs w:val="24"/>
        </w:rPr>
      </w:pPr>
    </w:p>
    <w:p w14:paraId="20EFC5B0" w14:textId="77777777" w:rsidR="00823D85" w:rsidRPr="00823D85" w:rsidRDefault="00823D85" w:rsidP="00823D85">
      <w:pPr>
        <w:spacing w:after="0" w:line="240" w:lineRule="auto"/>
        <w:ind w:firstLine="720"/>
        <w:jc w:val="both"/>
        <w:rPr>
          <w:rFonts w:ascii="Times New Roman" w:eastAsia="Times New Roman" w:hAnsi="Times New Roman" w:cs="Times New Roman"/>
          <w:iCs/>
          <w:color w:val="000000"/>
          <w:sz w:val="24"/>
          <w:szCs w:val="24"/>
        </w:rPr>
      </w:pPr>
      <w:r w:rsidRPr="00823D85">
        <w:rPr>
          <w:rFonts w:ascii="Times New Roman" w:eastAsia="Times New Roman" w:hAnsi="Times New Roman" w:cs="Times New Roman"/>
          <w:b/>
          <w:iCs/>
          <w:color w:val="000000"/>
          <w:sz w:val="24"/>
          <w:szCs w:val="24"/>
          <w:u w:val="single"/>
        </w:rPr>
        <w:t>Load Asset(s)</w:t>
      </w:r>
      <w:r w:rsidRPr="00823D85">
        <w:rPr>
          <w:rFonts w:ascii="Times New Roman" w:eastAsia="Times New Roman" w:hAnsi="Times New Roman" w:cs="Times New Roman"/>
          <w:iCs/>
          <w:color w:val="000000"/>
          <w:sz w:val="24"/>
          <w:szCs w:val="24"/>
        </w:rPr>
        <w:t xml:space="preserve"> means as defined in the ISO- NE Tariff.</w:t>
      </w:r>
    </w:p>
    <w:p w14:paraId="297FB5E0" w14:textId="77777777" w:rsidR="00823D85" w:rsidRPr="00823D85" w:rsidRDefault="00823D85" w:rsidP="00823D85">
      <w:pPr>
        <w:spacing w:after="0" w:line="240" w:lineRule="auto"/>
        <w:jc w:val="both"/>
        <w:rPr>
          <w:rFonts w:ascii="Times New Roman" w:eastAsia="Times New Roman" w:hAnsi="Times New Roman" w:cs="Times New Roman"/>
          <w:iCs/>
          <w:color w:val="000000"/>
          <w:sz w:val="24"/>
          <w:szCs w:val="24"/>
        </w:rPr>
      </w:pPr>
    </w:p>
    <w:p w14:paraId="23710A0C" w14:textId="77777777" w:rsidR="00823D85" w:rsidRPr="00823D85" w:rsidRDefault="00823D85" w:rsidP="00823D85">
      <w:pPr>
        <w:spacing w:after="0" w:line="240" w:lineRule="auto"/>
        <w:ind w:firstLine="720"/>
        <w:jc w:val="both"/>
        <w:rPr>
          <w:rFonts w:ascii="Times New Roman" w:eastAsia="Times New Roman" w:hAnsi="Times New Roman" w:cs="Times New Roman"/>
          <w:iCs/>
          <w:color w:val="000000"/>
          <w:sz w:val="24"/>
          <w:szCs w:val="24"/>
        </w:rPr>
      </w:pPr>
      <w:r w:rsidRPr="00823D85">
        <w:rPr>
          <w:rFonts w:ascii="Times New Roman" w:eastAsia="Times New Roman" w:hAnsi="Times New Roman" w:cs="Times New Roman"/>
          <w:b/>
          <w:iCs/>
          <w:color w:val="000000"/>
          <w:sz w:val="24"/>
          <w:szCs w:val="24"/>
          <w:u w:val="single"/>
        </w:rPr>
        <w:t xml:space="preserve">Load Asset Registration Form </w:t>
      </w:r>
      <w:r w:rsidRPr="00823D85">
        <w:rPr>
          <w:rFonts w:ascii="Times New Roman" w:eastAsia="Times New Roman" w:hAnsi="Times New Roman" w:cs="Times New Roman"/>
          <w:iCs/>
          <w:color w:val="000000"/>
          <w:sz w:val="24"/>
          <w:szCs w:val="24"/>
        </w:rPr>
        <w:t xml:space="preserve">  means as defined in Section 6.4.</w:t>
      </w:r>
    </w:p>
    <w:p w14:paraId="429B46A0" w14:textId="77777777" w:rsidR="00823D85" w:rsidRPr="00823D85" w:rsidRDefault="00823D85" w:rsidP="00823D85">
      <w:pPr>
        <w:spacing w:after="0" w:line="240" w:lineRule="auto"/>
        <w:jc w:val="both"/>
        <w:rPr>
          <w:rFonts w:ascii="Times New Roman" w:eastAsia="Times New Roman" w:hAnsi="Times New Roman" w:cs="Times New Roman"/>
          <w:iCs/>
          <w:color w:val="000000"/>
          <w:sz w:val="24"/>
          <w:szCs w:val="24"/>
        </w:rPr>
      </w:pPr>
    </w:p>
    <w:p w14:paraId="59F140EA"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outlineLvl w:val="0"/>
        <w:rPr>
          <w:rFonts w:ascii="Times New Roman" w:eastAsia="Times New Roman" w:hAnsi="Times New Roman" w:cs="Times New Roman"/>
          <w:color w:val="000000"/>
          <w:sz w:val="24"/>
          <w:szCs w:val="24"/>
        </w:rPr>
      </w:pPr>
      <w:r w:rsidRPr="00823D85">
        <w:rPr>
          <w:rFonts w:ascii="Times New Roman" w:eastAsia="Times New Roman" w:hAnsi="Times New Roman" w:cs="Times New Roman"/>
          <w:b/>
          <w:color w:val="000000"/>
          <w:sz w:val="24"/>
          <w:szCs w:val="24"/>
          <w:u w:val="single"/>
        </w:rPr>
        <w:lastRenderedPageBreak/>
        <w:t>Load Zone</w:t>
      </w:r>
      <w:r w:rsidRPr="00823D85">
        <w:rPr>
          <w:rFonts w:ascii="Times New Roman" w:eastAsia="Times New Roman" w:hAnsi="Times New Roman" w:cs="Times New Roman"/>
          <w:color w:val="000000"/>
          <w:sz w:val="24"/>
          <w:szCs w:val="24"/>
        </w:rPr>
        <w:t xml:space="preserve"> – reliability regions resulting from implementation of Market Rule 1</w:t>
      </w:r>
      <w:proofErr w:type="gramStart"/>
      <w:r w:rsidRPr="00823D85">
        <w:rPr>
          <w:rFonts w:ascii="Times New Roman" w:eastAsia="Times New Roman" w:hAnsi="Times New Roman" w:cs="Times New Roman"/>
          <w:color w:val="000000"/>
          <w:sz w:val="24"/>
          <w:szCs w:val="24"/>
        </w:rPr>
        <w:t xml:space="preserve">.  </w:t>
      </w:r>
      <w:proofErr w:type="gramEnd"/>
    </w:p>
    <w:p w14:paraId="17543437"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outlineLvl w:val="0"/>
        <w:rPr>
          <w:rFonts w:ascii="Times New Roman" w:eastAsia="Times New Roman" w:hAnsi="Times New Roman" w:cs="Times New Roman"/>
          <w:color w:val="000000"/>
          <w:sz w:val="24"/>
          <w:szCs w:val="24"/>
        </w:rPr>
      </w:pPr>
    </w:p>
    <w:p w14:paraId="1463E857"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outlineLvl w:val="0"/>
        <w:rPr>
          <w:rFonts w:ascii="Times New Roman" w:eastAsia="Times New Roman" w:hAnsi="Times New Roman" w:cs="Times New Roman"/>
          <w:color w:val="000000"/>
          <w:sz w:val="24"/>
          <w:szCs w:val="24"/>
        </w:rPr>
      </w:pPr>
      <w:r w:rsidRPr="00823D85">
        <w:rPr>
          <w:rFonts w:ascii="Times New Roman" w:eastAsia="Times New Roman" w:hAnsi="Times New Roman" w:cs="Times New Roman"/>
          <w:b/>
          <w:color w:val="000000"/>
          <w:sz w:val="24"/>
          <w:szCs w:val="24"/>
          <w:u w:val="single"/>
        </w:rPr>
        <w:t>Locational Forward Reserves</w:t>
      </w:r>
      <w:r w:rsidRPr="00823D85">
        <w:rPr>
          <w:rFonts w:ascii="Times New Roman" w:eastAsia="Times New Roman" w:hAnsi="Times New Roman" w:cs="Times New Roman"/>
          <w:color w:val="000000"/>
          <w:sz w:val="24"/>
          <w:szCs w:val="24"/>
        </w:rPr>
        <w:t xml:space="preserve"> – any methodology or system, whether implemented in the form of a charge assessed upon, or a product required to </w:t>
      </w:r>
      <w:proofErr w:type="gramStart"/>
      <w:r w:rsidRPr="00823D85">
        <w:rPr>
          <w:rFonts w:ascii="Times New Roman" w:eastAsia="Times New Roman" w:hAnsi="Times New Roman" w:cs="Times New Roman"/>
          <w:color w:val="000000"/>
          <w:sz w:val="24"/>
          <w:szCs w:val="24"/>
        </w:rPr>
        <w:t>be supplied</w:t>
      </w:r>
      <w:proofErr w:type="gramEnd"/>
      <w:r w:rsidRPr="00823D85">
        <w:rPr>
          <w:rFonts w:ascii="Times New Roman" w:eastAsia="Times New Roman" w:hAnsi="Times New Roman" w:cs="Times New Roman"/>
          <w:color w:val="000000"/>
          <w:sz w:val="24"/>
          <w:szCs w:val="24"/>
        </w:rPr>
        <w:t xml:space="preserve"> by, an owner of a Load Asset in association with the non-energy locational value of forward reserves within the NEPOOL region. </w:t>
      </w:r>
    </w:p>
    <w:p w14:paraId="57D51A96"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eastAsia="Times New Roman" w:hAnsi="Times New Roman" w:cs="Times New Roman"/>
          <w:color w:val="000000"/>
          <w:sz w:val="24"/>
          <w:szCs w:val="24"/>
        </w:rPr>
      </w:pPr>
    </w:p>
    <w:p w14:paraId="2569C330"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outlineLvl w:val="0"/>
        <w:rPr>
          <w:rFonts w:ascii="Times New Roman" w:eastAsia="Times New Roman" w:hAnsi="Times New Roman" w:cs="Times New Roman"/>
          <w:color w:val="000000"/>
          <w:sz w:val="24"/>
          <w:szCs w:val="24"/>
        </w:rPr>
      </w:pPr>
      <w:r w:rsidRPr="00823D85">
        <w:rPr>
          <w:rFonts w:ascii="Times New Roman" w:eastAsia="Times New Roman" w:hAnsi="Times New Roman" w:cs="Times New Roman"/>
          <w:b/>
          <w:color w:val="000000"/>
          <w:sz w:val="24"/>
          <w:szCs w:val="24"/>
          <w:u w:val="single"/>
        </w:rPr>
        <w:t>MA DOER</w:t>
      </w:r>
      <w:r w:rsidRPr="00823D85">
        <w:rPr>
          <w:rFonts w:ascii="Times New Roman" w:eastAsia="Times New Roman" w:hAnsi="Times New Roman" w:cs="Times New Roman"/>
          <w:color w:val="000000"/>
          <w:sz w:val="24"/>
          <w:szCs w:val="24"/>
        </w:rPr>
        <w:t xml:space="preserve"> means the Massachusetts Department of Energy Resources and its successors.</w:t>
      </w:r>
    </w:p>
    <w:p w14:paraId="6571C1FB"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outlineLvl w:val="0"/>
        <w:rPr>
          <w:rFonts w:ascii="Times New Roman" w:eastAsia="Times New Roman" w:hAnsi="Times New Roman" w:cs="Times New Roman"/>
          <w:color w:val="000000"/>
          <w:sz w:val="24"/>
          <w:szCs w:val="24"/>
        </w:rPr>
      </w:pPr>
    </w:p>
    <w:p w14:paraId="582BA734" w14:textId="77777777" w:rsidR="00823D85" w:rsidRPr="00823D85" w:rsidRDefault="00823D85" w:rsidP="00823D8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outlineLvl w:val="0"/>
        <w:rPr>
          <w:rFonts w:ascii="Times New Roman" w:eastAsia="Times New Roman" w:hAnsi="Times New Roman" w:cs="Times New Roman"/>
          <w:color w:val="000000"/>
          <w:sz w:val="24"/>
          <w:szCs w:val="24"/>
        </w:rPr>
      </w:pPr>
      <w:r w:rsidRPr="00823D85">
        <w:rPr>
          <w:rFonts w:ascii="Times New Roman" w:eastAsia="Times New Roman" w:hAnsi="Times New Roman" w:cs="Times New Roman"/>
          <w:b/>
          <w:color w:val="000000"/>
          <w:sz w:val="24"/>
          <w:szCs w:val="24"/>
          <w:u w:val="single"/>
        </w:rPr>
        <w:t>MDPU</w:t>
      </w:r>
      <w:r w:rsidRPr="00823D85">
        <w:rPr>
          <w:rFonts w:ascii="Times New Roman" w:eastAsia="Times New Roman" w:hAnsi="Times New Roman" w:cs="Times New Roman"/>
          <w:color w:val="000000"/>
          <w:sz w:val="24"/>
          <w:szCs w:val="24"/>
        </w:rPr>
        <w:t xml:space="preserve"> means the Massachusetts Department of Public Utilities and its successors.</w:t>
      </w:r>
    </w:p>
    <w:p w14:paraId="1DBA5ABF"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outlineLvl w:val="0"/>
        <w:rPr>
          <w:rFonts w:ascii="Times New Roman" w:eastAsia="Times New Roman" w:hAnsi="Times New Roman" w:cs="Times New Roman"/>
          <w:color w:val="000000"/>
          <w:sz w:val="24"/>
          <w:szCs w:val="24"/>
        </w:rPr>
      </w:pPr>
    </w:p>
    <w:p w14:paraId="11381799" w14:textId="77777777" w:rsidR="00823D85" w:rsidRPr="00823D85" w:rsidRDefault="00823D85" w:rsidP="00823D85">
      <w:pPr>
        <w:spacing w:after="0" w:line="240" w:lineRule="auto"/>
        <w:ind w:firstLine="720"/>
        <w:jc w:val="both"/>
        <w:rPr>
          <w:rFonts w:ascii="Times New Roman" w:eastAsia="Times New Roman" w:hAnsi="Times New Roman" w:cs="Times New Roman"/>
          <w:iCs/>
          <w:color w:val="000000"/>
          <w:sz w:val="24"/>
          <w:szCs w:val="24"/>
        </w:rPr>
      </w:pPr>
      <w:bookmarkStart w:id="90" w:name="_DV_M92"/>
      <w:bookmarkEnd w:id="90"/>
      <w:r w:rsidRPr="00823D85">
        <w:rPr>
          <w:rFonts w:ascii="Times New Roman" w:eastAsia="Times New Roman" w:hAnsi="Times New Roman" w:cs="Times New Roman"/>
          <w:b/>
          <w:iCs/>
          <w:color w:val="000000"/>
          <w:sz w:val="24"/>
          <w:szCs w:val="24"/>
          <w:u w:val="single"/>
        </w:rPr>
        <w:t>Market Exposure</w:t>
      </w:r>
      <w:r w:rsidRPr="00823D85">
        <w:rPr>
          <w:rFonts w:ascii="Times New Roman" w:eastAsia="Times New Roman" w:hAnsi="Times New Roman" w:cs="Times New Roman"/>
          <w:iCs/>
          <w:color w:val="000000"/>
          <w:sz w:val="24"/>
          <w:szCs w:val="24"/>
        </w:rPr>
        <w:t xml:space="preserve"> means the summation of the Monthly Exposures for each full month remaining in the applicable Service Term(s)</w:t>
      </w:r>
      <w:proofErr w:type="gramStart"/>
      <w:r w:rsidRPr="00823D85">
        <w:rPr>
          <w:rFonts w:ascii="Times New Roman" w:eastAsia="Times New Roman" w:hAnsi="Times New Roman" w:cs="Times New Roman"/>
          <w:iCs/>
          <w:color w:val="000000"/>
          <w:sz w:val="24"/>
          <w:szCs w:val="24"/>
        </w:rPr>
        <w:t xml:space="preserve">.  </w:t>
      </w:r>
      <w:proofErr w:type="gramEnd"/>
      <w:r w:rsidRPr="00823D85">
        <w:rPr>
          <w:rFonts w:ascii="Times New Roman" w:eastAsia="Times New Roman" w:hAnsi="Times New Roman" w:cs="Times New Roman"/>
          <w:iCs/>
          <w:color w:val="000000"/>
          <w:sz w:val="24"/>
          <w:szCs w:val="24"/>
        </w:rPr>
        <w:t xml:space="preserve">The format for calculating the Market Exposure </w:t>
      </w:r>
      <w:proofErr w:type="gramStart"/>
      <w:r w:rsidRPr="00823D85">
        <w:rPr>
          <w:rFonts w:ascii="Times New Roman" w:eastAsia="Times New Roman" w:hAnsi="Times New Roman" w:cs="Times New Roman"/>
          <w:iCs/>
          <w:color w:val="000000"/>
          <w:sz w:val="24"/>
          <w:szCs w:val="24"/>
        </w:rPr>
        <w:t>is provided</w:t>
      </w:r>
      <w:proofErr w:type="gramEnd"/>
      <w:r w:rsidRPr="00823D85">
        <w:rPr>
          <w:rFonts w:ascii="Times New Roman" w:eastAsia="Times New Roman" w:hAnsi="Times New Roman" w:cs="Times New Roman"/>
          <w:iCs/>
          <w:color w:val="000000"/>
          <w:sz w:val="24"/>
          <w:szCs w:val="24"/>
        </w:rPr>
        <w:t xml:space="preserve"> in Table 1 to the applicable Confirmation(s), Market Exposure Calculation.</w:t>
      </w:r>
    </w:p>
    <w:p w14:paraId="2FEE03A0" w14:textId="77777777" w:rsidR="00823D85" w:rsidRPr="00823D85" w:rsidRDefault="00823D85" w:rsidP="00823D85">
      <w:pPr>
        <w:spacing w:after="0" w:line="240" w:lineRule="auto"/>
        <w:jc w:val="both"/>
        <w:rPr>
          <w:rFonts w:ascii="Times New Roman" w:eastAsia="Times New Roman" w:hAnsi="Times New Roman" w:cs="Times New Roman"/>
          <w:iCs/>
          <w:color w:val="000000"/>
          <w:sz w:val="24"/>
          <w:szCs w:val="24"/>
        </w:rPr>
      </w:pPr>
    </w:p>
    <w:p w14:paraId="590DF00F" w14:textId="77777777" w:rsidR="00823D85" w:rsidRPr="00823D85" w:rsidRDefault="00823D85" w:rsidP="00823D85">
      <w:pPr>
        <w:spacing w:after="0" w:line="240" w:lineRule="auto"/>
        <w:ind w:firstLine="720"/>
        <w:jc w:val="both"/>
        <w:rPr>
          <w:rFonts w:ascii="Times New Roman" w:eastAsia="Times New Roman" w:hAnsi="Times New Roman" w:cs="Times New Roman"/>
          <w:iCs/>
          <w:color w:val="000000"/>
          <w:sz w:val="24"/>
          <w:szCs w:val="24"/>
        </w:rPr>
      </w:pPr>
      <w:r w:rsidRPr="00823D85">
        <w:rPr>
          <w:rFonts w:ascii="Times New Roman" w:eastAsia="Times New Roman" w:hAnsi="Times New Roman" w:cs="Times New Roman"/>
          <w:b/>
          <w:iCs/>
          <w:color w:val="000000"/>
          <w:sz w:val="24"/>
          <w:szCs w:val="24"/>
          <w:u w:val="single"/>
        </w:rPr>
        <w:t>Market Price</w:t>
      </w:r>
      <w:r w:rsidRPr="00823D85">
        <w:rPr>
          <w:rFonts w:ascii="Times New Roman" w:eastAsia="Times New Roman" w:hAnsi="Times New Roman" w:cs="Times New Roman"/>
          <w:iCs/>
          <w:color w:val="000000"/>
          <w:sz w:val="24"/>
          <w:szCs w:val="24"/>
        </w:rPr>
        <w:t xml:space="preserve"> means prices for energy at the Massachusetts Hub as quoted by ICE and/or ICAP Energy (using both sources to the extent quoted by both)</w:t>
      </w:r>
      <w:proofErr w:type="gramStart"/>
      <w:r w:rsidRPr="00823D85">
        <w:rPr>
          <w:rFonts w:ascii="Times New Roman" w:eastAsia="Times New Roman" w:hAnsi="Times New Roman" w:cs="Times New Roman"/>
          <w:iCs/>
          <w:color w:val="000000"/>
          <w:sz w:val="24"/>
          <w:szCs w:val="24"/>
        </w:rPr>
        <w:t xml:space="preserve">.  </w:t>
      </w:r>
      <w:proofErr w:type="gramEnd"/>
      <w:r w:rsidRPr="00823D85">
        <w:rPr>
          <w:rFonts w:ascii="Times New Roman" w:eastAsia="Times New Roman" w:hAnsi="Times New Roman" w:cs="Times New Roman"/>
          <w:iCs/>
          <w:color w:val="000000"/>
          <w:sz w:val="24"/>
          <w:szCs w:val="24"/>
        </w:rPr>
        <w:t>In the event that monthly bid and ask prices are not quoted by either ICE or ICAP Energy, then quarterly bid and ask prices shall be used to the extent quoted by ICE and/or ICAP Energy (using both sources to the extent such quarterly prices are quoted by both)</w:t>
      </w:r>
      <w:proofErr w:type="gramStart"/>
      <w:r w:rsidRPr="00823D85">
        <w:rPr>
          <w:rFonts w:ascii="Times New Roman" w:eastAsia="Times New Roman" w:hAnsi="Times New Roman" w:cs="Times New Roman"/>
          <w:iCs/>
          <w:color w:val="000000"/>
          <w:sz w:val="24"/>
          <w:szCs w:val="24"/>
        </w:rPr>
        <w:t xml:space="preserve">.  </w:t>
      </w:r>
      <w:proofErr w:type="gramEnd"/>
      <w:r w:rsidRPr="00823D85">
        <w:rPr>
          <w:rFonts w:ascii="Times New Roman" w:eastAsia="Times New Roman" w:hAnsi="Times New Roman" w:cs="Times New Roman"/>
          <w:iCs/>
          <w:color w:val="000000"/>
          <w:sz w:val="24"/>
          <w:szCs w:val="24"/>
        </w:rPr>
        <w:t>In the event that quarterly bid and ask prices are not quoted by either ICE or ICAP Energy, then seasonal bid and ask prices shall be used to the extent quoted by ICE and/or ICAP Energy (using both sources to the extent such seasonal prices are quoted by both)</w:t>
      </w:r>
      <w:proofErr w:type="gramStart"/>
      <w:r w:rsidRPr="00823D85">
        <w:rPr>
          <w:rFonts w:ascii="Times New Roman" w:eastAsia="Times New Roman" w:hAnsi="Times New Roman" w:cs="Times New Roman"/>
          <w:iCs/>
          <w:color w:val="000000"/>
          <w:sz w:val="24"/>
          <w:szCs w:val="24"/>
        </w:rPr>
        <w:t xml:space="preserve">.  </w:t>
      </w:r>
      <w:proofErr w:type="gramEnd"/>
      <w:r w:rsidRPr="00823D85">
        <w:rPr>
          <w:rFonts w:ascii="Times New Roman" w:eastAsia="Times New Roman" w:hAnsi="Times New Roman" w:cs="Times New Roman"/>
          <w:iCs/>
          <w:color w:val="000000"/>
          <w:sz w:val="24"/>
          <w:szCs w:val="24"/>
        </w:rPr>
        <w:t xml:space="preserve">In the event that seasonal bid and ask prices </w:t>
      </w:r>
      <w:proofErr w:type="gramStart"/>
      <w:r w:rsidRPr="00823D85">
        <w:rPr>
          <w:rFonts w:ascii="Times New Roman" w:eastAsia="Times New Roman" w:hAnsi="Times New Roman" w:cs="Times New Roman"/>
          <w:iCs/>
          <w:color w:val="000000"/>
          <w:sz w:val="24"/>
          <w:szCs w:val="24"/>
        </w:rPr>
        <w:t>are not quoted</w:t>
      </w:r>
      <w:proofErr w:type="gramEnd"/>
      <w:r w:rsidRPr="00823D85">
        <w:rPr>
          <w:rFonts w:ascii="Times New Roman" w:eastAsia="Times New Roman" w:hAnsi="Times New Roman" w:cs="Times New Roman"/>
          <w:iCs/>
          <w:color w:val="000000"/>
          <w:sz w:val="24"/>
          <w:szCs w:val="24"/>
        </w:rPr>
        <w:t xml:space="preserve"> by either ICE or ICAP Energy, then annual bid and ask prices shall be used to the extent quoted by ICE and/or ICAP Energy (using both sources to the extent such annual prices are quoted by both).</w:t>
      </w:r>
    </w:p>
    <w:p w14:paraId="06BF4E9D" w14:textId="77777777" w:rsidR="00823D85" w:rsidRPr="00823D85" w:rsidRDefault="00823D85" w:rsidP="00823D85">
      <w:pPr>
        <w:spacing w:after="0" w:line="240" w:lineRule="auto"/>
        <w:ind w:firstLine="720"/>
        <w:jc w:val="both"/>
        <w:rPr>
          <w:rFonts w:ascii="Times New Roman" w:eastAsia="Times New Roman" w:hAnsi="Times New Roman" w:cs="Times New Roman"/>
          <w:iCs/>
          <w:color w:val="000000"/>
          <w:sz w:val="24"/>
          <w:szCs w:val="24"/>
        </w:rPr>
      </w:pPr>
    </w:p>
    <w:p w14:paraId="7437845F" w14:textId="77777777" w:rsidR="00823D85" w:rsidRPr="00823D85" w:rsidRDefault="00823D85" w:rsidP="00823D85">
      <w:pPr>
        <w:spacing w:after="0" w:line="240" w:lineRule="auto"/>
        <w:ind w:firstLine="720"/>
        <w:jc w:val="both"/>
        <w:rPr>
          <w:rFonts w:ascii="Times New Roman" w:eastAsia="Times New Roman" w:hAnsi="Times New Roman" w:cs="Times New Roman"/>
          <w:iCs/>
          <w:color w:val="000000"/>
          <w:sz w:val="24"/>
          <w:szCs w:val="24"/>
        </w:rPr>
      </w:pPr>
      <w:r w:rsidRPr="00823D85">
        <w:rPr>
          <w:rFonts w:ascii="Times New Roman" w:eastAsia="Times New Roman" w:hAnsi="Times New Roman" w:cs="Times New Roman"/>
          <w:b/>
          <w:iCs/>
          <w:color w:val="000000"/>
          <w:sz w:val="24"/>
          <w:szCs w:val="24"/>
          <w:u w:val="single"/>
        </w:rPr>
        <w:t>Metering Domain</w:t>
      </w:r>
      <w:r w:rsidRPr="00823D85">
        <w:rPr>
          <w:rFonts w:ascii="Times New Roman" w:eastAsia="Times New Roman" w:hAnsi="Times New Roman" w:cs="Times New Roman"/>
          <w:iCs/>
          <w:color w:val="000000"/>
          <w:sz w:val="24"/>
          <w:szCs w:val="24"/>
        </w:rPr>
        <w:t xml:space="preserve">  - </w:t>
      </w:r>
      <w:proofErr w:type="gramStart"/>
      <w:r w:rsidRPr="00823D85">
        <w:rPr>
          <w:rFonts w:ascii="Times New Roman" w:eastAsia="Times New Roman" w:hAnsi="Times New Roman" w:cs="Times New Roman"/>
          <w:iCs/>
          <w:color w:val="000000"/>
          <w:sz w:val="24"/>
          <w:szCs w:val="24"/>
        </w:rPr>
        <w:t>is as stated</w:t>
      </w:r>
      <w:proofErr w:type="gramEnd"/>
      <w:r w:rsidRPr="00823D85">
        <w:rPr>
          <w:rFonts w:ascii="Times New Roman" w:eastAsia="Times New Roman" w:hAnsi="Times New Roman" w:cs="Times New Roman"/>
          <w:iCs/>
          <w:color w:val="000000"/>
          <w:sz w:val="24"/>
          <w:szCs w:val="24"/>
        </w:rPr>
        <w:t xml:space="preserve"> in the definition of “Delivery Point.”</w:t>
      </w:r>
    </w:p>
    <w:p w14:paraId="10DE1837"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eastAsia="Times New Roman" w:hAnsi="Times New Roman" w:cs="Times New Roman"/>
          <w:b/>
          <w:color w:val="000000"/>
          <w:sz w:val="24"/>
          <w:szCs w:val="24"/>
          <w:u w:val="single"/>
        </w:rPr>
      </w:pPr>
    </w:p>
    <w:p w14:paraId="3353B871" w14:textId="77777777" w:rsidR="00823D85" w:rsidRPr="00823D85" w:rsidRDefault="00823D85" w:rsidP="00823D85">
      <w:pPr>
        <w:autoSpaceDE w:val="0"/>
        <w:autoSpaceDN w:val="0"/>
        <w:adjustRightInd w:val="0"/>
        <w:spacing w:after="0" w:line="240" w:lineRule="auto"/>
        <w:ind w:firstLine="720"/>
        <w:jc w:val="both"/>
        <w:rPr>
          <w:rFonts w:ascii="Times New Roman" w:hAnsi="Times New Roman"/>
          <w:color w:val="000000"/>
          <w:sz w:val="24"/>
        </w:rPr>
      </w:pPr>
      <w:r w:rsidRPr="00823D85">
        <w:rPr>
          <w:rFonts w:ascii="Times New Roman" w:eastAsia="Times New Roman" w:hAnsi="Times New Roman" w:cs="Times New Roman"/>
          <w:b/>
          <w:bCs/>
          <w:color w:val="000000"/>
          <w:sz w:val="24"/>
          <w:szCs w:val="24"/>
          <w:u w:val="single"/>
        </w:rPr>
        <w:t>Market Rules and Procedures</w:t>
      </w:r>
      <w:r w:rsidRPr="00823D85">
        <w:rPr>
          <w:rFonts w:ascii="Times New Roman" w:eastAsia="Times New Roman" w:hAnsi="Times New Roman" w:cs="Times New Roman"/>
          <w:bCs/>
          <w:color w:val="000000"/>
          <w:sz w:val="24"/>
          <w:szCs w:val="24"/>
        </w:rPr>
        <w:t xml:space="preserve"> </w:t>
      </w:r>
      <w:r w:rsidRPr="00823D85">
        <w:rPr>
          <w:rFonts w:ascii="Times New Roman" w:eastAsia="Times New Roman" w:hAnsi="Times New Roman" w:cs="Times New Roman"/>
          <w:b/>
          <w:bCs/>
          <w:color w:val="000000"/>
          <w:sz w:val="24"/>
          <w:szCs w:val="24"/>
        </w:rPr>
        <w:t>–</w:t>
      </w:r>
      <w:bookmarkStart w:id="91" w:name="_DV_M94"/>
      <w:bookmarkStart w:id="92" w:name="_DV_M95"/>
      <w:bookmarkEnd w:id="91"/>
      <w:bookmarkEnd w:id="92"/>
      <w:r w:rsidRPr="00823D85">
        <w:rPr>
          <w:rFonts w:ascii="Times New Roman" w:eastAsia="Times New Roman" w:hAnsi="Times New Roman" w:cs="Times New Roman"/>
          <w:b/>
          <w:bCs/>
          <w:color w:val="000000"/>
          <w:sz w:val="24"/>
          <w:szCs w:val="24"/>
        </w:rPr>
        <w:t xml:space="preserve">  </w:t>
      </w:r>
      <w:r w:rsidRPr="00823D85">
        <w:rPr>
          <w:rFonts w:ascii="Times New Roman" w:eastAsia="Times New Roman" w:hAnsi="Times New Roman" w:cs="Times New Roman"/>
          <w:color w:val="000000"/>
          <w:sz w:val="24"/>
          <w:szCs w:val="24"/>
        </w:rPr>
        <w:t>means any tariffs, market rules, manuals or procedures adopted by ISO or the RTO for the administration of electric Energy, capacity and Ancillary Services markets in New England, or successor or replacement tariffs, rules, manuals or procedures, on file at the FERC and in effect from time to time.</w:t>
      </w:r>
    </w:p>
    <w:p w14:paraId="2DD7A550" w14:textId="77777777" w:rsidR="00823D85" w:rsidRPr="00823D85" w:rsidRDefault="00823D85" w:rsidP="00823D85">
      <w:pPr>
        <w:spacing w:after="0" w:line="240" w:lineRule="auto"/>
        <w:jc w:val="both"/>
        <w:rPr>
          <w:rFonts w:ascii="Times New Roman" w:eastAsia="Times New Roman" w:hAnsi="Times New Roman" w:cs="Times New Roman"/>
          <w:iCs/>
          <w:color w:val="000000"/>
          <w:sz w:val="24"/>
          <w:szCs w:val="24"/>
        </w:rPr>
      </w:pPr>
    </w:p>
    <w:p w14:paraId="44EDB4DF" w14:textId="77777777" w:rsidR="00823D85" w:rsidRPr="00823D85" w:rsidRDefault="00823D85" w:rsidP="00823D85">
      <w:pPr>
        <w:spacing w:after="0" w:line="240" w:lineRule="auto"/>
        <w:ind w:firstLine="720"/>
        <w:jc w:val="both"/>
        <w:rPr>
          <w:rFonts w:ascii="Times New Roman" w:eastAsia="Times New Roman" w:hAnsi="Times New Roman" w:cs="Times New Roman"/>
          <w:iCs/>
          <w:color w:val="000000"/>
          <w:sz w:val="24"/>
          <w:szCs w:val="24"/>
        </w:rPr>
      </w:pPr>
      <w:r w:rsidRPr="00823D85">
        <w:rPr>
          <w:rFonts w:ascii="Times New Roman" w:eastAsia="Times New Roman" w:hAnsi="Times New Roman" w:cs="Times New Roman"/>
          <w:b/>
          <w:iCs/>
          <w:color w:val="000000"/>
          <w:sz w:val="24"/>
          <w:szCs w:val="24"/>
          <w:u w:val="single"/>
        </w:rPr>
        <w:t>Monthly Exposure</w:t>
      </w:r>
      <w:r w:rsidRPr="00823D85">
        <w:rPr>
          <w:rFonts w:ascii="Times New Roman" w:eastAsia="Times New Roman" w:hAnsi="Times New Roman" w:cs="Times New Roman"/>
          <w:iCs/>
          <w:color w:val="000000"/>
          <w:sz w:val="24"/>
          <w:szCs w:val="24"/>
        </w:rPr>
        <w:t xml:space="preserve"> is the All Hours Forward Market Price minus the All Hours Initial Market price, multiplied by the Energy Quantity</w:t>
      </w:r>
      <w:proofErr w:type="gramStart"/>
      <w:r w:rsidRPr="00823D85">
        <w:rPr>
          <w:rFonts w:ascii="Times New Roman" w:eastAsia="Times New Roman" w:hAnsi="Times New Roman" w:cs="Times New Roman"/>
          <w:iCs/>
          <w:color w:val="000000"/>
          <w:sz w:val="24"/>
          <w:szCs w:val="24"/>
        </w:rPr>
        <w:t xml:space="preserve">.  </w:t>
      </w:r>
      <w:proofErr w:type="gramEnd"/>
    </w:p>
    <w:p w14:paraId="6E409B70" w14:textId="77777777" w:rsidR="00823D85" w:rsidRPr="00823D85" w:rsidRDefault="00823D85" w:rsidP="00823D85">
      <w:pPr>
        <w:spacing w:after="0" w:line="240" w:lineRule="auto"/>
        <w:jc w:val="both"/>
        <w:rPr>
          <w:rFonts w:ascii="Times New Roman" w:eastAsia="Times New Roman" w:hAnsi="Times New Roman" w:cs="Times New Roman"/>
          <w:iCs/>
          <w:color w:val="000000"/>
          <w:sz w:val="24"/>
          <w:szCs w:val="24"/>
        </w:rPr>
      </w:pPr>
    </w:p>
    <w:p w14:paraId="3F97FC04"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eastAsia="Times New Roman" w:hAnsi="Times New Roman" w:cs="Times New Roman"/>
          <w:b/>
          <w:color w:val="000000"/>
          <w:sz w:val="24"/>
          <w:szCs w:val="24"/>
          <w:u w:val="single"/>
        </w:rPr>
      </w:pPr>
      <w:r w:rsidRPr="00823D85">
        <w:rPr>
          <w:rFonts w:ascii="Times New Roman" w:eastAsia="Times New Roman" w:hAnsi="Times New Roman" w:cs="Times New Roman"/>
          <w:b/>
          <w:color w:val="000000"/>
          <w:sz w:val="24"/>
          <w:szCs w:val="24"/>
          <w:u w:val="single"/>
        </w:rPr>
        <w:t>Monthly Payment Amount</w:t>
      </w:r>
      <w:r w:rsidRPr="00823D85">
        <w:rPr>
          <w:rFonts w:ascii="Times New Roman" w:eastAsia="Times New Roman" w:hAnsi="Times New Roman" w:cs="Times New Roman"/>
          <w:b/>
          <w:color w:val="000000"/>
          <w:sz w:val="24"/>
          <w:szCs w:val="24"/>
        </w:rPr>
        <w:t xml:space="preserve"> – </w:t>
      </w:r>
      <w:r w:rsidRPr="00823D85">
        <w:rPr>
          <w:rFonts w:ascii="Times New Roman" w:eastAsia="Times New Roman" w:hAnsi="Times New Roman" w:cs="Times New Roman"/>
          <w:color w:val="000000"/>
          <w:sz w:val="24"/>
          <w:szCs w:val="24"/>
        </w:rPr>
        <w:t xml:space="preserve">The total amount payable each calendar month by </w:t>
      </w:r>
      <w:r w:rsidR="00681469">
        <w:rPr>
          <w:rFonts w:ascii="Times New Roman" w:hAnsi="Times New Roman" w:cs="Times New Roman"/>
          <w:color w:val="000000"/>
          <w:sz w:val="24"/>
          <w:szCs w:val="24"/>
        </w:rPr>
        <w:t>NSTAR</w:t>
      </w:r>
      <w:r w:rsidRPr="00823D85">
        <w:rPr>
          <w:rFonts w:ascii="Times New Roman" w:eastAsia="Times New Roman" w:hAnsi="Times New Roman" w:cs="Times New Roman"/>
          <w:color w:val="000000"/>
          <w:sz w:val="24"/>
          <w:szCs w:val="24"/>
        </w:rPr>
        <w:t xml:space="preserve"> as set forth in </w:t>
      </w:r>
      <w:r w:rsidRPr="00823D85">
        <w:rPr>
          <w:rFonts w:ascii="Times New Roman" w:eastAsia="Times New Roman" w:hAnsi="Times New Roman" w:cs="Times New Roman"/>
          <w:color w:val="000000"/>
          <w:sz w:val="24"/>
        </w:rPr>
        <w:t>Section 5.1.</w:t>
      </w:r>
      <w:r w:rsidRPr="00823D85">
        <w:rPr>
          <w:rFonts w:ascii="Times New Roman" w:eastAsia="Times New Roman" w:hAnsi="Times New Roman" w:cs="Times New Roman"/>
          <w:b/>
          <w:color w:val="000000"/>
          <w:sz w:val="24"/>
          <w:szCs w:val="24"/>
          <w:u w:val="single"/>
        </w:rPr>
        <w:t xml:space="preserve"> </w:t>
      </w:r>
    </w:p>
    <w:p w14:paraId="44AC07AF"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b/>
          <w:color w:val="000000"/>
          <w:sz w:val="24"/>
          <w:szCs w:val="24"/>
          <w:u w:val="single"/>
        </w:rPr>
      </w:pPr>
    </w:p>
    <w:p w14:paraId="16AFA370"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outlineLvl w:val="0"/>
        <w:rPr>
          <w:rFonts w:ascii="Times New Roman" w:eastAsia="Times New Roman" w:hAnsi="Times New Roman" w:cs="Times New Roman"/>
          <w:color w:val="000000"/>
          <w:sz w:val="24"/>
          <w:szCs w:val="24"/>
          <w:u w:val="single"/>
        </w:rPr>
      </w:pPr>
      <w:bookmarkStart w:id="93" w:name="_DV_M96"/>
      <w:bookmarkEnd w:id="93"/>
      <w:r w:rsidRPr="00823D85">
        <w:rPr>
          <w:rFonts w:ascii="Times New Roman" w:eastAsia="Times New Roman" w:hAnsi="Times New Roman" w:cs="Times New Roman"/>
          <w:b/>
          <w:color w:val="000000"/>
          <w:sz w:val="24"/>
          <w:szCs w:val="24"/>
          <w:u w:val="single"/>
        </w:rPr>
        <w:t>Moody’s</w:t>
      </w:r>
      <w:r w:rsidRPr="00823D85">
        <w:rPr>
          <w:rFonts w:ascii="Times New Roman" w:eastAsia="Times New Roman" w:hAnsi="Times New Roman" w:cs="Times New Roman"/>
          <w:color w:val="000000"/>
          <w:sz w:val="24"/>
          <w:szCs w:val="24"/>
        </w:rPr>
        <w:t xml:space="preserve"> – Moody's Investors Service</w:t>
      </w:r>
      <w:bookmarkStart w:id="94" w:name="_DV_C163"/>
      <w:r w:rsidRPr="00823D85">
        <w:rPr>
          <w:rFonts w:ascii="Times New Roman" w:hAnsi="Times New Roman"/>
          <w:color w:val="000000"/>
          <w:sz w:val="24"/>
        </w:rPr>
        <w:t>, Inc.</w:t>
      </w:r>
      <w:bookmarkStart w:id="95" w:name="_DV_M97"/>
      <w:bookmarkEnd w:id="94"/>
      <w:bookmarkEnd w:id="95"/>
      <w:r w:rsidRPr="00823D85">
        <w:rPr>
          <w:rFonts w:ascii="Times New Roman" w:eastAsia="Times New Roman" w:hAnsi="Times New Roman" w:cs="Times New Roman"/>
          <w:color w:val="000000"/>
          <w:sz w:val="24"/>
          <w:szCs w:val="24"/>
        </w:rPr>
        <w:t xml:space="preserve"> or its successor</w:t>
      </w:r>
      <w:proofErr w:type="gramStart"/>
      <w:r w:rsidRPr="00823D85">
        <w:rPr>
          <w:rFonts w:ascii="Times New Roman" w:eastAsia="Times New Roman" w:hAnsi="Times New Roman" w:cs="Times New Roman"/>
          <w:color w:val="000000"/>
          <w:sz w:val="24"/>
          <w:szCs w:val="24"/>
        </w:rPr>
        <w:t xml:space="preserve">.  </w:t>
      </w:r>
      <w:proofErr w:type="gramEnd"/>
      <w:r w:rsidRPr="00823D85">
        <w:rPr>
          <w:rFonts w:ascii="Times New Roman" w:eastAsia="Times New Roman" w:hAnsi="Times New Roman" w:cs="Times New Roman"/>
          <w:color w:val="000000"/>
          <w:sz w:val="24"/>
          <w:szCs w:val="24"/>
        </w:rPr>
        <w:t xml:space="preserve"> </w:t>
      </w:r>
    </w:p>
    <w:p w14:paraId="6B1DB183"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eastAsia="Times New Roman" w:hAnsi="Times New Roman" w:cs="Times New Roman"/>
          <w:b/>
          <w:color w:val="000000"/>
          <w:sz w:val="24"/>
          <w:szCs w:val="24"/>
          <w:u w:val="single"/>
        </w:rPr>
      </w:pPr>
    </w:p>
    <w:p w14:paraId="6D2FE6C6"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outlineLvl w:val="0"/>
        <w:rPr>
          <w:rFonts w:ascii="Times New Roman" w:eastAsia="Times New Roman" w:hAnsi="Times New Roman" w:cs="Times New Roman"/>
          <w:color w:val="000000"/>
          <w:sz w:val="24"/>
          <w:szCs w:val="24"/>
        </w:rPr>
      </w:pPr>
      <w:bookmarkStart w:id="96" w:name="_DV_M98"/>
      <w:bookmarkEnd w:id="96"/>
      <w:r w:rsidRPr="00823D85">
        <w:rPr>
          <w:rFonts w:ascii="Times New Roman" w:eastAsia="Times New Roman" w:hAnsi="Times New Roman" w:cs="Times New Roman"/>
          <w:b/>
          <w:color w:val="000000"/>
          <w:sz w:val="24"/>
          <w:szCs w:val="24"/>
          <w:u w:val="single"/>
        </w:rPr>
        <w:t>MWh</w:t>
      </w:r>
      <w:r w:rsidRPr="00823D85">
        <w:rPr>
          <w:rFonts w:ascii="Times New Roman" w:eastAsia="Times New Roman" w:hAnsi="Times New Roman" w:cs="Times New Roman"/>
          <w:b/>
          <w:color w:val="000000"/>
          <w:sz w:val="24"/>
          <w:szCs w:val="24"/>
        </w:rPr>
        <w:t xml:space="preserve"> – </w:t>
      </w:r>
      <w:r w:rsidRPr="00823D85">
        <w:rPr>
          <w:rFonts w:ascii="Times New Roman" w:eastAsia="Times New Roman" w:hAnsi="Times New Roman" w:cs="Times New Roman"/>
          <w:color w:val="000000"/>
          <w:sz w:val="24"/>
          <w:szCs w:val="24"/>
        </w:rPr>
        <w:t>Megawatt-hour.</w:t>
      </w:r>
    </w:p>
    <w:p w14:paraId="61B52141"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eastAsia="Times New Roman" w:hAnsi="Times New Roman" w:cs="Times New Roman"/>
          <w:b/>
          <w:color w:val="000000"/>
          <w:sz w:val="24"/>
          <w:szCs w:val="24"/>
          <w:u w:val="single"/>
        </w:rPr>
      </w:pPr>
    </w:p>
    <w:p w14:paraId="7CC9A708"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0" w:line="240" w:lineRule="auto"/>
        <w:ind w:firstLine="720"/>
        <w:jc w:val="both"/>
        <w:rPr>
          <w:rFonts w:ascii="Times New Roman" w:eastAsia="Times New Roman" w:hAnsi="Times New Roman" w:cs="Times New Roman"/>
          <w:color w:val="000000"/>
          <w:sz w:val="24"/>
          <w:szCs w:val="24"/>
        </w:rPr>
      </w:pPr>
      <w:bookmarkStart w:id="97" w:name="_DV_C164"/>
      <w:r w:rsidRPr="00823D85">
        <w:rPr>
          <w:rFonts w:ascii="Times New Roman" w:hAnsi="Times New Roman"/>
          <w:b/>
          <w:color w:val="000000"/>
          <w:sz w:val="24"/>
          <w:u w:val="single"/>
        </w:rPr>
        <w:t>NE-GIS</w:t>
      </w:r>
      <w:r w:rsidRPr="00823D85">
        <w:rPr>
          <w:rFonts w:ascii="Times New Roman" w:hAnsi="Times New Roman"/>
          <w:color w:val="000000"/>
          <w:sz w:val="24"/>
        </w:rPr>
        <w:t xml:space="preserve"> – The New England Generation Information System, which includes a generation information database and certificate system, operated by NEPOOL, its designee or successor entity, that accounts for generation attributes of electricity consumed within New England.</w:t>
      </w:r>
      <w:bookmarkEnd w:id="97"/>
    </w:p>
    <w:p w14:paraId="5F19D7BD"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0" w:line="240" w:lineRule="auto"/>
        <w:ind w:firstLine="720"/>
        <w:jc w:val="both"/>
        <w:rPr>
          <w:rFonts w:ascii="Times New Roman" w:eastAsia="Times New Roman" w:hAnsi="Times New Roman" w:cs="Times New Roman"/>
          <w:color w:val="000000"/>
          <w:sz w:val="24"/>
          <w:szCs w:val="24"/>
        </w:rPr>
      </w:pPr>
    </w:p>
    <w:p w14:paraId="7D7654FC"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0" w:line="240" w:lineRule="auto"/>
        <w:ind w:firstLine="720"/>
        <w:jc w:val="both"/>
        <w:rPr>
          <w:rFonts w:ascii="Times New Roman" w:eastAsia="Times New Roman" w:hAnsi="Times New Roman" w:cs="Times New Roman"/>
          <w:color w:val="000000"/>
          <w:sz w:val="24"/>
          <w:szCs w:val="24"/>
        </w:rPr>
      </w:pPr>
      <w:bookmarkStart w:id="98" w:name="_DV_C165"/>
      <w:r w:rsidRPr="00823D85">
        <w:rPr>
          <w:rFonts w:ascii="Times New Roman" w:hAnsi="Times New Roman"/>
          <w:b/>
          <w:color w:val="000000"/>
          <w:sz w:val="24"/>
          <w:u w:val="single"/>
        </w:rPr>
        <w:t>NE-GIS Certificates</w:t>
      </w:r>
      <w:r w:rsidRPr="00823D85">
        <w:rPr>
          <w:rFonts w:ascii="Times New Roman" w:hAnsi="Times New Roman"/>
          <w:color w:val="000000"/>
          <w:sz w:val="24"/>
        </w:rPr>
        <w:t xml:space="preserve"> – An electronic record produced by the NE-GIS that identifies the relevant generation attributes of each MWh accounted for in the NE-GIS from a new renewable generation unit that complies with the Renewable Energy Portfolio Standards promulgated at 225 CMR 14.00 </w:t>
      </w:r>
      <w:r w:rsidRPr="00823D85">
        <w:rPr>
          <w:rFonts w:ascii="Times New Roman" w:hAnsi="Times New Roman"/>
          <w:color w:val="000000"/>
          <w:sz w:val="24"/>
          <w:u w:val="single"/>
        </w:rPr>
        <w:t>et</w:t>
      </w:r>
      <w:r w:rsidRPr="00823D85">
        <w:rPr>
          <w:rFonts w:ascii="Times New Roman" w:hAnsi="Times New Roman"/>
          <w:color w:val="000000"/>
          <w:sz w:val="24"/>
        </w:rPr>
        <w:t xml:space="preserve"> </w:t>
      </w:r>
      <w:r w:rsidRPr="00823D85">
        <w:rPr>
          <w:rFonts w:ascii="Times New Roman" w:hAnsi="Times New Roman"/>
          <w:color w:val="000000"/>
          <w:sz w:val="24"/>
          <w:u w:val="single"/>
        </w:rPr>
        <w:t>seq</w:t>
      </w:r>
      <w:r w:rsidRPr="00823D85">
        <w:rPr>
          <w:rFonts w:ascii="Times New Roman" w:hAnsi="Times New Roman"/>
          <w:color w:val="000000"/>
          <w:sz w:val="24"/>
        </w:rPr>
        <w:t>.</w:t>
      </w:r>
      <w:bookmarkEnd w:id="98"/>
      <w:r w:rsidRPr="00823D85">
        <w:rPr>
          <w:rFonts w:ascii="Times New Roman" w:hAnsi="Times New Roman"/>
          <w:color w:val="000000"/>
          <w:sz w:val="24"/>
        </w:rPr>
        <w:t>, or any successor regulation thereto.</w:t>
      </w:r>
    </w:p>
    <w:p w14:paraId="3FA733E5"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eastAsia="Times New Roman" w:hAnsi="Times New Roman" w:cs="Times New Roman"/>
          <w:b/>
          <w:color w:val="000000"/>
          <w:sz w:val="24"/>
          <w:szCs w:val="24"/>
          <w:u w:val="single"/>
        </w:rPr>
      </w:pPr>
    </w:p>
    <w:p w14:paraId="0C7EA4D9"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outlineLvl w:val="0"/>
        <w:rPr>
          <w:rFonts w:ascii="Times New Roman" w:eastAsia="Times New Roman" w:hAnsi="Times New Roman" w:cs="Times New Roman"/>
          <w:b/>
          <w:color w:val="000000"/>
          <w:sz w:val="24"/>
          <w:szCs w:val="24"/>
          <w:u w:val="single"/>
        </w:rPr>
      </w:pPr>
      <w:bookmarkStart w:id="99" w:name="_DV_M99"/>
      <w:bookmarkEnd w:id="99"/>
      <w:r w:rsidRPr="00823D85">
        <w:rPr>
          <w:rFonts w:ascii="Times New Roman" w:eastAsia="Times New Roman" w:hAnsi="Times New Roman" w:cs="Times New Roman"/>
          <w:b/>
          <w:color w:val="000000"/>
          <w:sz w:val="24"/>
          <w:szCs w:val="24"/>
          <w:u w:val="single"/>
        </w:rPr>
        <w:t>NEPOOL</w:t>
      </w:r>
      <w:r w:rsidRPr="00823D85">
        <w:rPr>
          <w:rFonts w:ascii="Times New Roman" w:eastAsia="Times New Roman" w:hAnsi="Times New Roman" w:cs="Times New Roman"/>
          <w:color w:val="000000"/>
          <w:sz w:val="24"/>
          <w:szCs w:val="24"/>
        </w:rPr>
        <w:t xml:space="preserve"> – The New England Power Pool and any successor organization, including the RTO.</w:t>
      </w:r>
    </w:p>
    <w:p w14:paraId="7186C556"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b/>
          <w:color w:val="000000"/>
          <w:sz w:val="24"/>
          <w:szCs w:val="24"/>
          <w:u w:val="single"/>
        </w:rPr>
      </w:pPr>
    </w:p>
    <w:p w14:paraId="5A4D7066"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eastAsia="Times New Roman" w:hAnsi="Times New Roman" w:cs="Times New Roman"/>
          <w:color w:val="000000"/>
          <w:sz w:val="24"/>
          <w:szCs w:val="24"/>
        </w:rPr>
      </w:pPr>
      <w:bookmarkStart w:id="100" w:name="_DV_M100"/>
      <w:bookmarkEnd w:id="100"/>
      <w:r w:rsidRPr="00823D85">
        <w:rPr>
          <w:rFonts w:ascii="Times New Roman" w:eastAsia="Times New Roman" w:hAnsi="Times New Roman" w:cs="Times New Roman"/>
          <w:b/>
          <w:color w:val="000000"/>
          <w:sz w:val="24"/>
          <w:szCs w:val="24"/>
          <w:u w:val="single"/>
        </w:rPr>
        <w:t>NEPOOL Agreement</w:t>
      </w:r>
      <w:r w:rsidRPr="00823D85">
        <w:rPr>
          <w:rFonts w:ascii="Times New Roman" w:eastAsia="Times New Roman" w:hAnsi="Times New Roman" w:cs="Times New Roman"/>
          <w:color w:val="000000"/>
          <w:sz w:val="24"/>
          <w:szCs w:val="24"/>
        </w:rPr>
        <w:t xml:space="preserve"> – The Second Amended and Restated New England Power Pool Agreement dated as of February 1, 2005, as amended </w:t>
      </w:r>
      <w:bookmarkStart w:id="101" w:name="_DV_C166"/>
      <w:r w:rsidRPr="00823D85">
        <w:rPr>
          <w:rFonts w:ascii="Times New Roman" w:hAnsi="Times New Roman"/>
          <w:color w:val="000000"/>
          <w:sz w:val="24"/>
        </w:rPr>
        <w:t>and/</w:t>
      </w:r>
      <w:bookmarkStart w:id="102" w:name="_DV_M101"/>
      <w:bookmarkEnd w:id="101"/>
      <w:bookmarkEnd w:id="102"/>
      <w:r w:rsidRPr="00823D85">
        <w:rPr>
          <w:rFonts w:ascii="Times New Roman" w:eastAsia="Times New Roman" w:hAnsi="Times New Roman" w:cs="Times New Roman"/>
          <w:color w:val="000000"/>
          <w:sz w:val="24"/>
          <w:szCs w:val="24"/>
        </w:rPr>
        <w:t>or restated from time to time.</w:t>
      </w:r>
    </w:p>
    <w:p w14:paraId="67DDD224"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eastAsia="Times New Roman" w:hAnsi="Times New Roman" w:cs="Times New Roman"/>
          <w:color w:val="000000"/>
          <w:sz w:val="24"/>
          <w:szCs w:val="24"/>
        </w:rPr>
      </w:pPr>
    </w:p>
    <w:p w14:paraId="43D3AE28" w14:textId="77777777" w:rsidR="00823D85" w:rsidRPr="00823D85" w:rsidRDefault="00823D85" w:rsidP="00823D85">
      <w:pPr>
        <w:spacing w:after="0" w:line="240" w:lineRule="auto"/>
        <w:ind w:firstLine="720"/>
        <w:jc w:val="both"/>
        <w:rPr>
          <w:rFonts w:ascii="Times New Roman" w:eastAsia="Times New Roman" w:hAnsi="Times New Roman" w:cs="Times New Roman"/>
          <w:iCs/>
          <w:color w:val="000000"/>
          <w:sz w:val="24"/>
          <w:szCs w:val="24"/>
        </w:rPr>
      </w:pPr>
      <w:bookmarkStart w:id="103" w:name="OLE_LINK2"/>
      <w:bookmarkStart w:id="104" w:name="_DV_C167"/>
      <w:r w:rsidRPr="00823D85">
        <w:rPr>
          <w:rFonts w:ascii="Times New Roman" w:eastAsia="Times New Roman" w:hAnsi="Times New Roman" w:cs="Times New Roman"/>
          <w:b/>
          <w:iCs/>
          <w:color w:val="000000"/>
          <w:sz w:val="24"/>
          <w:szCs w:val="24"/>
          <w:u w:val="single"/>
        </w:rPr>
        <w:t xml:space="preserve">NEPOOL GIS </w:t>
      </w:r>
      <w:r w:rsidRPr="00823D85">
        <w:rPr>
          <w:rFonts w:ascii="Times New Roman" w:eastAsia="Times New Roman" w:hAnsi="Times New Roman" w:cs="Times New Roman"/>
          <w:iCs/>
          <w:color w:val="000000"/>
          <w:sz w:val="24"/>
          <w:szCs w:val="24"/>
        </w:rPr>
        <w:t xml:space="preserve"> means as defined in the ISO- NE Tariff.</w:t>
      </w:r>
    </w:p>
    <w:p w14:paraId="2ACD10C5" w14:textId="77777777" w:rsidR="00823D85" w:rsidRPr="00823D85" w:rsidRDefault="00823D85" w:rsidP="00823D85">
      <w:pPr>
        <w:spacing w:after="0" w:line="240" w:lineRule="auto"/>
        <w:ind w:firstLine="720"/>
        <w:jc w:val="both"/>
        <w:rPr>
          <w:rFonts w:ascii="Times New Roman" w:eastAsia="Times New Roman" w:hAnsi="Times New Roman" w:cs="Times New Roman"/>
          <w:iCs/>
          <w:color w:val="000000"/>
          <w:sz w:val="24"/>
          <w:szCs w:val="24"/>
        </w:rPr>
      </w:pPr>
    </w:p>
    <w:p w14:paraId="1809200C"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hAnsi="Times New Roman"/>
          <w:color w:val="000000"/>
          <w:sz w:val="24"/>
        </w:rPr>
      </w:pPr>
      <w:r w:rsidRPr="00823D85">
        <w:rPr>
          <w:rFonts w:ascii="Times New Roman" w:hAnsi="Times New Roman"/>
          <w:b/>
          <w:color w:val="000000"/>
          <w:sz w:val="24"/>
          <w:u w:val="single"/>
        </w:rPr>
        <w:t>NEPOOL Rules</w:t>
      </w:r>
      <w:r w:rsidRPr="00823D85">
        <w:rPr>
          <w:rFonts w:ascii="Times New Roman" w:hAnsi="Times New Roman"/>
          <w:color w:val="000000"/>
          <w:sz w:val="24"/>
        </w:rPr>
        <w:t xml:space="preserve"> – All rules, tariffs, and procedures adopted by NEPOOL, ISO-NE, or the RTO, as such rul</w:t>
      </w:r>
      <w:bookmarkEnd w:id="103"/>
      <w:r w:rsidRPr="00823D85">
        <w:rPr>
          <w:rFonts w:ascii="Times New Roman" w:hAnsi="Times New Roman"/>
          <w:color w:val="000000"/>
          <w:sz w:val="24"/>
        </w:rPr>
        <w:t>es may be amended from time to time, including but not limited to, the Market Rules and Procedures, the NEPOOL Operating Procedures, the NEPOOL Agreement and the Interim Independent System Operator Agreement between NEPOOL and ISO-NE and all notices, Procedures or Administrative Procedures published by ISO-NE via its web site and/or by its e-mail distribution to appropriate NEPOOL Participants and/or NEPOOL Functional Committees, as amended, superseded or restated from time to time.</w:t>
      </w:r>
      <w:bookmarkEnd w:id="104"/>
    </w:p>
    <w:p w14:paraId="311F34F7"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hAnsi="Times New Roman"/>
          <w:color w:val="000000"/>
          <w:sz w:val="24"/>
        </w:rPr>
      </w:pPr>
    </w:p>
    <w:p w14:paraId="153FC1F2"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hAnsi="Times New Roman"/>
          <w:color w:val="000000"/>
          <w:sz w:val="24"/>
        </w:rPr>
      </w:pPr>
      <w:r w:rsidRPr="00823D85">
        <w:rPr>
          <w:rFonts w:ascii="Times New Roman" w:hAnsi="Times New Roman"/>
          <w:b/>
          <w:color w:val="000000"/>
          <w:sz w:val="24"/>
          <w:u w:val="single"/>
        </w:rPr>
        <w:t>NERC</w:t>
      </w:r>
      <w:r w:rsidRPr="00823D85">
        <w:rPr>
          <w:rFonts w:ascii="Times New Roman" w:hAnsi="Times New Roman"/>
          <w:color w:val="000000"/>
          <w:sz w:val="24"/>
        </w:rPr>
        <w:t xml:space="preserve"> – The North American Electric Reliability Council.</w:t>
      </w:r>
    </w:p>
    <w:p w14:paraId="4A002F10" w14:textId="77777777" w:rsidR="00823D85" w:rsidRPr="00E43458"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hAnsi="Times New Roman"/>
          <w:sz w:val="24"/>
        </w:rPr>
      </w:pPr>
    </w:p>
    <w:p w14:paraId="041A63F7" w14:textId="77777777" w:rsidR="00823D85" w:rsidRPr="00E43458"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outlineLvl w:val="0"/>
        <w:rPr>
          <w:rFonts w:ascii="Times New Roman" w:hAnsi="Times New Roman"/>
          <w:sz w:val="24"/>
        </w:rPr>
      </w:pPr>
      <w:bookmarkStart w:id="105" w:name="_DV_C168"/>
      <w:r w:rsidRPr="00E43458">
        <w:rPr>
          <w:rFonts w:ascii="Times New Roman" w:hAnsi="Times New Roman"/>
          <w:b/>
          <w:sz w:val="24"/>
          <w:u w:val="single"/>
        </w:rPr>
        <w:t>Non-Defaulting Party</w:t>
      </w:r>
      <w:r w:rsidRPr="00E43458">
        <w:rPr>
          <w:rFonts w:ascii="Times New Roman" w:hAnsi="Times New Roman"/>
          <w:sz w:val="24"/>
        </w:rPr>
        <w:t xml:space="preserve"> - as defined in Section 8.2.</w:t>
      </w:r>
      <w:bookmarkEnd w:id="105"/>
      <w:r w:rsidRPr="00E43458">
        <w:rPr>
          <w:rFonts w:ascii="Times New Roman" w:hAnsi="Times New Roman"/>
          <w:sz w:val="24"/>
        </w:rPr>
        <w:t xml:space="preserve"> </w:t>
      </w:r>
    </w:p>
    <w:p w14:paraId="0379A478" w14:textId="77777777" w:rsidR="00823D85" w:rsidRPr="00E43458"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0"/>
        <w:rPr>
          <w:rFonts w:ascii="Times New Roman" w:hAnsi="Times New Roman"/>
          <w:sz w:val="24"/>
        </w:rPr>
      </w:pPr>
    </w:p>
    <w:p w14:paraId="6CA749BC" w14:textId="77777777" w:rsidR="00823D85" w:rsidRPr="00823D85" w:rsidRDefault="00823D85" w:rsidP="00823D85">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color w:val="000000"/>
          <w:sz w:val="24"/>
          <w:szCs w:val="24"/>
        </w:rPr>
      </w:pPr>
      <w:bookmarkStart w:id="106" w:name="_DV_M102"/>
      <w:bookmarkEnd w:id="106"/>
      <w:r w:rsidRPr="00823D85">
        <w:rPr>
          <w:rFonts w:ascii="Times New Roman" w:eastAsia="Times New Roman" w:hAnsi="Times New Roman" w:cs="Times New Roman"/>
          <w:color w:val="000000"/>
          <w:sz w:val="24"/>
          <w:szCs w:val="24"/>
        </w:rPr>
        <w:tab/>
      </w:r>
      <w:r w:rsidRPr="00823D85">
        <w:rPr>
          <w:rFonts w:ascii="Times New Roman" w:eastAsia="Times New Roman" w:hAnsi="Times New Roman" w:cs="Times New Roman"/>
          <w:b/>
          <w:color w:val="000000"/>
          <w:sz w:val="24"/>
          <w:szCs w:val="24"/>
          <w:u w:val="single"/>
        </w:rPr>
        <w:t>Party(ies)</w:t>
      </w:r>
      <w:r w:rsidRPr="00823D85">
        <w:rPr>
          <w:rFonts w:ascii="Times New Roman" w:eastAsia="Times New Roman" w:hAnsi="Times New Roman" w:cs="Times New Roman"/>
          <w:color w:val="000000"/>
          <w:sz w:val="24"/>
          <w:szCs w:val="24"/>
        </w:rPr>
        <w:t xml:space="preserve"> – </w:t>
      </w:r>
      <w:bookmarkStart w:id="107" w:name="_DV_M103"/>
      <w:bookmarkStart w:id="108" w:name="_DV_C171"/>
      <w:bookmarkEnd w:id="107"/>
      <w:r w:rsidR="00681469">
        <w:rPr>
          <w:rFonts w:ascii="Times New Roman" w:hAnsi="Times New Roman" w:cs="Times New Roman"/>
          <w:color w:val="000000"/>
          <w:sz w:val="24"/>
          <w:szCs w:val="24"/>
        </w:rPr>
        <w:t>NSTAR</w:t>
      </w:r>
      <w:r w:rsidRPr="00E43458">
        <w:rPr>
          <w:rFonts w:ascii="Times New Roman" w:hAnsi="Times New Roman"/>
          <w:sz w:val="24"/>
        </w:rPr>
        <w:t xml:space="preserve"> </w:t>
      </w:r>
      <w:bookmarkStart w:id="109" w:name="_DV_M104"/>
      <w:bookmarkEnd w:id="108"/>
      <w:bookmarkEnd w:id="109"/>
      <w:r w:rsidRPr="00823D85">
        <w:rPr>
          <w:rFonts w:ascii="Times New Roman" w:eastAsia="Times New Roman" w:hAnsi="Times New Roman" w:cs="Times New Roman"/>
          <w:color w:val="000000"/>
          <w:sz w:val="24"/>
          <w:szCs w:val="24"/>
        </w:rPr>
        <w:t xml:space="preserve">or Supplier or </w:t>
      </w:r>
      <w:bookmarkStart w:id="110" w:name="_DV_C173"/>
      <w:r w:rsidRPr="00E43458">
        <w:rPr>
          <w:rFonts w:ascii="Times New Roman" w:hAnsi="Times New Roman"/>
          <w:sz w:val="24"/>
        </w:rPr>
        <w:t>any of them</w:t>
      </w:r>
      <w:bookmarkStart w:id="111" w:name="_DV_M105"/>
      <w:bookmarkEnd w:id="110"/>
      <w:bookmarkEnd w:id="111"/>
      <w:r w:rsidRPr="00823D85">
        <w:rPr>
          <w:rFonts w:ascii="Times New Roman" w:eastAsia="Times New Roman" w:hAnsi="Times New Roman" w:cs="Times New Roman"/>
          <w:color w:val="000000"/>
          <w:sz w:val="24"/>
          <w:szCs w:val="24"/>
        </w:rPr>
        <w:t>, as the context requires.</w:t>
      </w:r>
      <w:bookmarkStart w:id="112" w:name="_DV_C174"/>
    </w:p>
    <w:p w14:paraId="68C4AFB3" w14:textId="77777777" w:rsidR="00823D85" w:rsidRPr="00823D85" w:rsidRDefault="00823D85" w:rsidP="00823D85">
      <w:pPr>
        <w:spacing w:after="0" w:line="240" w:lineRule="auto"/>
        <w:jc w:val="both"/>
        <w:rPr>
          <w:rFonts w:ascii="Times New Roman" w:eastAsia="Times New Roman" w:hAnsi="Times New Roman" w:cs="Times New Roman"/>
          <w:iCs/>
          <w:color w:val="000000"/>
          <w:sz w:val="24"/>
          <w:szCs w:val="24"/>
        </w:rPr>
      </w:pPr>
      <w:bookmarkStart w:id="113" w:name="_DV_M106"/>
      <w:bookmarkEnd w:id="112"/>
      <w:bookmarkEnd w:id="113"/>
    </w:p>
    <w:p w14:paraId="5C955059" w14:textId="77777777" w:rsidR="00823D85" w:rsidRPr="00823D85" w:rsidRDefault="00823D85" w:rsidP="00823D85">
      <w:pPr>
        <w:spacing w:after="0" w:line="240" w:lineRule="auto"/>
        <w:ind w:firstLine="720"/>
        <w:jc w:val="both"/>
        <w:rPr>
          <w:rFonts w:ascii="Times New Roman" w:eastAsia="Times New Roman" w:hAnsi="Times New Roman" w:cs="Times New Roman"/>
          <w:iCs/>
          <w:color w:val="000000"/>
          <w:sz w:val="24"/>
          <w:szCs w:val="24"/>
        </w:rPr>
      </w:pPr>
      <w:r w:rsidRPr="00823D85">
        <w:rPr>
          <w:rFonts w:ascii="Times New Roman" w:eastAsia="Times New Roman" w:hAnsi="Times New Roman" w:cs="Times New Roman"/>
          <w:b/>
          <w:iCs/>
          <w:color w:val="000000"/>
          <w:sz w:val="24"/>
          <w:szCs w:val="24"/>
          <w:u w:val="single"/>
        </w:rPr>
        <w:t>Performance Assurance</w:t>
      </w:r>
      <w:r w:rsidRPr="00823D85">
        <w:rPr>
          <w:rFonts w:ascii="Times New Roman" w:eastAsia="Times New Roman" w:hAnsi="Times New Roman" w:cs="Times New Roman"/>
          <w:iCs/>
          <w:color w:val="000000"/>
          <w:sz w:val="24"/>
          <w:szCs w:val="24"/>
        </w:rPr>
        <w:t xml:space="preserve"> means collateral in the form of cash, Letter(s) of Credit, or other security acceptable to </w:t>
      </w:r>
      <w:r w:rsidR="00681469">
        <w:rPr>
          <w:rFonts w:ascii="Times New Roman" w:hAnsi="Times New Roman" w:cs="Times New Roman"/>
          <w:color w:val="000000"/>
          <w:sz w:val="24"/>
          <w:szCs w:val="24"/>
        </w:rPr>
        <w:t>NSTAR</w:t>
      </w:r>
      <w:proofErr w:type="gramStart"/>
      <w:r w:rsidR="003024A4" w:rsidRPr="00591DB5">
        <w:rPr>
          <w:rFonts w:ascii="Times New Roman" w:hAnsi="Times New Roman" w:cs="Times New Roman"/>
          <w:color w:val="000000"/>
          <w:sz w:val="24"/>
          <w:szCs w:val="24"/>
        </w:rPr>
        <w:t>.</w:t>
      </w:r>
      <w:r w:rsidRPr="00823D85">
        <w:rPr>
          <w:rFonts w:ascii="Times New Roman" w:eastAsia="Times New Roman" w:hAnsi="Times New Roman" w:cs="Times New Roman"/>
          <w:iCs/>
          <w:color w:val="000000"/>
          <w:sz w:val="24"/>
          <w:szCs w:val="24"/>
        </w:rPr>
        <w:t xml:space="preserve">  </w:t>
      </w:r>
      <w:proofErr w:type="gramEnd"/>
      <w:r w:rsidRPr="00823D85">
        <w:rPr>
          <w:rFonts w:ascii="Times New Roman" w:eastAsia="Times New Roman" w:hAnsi="Times New Roman" w:cs="Times New Roman"/>
          <w:iCs/>
          <w:color w:val="000000"/>
          <w:sz w:val="24"/>
          <w:szCs w:val="24"/>
        </w:rPr>
        <w:t xml:space="preserve">Cash collateral may be held by </w:t>
      </w:r>
      <w:r w:rsidR="00681469">
        <w:rPr>
          <w:rFonts w:ascii="Times New Roman" w:hAnsi="Times New Roman" w:cs="Times New Roman"/>
          <w:color w:val="000000"/>
          <w:sz w:val="24"/>
          <w:szCs w:val="24"/>
        </w:rPr>
        <w:t>NSTAR</w:t>
      </w:r>
      <w:r w:rsidRPr="00823D85">
        <w:rPr>
          <w:rFonts w:ascii="Times New Roman" w:eastAsia="Times New Roman" w:hAnsi="Times New Roman" w:cs="Times New Roman"/>
          <w:iCs/>
          <w:color w:val="000000"/>
          <w:sz w:val="24"/>
          <w:szCs w:val="24"/>
        </w:rPr>
        <w:t xml:space="preserve"> provided that </w:t>
      </w:r>
      <w:r w:rsidR="00681469">
        <w:rPr>
          <w:rFonts w:ascii="Times New Roman" w:hAnsi="Times New Roman" w:cs="Times New Roman"/>
          <w:color w:val="000000"/>
          <w:sz w:val="24"/>
          <w:szCs w:val="24"/>
        </w:rPr>
        <w:t>NSTAR</w:t>
      </w:r>
      <w:r w:rsidRPr="00823D85">
        <w:rPr>
          <w:rFonts w:ascii="Times New Roman" w:eastAsia="Times New Roman" w:hAnsi="Times New Roman" w:cs="Times New Roman"/>
          <w:iCs/>
          <w:color w:val="000000"/>
          <w:sz w:val="24"/>
          <w:szCs w:val="24"/>
        </w:rPr>
        <w:t xml:space="preserve"> has an Investment Grade Rating, but shall be held by a Qualified Institution if </w:t>
      </w:r>
      <w:r w:rsidR="00681469">
        <w:rPr>
          <w:rFonts w:ascii="Times New Roman" w:hAnsi="Times New Roman" w:cs="Times New Roman"/>
          <w:color w:val="000000"/>
          <w:sz w:val="24"/>
          <w:szCs w:val="24"/>
        </w:rPr>
        <w:t>NSTAR</w:t>
      </w:r>
      <w:r w:rsidRPr="00823D85">
        <w:rPr>
          <w:rFonts w:ascii="Times New Roman" w:eastAsia="Times New Roman" w:hAnsi="Times New Roman" w:cs="Times New Roman"/>
          <w:iCs/>
          <w:color w:val="000000"/>
          <w:sz w:val="24"/>
          <w:szCs w:val="24"/>
        </w:rPr>
        <w:t xml:space="preserve"> does not have such a rating</w:t>
      </w:r>
      <w:proofErr w:type="gramStart"/>
      <w:r w:rsidRPr="00823D85">
        <w:rPr>
          <w:rFonts w:ascii="Times New Roman" w:eastAsia="Times New Roman" w:hAnsi="Times New Roman" w:cs="Times New Roman"/>
          <w:iCs/>
          <w:color w:val="000000"/>
          <w:sz w:val="24"/>
          <w:szCs w:val="24"/>
        </w:rPr>
        <w:t xml:space="preserve">.  </w:t>
      </w:r>
      <w:proofErr w:type="gramEnd"/>
      <w:r w:rsidRPr="00823D85">
        <w:rPr>
          <w:rFonts w:ascii="Times New Roman" w:eastAsia="Times New Roman" w:hAnsi="Times New Roman" w:cs="Times New Roman"/>
          <w:iCs/>
          <w:color w:val="000000"/>
          <w:sz w:val="24"/>
          <w:szCs w:val="24"/>
        </w:rPr>
        <w:t>Cash collateral shall earn interest at the Federal Funds Effective Rate, with such interest to be remitted to Supplier on a monthly basis</w:t>
      </w:r>
      <w:proofErr w:type="gramStart"/>
      <w:r w:rsidRPr="00823D85">
        <w:rPr>
          <w:rFonts w:ascii="Times New Roman" w:eastAsia="Times New Roman" w:hAnsi="Times New Roman" w:cs="Times New Roman"/>
          <w:iCs/>
          <w:color w:val="000000"/>
          <w:sz w:val="24"/>
          <w:szCs w:val="24"/>
        </w:rPr>
        <w:t xml:space="preserve">.  </w:t>
      </w:r>
      <w:proofErr w:type="gramEnd"/>
      <w:r w:rsidRPr="00823D85">
        <w:rPr>
          <w:rFonts w:ascii="Times New Roman" w:eastAsia="Times New Roman" w:hAnsi="Times New Roman" w:cs="Times New Roman"/>
          <w:iCs/>
          <w:color w:val="000000"/>
          <w:sz w:val="24"/>
          <w:szCs w:val="24"/>
        </w:rPr>
        <w:t xml:space="preserve">The Qualified Institution shall hold the cash collateral in a segregated, safekeeping or custody account within the Qualified Institution with the title of such account indicating that the property contained therein is being held as Performance Assurance for the ownership of Supplier, subject to the security interest of </w:t>
      </w:r>
      <w:r w:rsidR="00681469">
        <w:rPr>
          <w:rFonts w:ascii="Times New Roman" w:hAnsi="Times New Roman" w:cs="Times New Roman"/>
          <w:color w:val="000000"/>
          <w:sz w:val="24"/>
          <w:szCs w:val="24"/>
        </w:rPr>
        <w:t>NSTAR</w:t>
      </w:r>
      <w:proofErr w:type="gramStart"/>
      <w:r w:rsidR="003024A4" w:rsidRPr="00591DB5">
        <w:rPr>
          <w:rFonts w:ascii="Times New Roman" w:hAnsi="Times New Roman" w:cs="Times New Roman"/>
          <w:color w:val="000000"/>
          <w:sz w:val="24"/>
          <w:szCs w:val="24"/>
        </w:rPr>
        <w:t>.</w:t>
      </w:r>
      <w:r w:rsidRPr="00823D85">
        <w:rPr>
          <w:rFonts w:ascii="Times New Roman" w:eastAsia="Times New Roman" w:hAnsi="Times New Roman" w:cs="Times New Roman"/>
          <w:iCs/>
          <w:color w:val="000000"/>
          <w:sz w:val="24"/>
          <w:szCs w:val="24"/>
        </w:rPr>
        <w:t xml:space="preserve">  </w:t>
      </w:r>
      <w:proofErr w:type="gramEnd"/>
      <w:r w:rsidRPr="00823D85">
        <w:rPr>
          <w:rFonts w:ascii="Times New Roman" w:eastAsia="Times New Roman" w:hAnsi="Times New Roman" w:cs="Times New Roman"/>
          <w:iCs/>
          <w:color w:val="000000"/>
          <w:sz w:val="24"/>
          <w:szCs w:val="24"/>
        </w:rPr>
        <w:t>In addition, Performance Assurance shall be deemed, for all legal purposes, to mean adequate assurance as such term is used in the Uniform Commercial Code ("UCC") and the Bankruptcy Code and amendments thereto</w:t>
      </w:r>
      <w:proofErr w:type="gramStart"/>
      <w:r w:rsidRPr="00823D85">
        <w:rPr>
          <w:rFonts w:ascii="Times New Roman" w:eastAsia="Times New Roman" w:hAnsi="Times New Roman" w:cs="Times New Roman"/>
          <w:iCs/>
          <w:color w:val="000000"/>
          <w:sz w:val="24"/>
          <w:szCs w:val="24"/>
        </w:rPr>
        <w:t xml:space="preserve">.  </w:t>
      </w:r>
      <w:proofErr w:type="gramEnd"/>
      <w:r w:rsidRPr="00823D85">
        <w:rPr>
          <w:rFonts w:ascii="Times New Roman" w:eastAsia="Times New Roman" w:hAnsi="Times New Roman" w:cs="Times New Roman"/>
          <w:iCs/>
          <w:color w:val="000000"/>
          <w:sz w:val="24"/>
          <w:szCs w:val="24"/>
        </w:rPr>
        <w:t xml:space="preserve">The Parties specifically recognize that the use of Performance Assurance throughout this </w:t>
      </w:r>
      <w:r w:rsidRPr="00823D85">
        <w:rPr>
          <w:rFonts w:ascii="Times New Roman" w:eastAsia="Times New Roman" w:hAnsi="Times New Roman" w:cs="Times New Roman"/>
          <w:iCs/>
          <w:color w:val="000000"/>
          <w:sz w:val="24"/>
          <w:szCs w:val="24"/>
        </w:rPr>
        <w:lastRenderedPageBreak/>
        <w:t>Agreement shall not limit any legal right, action or remedy that would have otherwise been available to the aggrieved Party under either the UCC or Bankruptcy Code.</w:t>
      </w:r>
    </w:p>
    <w:p w14:paraId="67385CDE"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eastAsia="Times New Roman" w:hAnsi="Times New Roman" w:cs="Times New Roman"/>
          <w:color w:val="000000"/>
          <w:sz w:val="24"/>
          <w:szCs w:val="24"/>
        </w:rPr>
      </w:pPr>
    </w:p>
    <w:p w14:paraId="784F981F"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eastAsia="Times New Roman" w:hAnsi="Times New Roman" w:cs="Times New Roman"/>
          <w:color w:val="000000"/>
          <w:sz w:val="24"/>
          <w:szCs w:val="24"/>
        </w:rPr>
      </w:pPr>
      <w:bookmarkStart w:id="114" w:name="_DV_M107"/>
      <w:bookmarkEnd w:id="114"/>
      <w:r w:rsidRPr="00823D85">
        <w:rPr>
          <w:rFonts w:ascii="Times New Roman" w:eastAsia="Times New Roman" w:hAnsi="Times New Roman" w:cs="Times New Roman"/>
          <w:b/>
          <w:color w:val="000000"/>
          <w:sz w:val="24"/>
          <w:szCs w:val="24"/>
          <w:u w:val="single"/>
        </w:rPr>
        <w:t>Prime Rate</w:t>
      </w:r>
      <w:r w:rsidRPr="00823D85">
        <w:rPr>
          <w:rFonts w:ascii="Times New Roman" w:eastAsia="Times New Roman" w:hAnsi="Times New Roman" w:cs="Times New Roman"/>
          <w:color w:val="000000"/>
          <w:sz w:val="24"/>
          <w:szCs w:val="24"/>
        </w:rPr>
        <w:t xml:space="preserve"> – The </w:t>
      </w:r>
      <w:bookmarkStart w:id="115" w:name="_DV_C179"/>
      <w:r w:rsidRPr="00823D85">
        <w:rPr>
          <w:rFonts w:ascii="Times New Roman" w:hAnsi="Times New Roman"/>
          <w:color w:val="000000"/>
          <w:sz w:val="24"/>
        </w:rPr>
        <w:t>lesser of (i</w:t>
      </w:r>
      <w:bookmarkStart w:id="116" w:name="_DV_M108"/>
      <w:bookmarkEnd w:id="115"/>
      <w:bookmarkEnd w:id="116"/>
      <w:r w:rsidRPr="00823D85">
        <w:rPr>
          <w:rFonts w:ascii="Times New Roman" w:eastAsia="Times New Roman" w:hAnsi="Times New Roman" w:cs="Times New Roman"/>
          <w:color w:val="000000"/>
          <w:sz w:val="24"/>
          <w:szCs w:val="24"/>
        </w:rPr>
        <w:t xml:space="preserve">) </w:t>
      </w:r>
      <w:bookmarkStart w:id="117" w:name="_DV_C180"/>
      <w:r w:rsidRPr="00823D85">
        <w:rPr>
          <w:rFonts w:ascii="Times New Roman" w:hAnsi="Times New Roman"/>
          <w:color w:val="000000"/>
          <w:sz w:val="24"/>
        </w:rPr>
        <w:t xml:space="preserve">the </w:t>
      </w:r>
      <w:bookmarkStart w:id="118" w:name="_DV_M109"/>
      <w:bookmarkEnd w:id="117"/>
      <w:bookmarkEnd w:id="118"/>
      <w:r w:rsidRPr="00823D85">
        <w:rPr>
          <w:rFonts w:ascii="Times New Roman" w:eastAsia="Times New Roman" w:hAnsi="Times New Roman" w:cs="Times New Roman"/>
          <w:color w:val="000000"/>
          <w:sz w:val="24"/>
          <w:szCs w:val="24"/>
        </w:rPr>
        <w:t xml:space="preserve">rate </w:t>
      </w:r>
      <w:bookmarkStart w:id="119" w:name="_DV_C182"/>
      <w:r w:rsidRPr="00823D85">
        <w:rPr>
          <w:rFonts w:ascii="Times New Roman" w:hAnsi="Times New Roman"/>
          <w:color w:val="000000"/>
          <w:sz w:val="24"/>
        </w:rPr>
        <w:t>published</w:t>
      </w:r>
      <w:bookmarkStart w:id="120" w:name="_DV_M110"/>
      <w:bookmarkEnd w:id="119"/>
      <w:bookmarkEnd w:id="120"/>
      <w:r w:rsidRPr="00823D85">
        <w:rPr>
          <w:rFonts w:ascii="Times New Roman" w:eastAsia="Times New Roman" w:hAnsi="Times New Roman" w:cs="Times New Roman"/>
          <w:color w:val="000000"/>
          <w:sz w:val="24"/>
          <w:szCs w:val="24"/>
        </w:rPr>
        <w:t xml:space="preserve"> from time to time</w:t>
      </w:r>
      <w:bookmarkStart w:id="121" w:name="_DV_C183"/>
      <w:r w:rsidRPr="00823D85">
        <w:rPr>
          <w:rFonts w:ascii="Times New Roman" w:hAnsi="Times New Roman"/>
          <w:color w:val="000000"/>
          <w:sz w:val="24"/>
        </w:rPr>
        <w:t xml:space="preserve"> in </w:t>
      </w:r>
      <w:r w:rsidRPr="00823D85">
        <w:rPr>
          <w:rFonts w:ascii="Times New Roman" w:hAnsi="Times New Roman"/>
          <w:color w:val="000000"/>
          <w:sz w:val="24"/>
          <w:u w:val="single"/>
        </w:rPr>
        <w:t>The Wall Street Journal</w:t>
      </w:r>
      <w:r w:rsidRPr="00823D85">
        <w:rPr>
          <w:rFonts w:ascii="Times New Roman" w:hAnsi="Times New Roman"/>
          <w:color w:val="000000"/>
          <w:sz w:val="24"/>
        </w:rPr>
        <w:t>,</w:t>
      </w:r>
      <w:bookmarkStart w:id="122" w:name="_DV_M111"/>
      <w:bookmarkEnd w:id="121"/>
      <w:bookmarkEnd w:id="122"/>
      <w:r w:rsidRPr="00823D85">
        <w:rPr>
          <w:rFonts w:ascii="Times New Roman" w:eastAsia="Times New Roman" w:hAnsi="Times New Roman" w:cs="Times New Roman"/>
          <w:color w:val="000000"/>
          <w:sz w:val="24"/>
          <w:szCs w:val="24"/>
        </w:rPr>
        <w:t xml:space="preserve"> as </w:t>
      </w:r>
      <w:bookmarkStart w:id="123" w:name="_DV_C185"/>
      <w:r w:rsidRPr="00823D85">
        <w:rPr>
          <w:rFonts w:ascii="Times New Roman" w:hAnsi="Times New Roman"/>
          <w:color w:val="000000"/>
          <w:sz w:val="24"/>
        </w:rPr>
        <w:t>the</w:t>
      </w:r>
      <w:bookmarkStart w:id="124" w:name="_DV_M112"/>
      <w:bookmarkEnd w:id="123"/>
      <w:bookmarkEnd w:id="124"/>
      <w:r w:rsidRPr="00823D85">
        <w:rPr>
          <w:rFonts w:ascii="Times New Roman" w:eastAsia="Times New Roman" w:hAnsi="Times New Roman" w:cs="Times New Roman"/>
          <w:color w:val="000000"/>
          <w:sz w:val="24"/>
          <w:szCs w:val="24"/>
        </w:rPr>
        <w:t xml:space="preserve"> </w:t>
      </w:r>
      <w:bookmarkStart w:id="125" w:name="_DV_C186"/>
      <w:r w:rsidRPr="00823D85">
        <w:rPr>
          <w:rFonts w:ascii="Times New Roman" w:eastAsia="Times New Roman" w:hAnsi="Times New Roman" w:cs="Times New Roman"/>
          <w:color w:val="000000"/>
          <w:sz w:val="24"/>
          <w:szCs w:val="24"/>
        </w:rPr>
        <w:t>prime-lending</w:t>
      </w:r>
      <w:r w:rsidRPr="00823D85">
        <w:rPr>
          <w:rFonts w:ascii="Times New Roman" w:eastAsia="Times New Roman" w:hAnsi="Times New Roman" w:cs="Times New Roman"/>
          <w:color w:val="000000"/>
          <w:sz w:val="24"/>
        </w:rPr>
        <w:t xml:space="preserve"> </w:t>
      </w:r>
      <w:bookmarkStart w:id="126" w:name="_DV_M113"/>
      <w:bookmarkEnd w:id="125"/>
      <w:bookmarkEnd w:id="126"/>
      <w:r w:rsidRPr="00823D85">
        <w:rPr>
          <w:rFonts w:ascii="Times New Roman" w:eastAsia="Times New Roman" w:hAnsi="Times New Roman" w:cs="Times New Roman"/>
          <w:color w:val="000000"/>
          <w:sz w:val="24"/>
          <w:szCs w:val="24"/>
        </w:rPr>
        <w:t>rate</w:t>
      </w:r>
      <w:bookmarkStart w:id="127" w:name="_DV_M114"/>
      <w:bookmarkEnd w:id="127"/>
      <w:r w:rsidRPr="00823D85">
        <w:rPr>
          <w:rFonts w:ascii="Times New Roman" w:eastAsia="Times New Roman" w:hAnsi="Times New Roman" w:cs="Times New Roman"/>
          <w:color w:val="000000"/>
          <w:sz w:val="24"/>
          <w:szCs w:val="24"/>
        </w:rPr>
        <w:t>,</w:t>
      </w:r>
      <w:bookmarkStart w:id="128" w:name="_DV_C190"/>
      <w:r w:rsidRPr="00823D85">
        <w:rPr>
          <w:rFonts w:ascii="Times New Roman" w:hAnsi="Times New Roman"/>
          <w:color w:val="000000"/>
          <w:sz w:val="24"/>
        </w:rPr>
        <w:t xml:space="preserve"> and (ii) the maximum</w:t>
      </w:r>
      <w:bookmarkEnd w:id="128"/>
      <w:r w:rsidRPr="00823D85">
        <w:rPr>
          <w:rFonts w:ascii="Times New Roman" w:eastAsia="Times New Roman" w:hAnsi="Times New Roman" w:cs="Times New Roman"/>
          <w:color w:val="000000"/>
          <w:sz w:val="24"/>
          <w:szCs w:val="24"/>
        </w:rPr>
        <w:t xml:space="preserve"> rate </w:t>
      </w:r>
      <w:bookmarkStart w:id="129" w:name="_DV_C192"/>
      <w:r w:rsidRPr="00823D85">
        <w:rPr>
          <w:rFonts w:ascii="Times New Roman" w:hAnsi="Times New Roman"/>
          <w:color w:val="000000"/>
          <w:sz w:val="24"/>
        </w:rPr>
        <w:t>permitted by applicable law</w:t>
      </w:r>
      <w:bookmarkStart w:id="130" w:name="_DV_M116"/>
      <w:bookmarkEnd w:id="129"/>
      <w:bookmarkEnd w:id="130"/>
      <w:r w:rsidRPr="00823D85">
        <w:rPr>
          <w:rFonts w:ascii="Times New Roman" w:eastAsia="Times New Roman" w:hAnsi="Times New Roman" w:cs="Times New Roman"/>
          <w:color w:val="000000"/>
          <w:sz w:val="24"/>
          <w:szCs w:val="24"/>
        </w:rPr>
        <w:t xml:space="preserve">. </w:t>
      </w:r>
    </w:p>
    <w:p w14:paraId="208BD78C"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eastAsia="Times New Roman" w:hAnsi="Times New Roman" w:cs="Times New Roman"/>
          <w:color w:val="000000"/>
          <w:sz w:val="24"/>
          <w:szCs w:val="24"/>
        </w:rPr>
      </w:pPr>
    </w:p>
    <w:p w14:paraId="2FD8DA1F" w14:textId="77777777" w:rsidR="00823D85" w:rsidRPr="00823D85" w:rsidRDefault="00823D85" w:rsidP="00823D85">
      <w:pPr>
        <w:tabs>
          <w:tab w:val="left" w:pos="720"/>
          <w:tab w:val="left" w:pos="1440"/>
          <w:tab w:val="left" w:pos="2160"/>
          <w:tab w:val="left" w:pos="3600"/>
          <w:tab w:val="left" w:pos="4320"/>
          <w:tab w:val="left" w:pos="5040"/>
          <w:tab w:val="left" w:pos="5760"/>
          <w:tab w:val="left" w:pos="6480"/>
          <w:tab w:val="left" w:pos="7200"/>
          <w:tab w:val="left" w:pos="7920"/>
          <w:tab w:val="left" w:pos="8640"/>
        </w:tabs>
        <w:spacing w:after="0" w:line="240" w:lineRule="auto"/>
        <w:ind w:firstLine="720"/>
        <w:jc w:val="both"/>
        <w:rPr>
          <w:rFonts w:ascii="Times New Roman" w:eastAsia="Times New Roman" w:hAnsi="Times New Roman" w:cs="Times New Roman"/>
          <w:color w:val="000000"/>
          <w:sz w:val="24"/>
          <w:szCs w:val="24"/>
        </w:rPr>
      </w:pPr>
      <w:r w:rsidRPr="00823D85">
        <w:rPr>
          <w:rFonts w:ascii="Times New Roman" w:eastAsia="Times New Roman" w:hAnsi="Times New Roman" w:cs="Times New Roman"/>
          <w:b/>
          <w:color w:val="000000"/>
          <w:sz w:val="24"/>
          <w:szCs w:val="24"/>
          <w:u w:val="single"/>
        </w:rPr>
        <w:t>Product</w:t>
      </w:r>
      <w:r w:rsidRPr="00823D85">
        <w:rPr>
          <w:rFonts w:ascii="Times New Roman" w:eastAsia="Times New Roman" w:hAnsi="Times New Roman" w:cs="Times New Roman"/>
          <w:color w:val="000000"/>
          <w:sz w:val="24"/>
          <w:szCs w:val="24"/>
        </w:rPr>
        <w:t xml:space="preserve"> – </w:t>
      </w:r>
      <w:r w:rsidRPr="00823D85">
        <w:rPr>
          <w:rFonts w:ascii="Times New Roman" w:eastAsia="Times New Roman" w:hAnsi="Times New Roman" w:cs="Times New Roman"/>
          <w:bCs/>
          <w:color w:val="000000"/>
          <w:sz w:val="24"/>
          <w:szCs w:val="24"/>
        </w:rPr>
        <w:t xml:space="preserve">means any capacity, </w:t>
      </w:r>
      <w:r w:rsidR="00821297">
        <w:rPr>
          <w:rFonts w:ascii="Times New Roman" w:eastAsia="Times New Roman" w:hAnsi="Times New Roman" w:cs="Times New Roman"/>
          <w:bCs/>
          <w:color w:val="000000"/>
          <w:sz w:val="24"/>
          <w:szCs w:val="24"/>
        </w:rPr>
        <w:t xml:space="preserve">Energy, </w:t>
      </w:r>
      <w:r w:rsidRPr="00823D85">
        <w:rPr>
          <w:rFonts w:ascii="Times New Roman" w:eastAsia="Times New Roman" w:hAnsi="Times New Roman" w:cs="Times New Roman"/>
          <w:bCs/>
          <w:color w:val="000000"/>
          <w:sz w:val="24"/>
          <w:szCs w:val="24"/>
        </w:rPr>
        <w:t>all ancillary services (including regulation and frequency response service and operating reserves), locational capacity and/or deliverability requirements, forward reserves and locational forward reserves,</w:t>
      </w:r>
      <w:r w:rsidRPr="00823D85">
        <w:rPr>
          <w:rFonts w:ascii="Times New Roman" w:eastAsia="Times New Roman" w:hAnsi="Times New Roman" w:cs="Times New Roman"/>
          <w:i/>
          <w:iCs/>
          <w:color w:val="000000"/>
          <w:sz w:val="24"/>
          <w:szCs w:val="24"/>
        </w:rPr>
        <w:t xml:space="preserve"> </w:t>
      </w:r>
      <w:r w:rsidRPr="00823D85">
        <w:rPr>
          <w:rFonts w:ascii="Times New Roman" w:eastAsia="Times New Roman" w:hAnsi="Times New Roman" w:cs="Times New Roman"/>
          <w:bCs/>
          <w:color w:val="000000"/>
          <w:sz w:val="24"/>
          <w:szCs w:val="24"/>
        </w:rPr>
        <w:t xml:space="preserve">as specifically discussed in the Market Rules and Procedures, and any other product, service, obligation, or ancillary service that is or may be required by the Market Rules and Procedures to serve load subsequent to the Effective Date.  The term “Product” also includes any and all additional obligations or other costs associated with ownership of the Load Asset during the Term resulting from any change in the Market Rules and Procedures that may </w:t>
      </w:r>
      <w:proofErr w:type="gramStart"/>
      <w:r w:rsidRPr="00823D85">
        <w:rPr>
          <w:rFonts w:ascii="Times New Roman" w:eastAsia="Times New Roman" w:hAnsi="Times New Roman" w:cs="Times New Roman"/>
          <w:bCs/>
          <w:color w:val="000000"/>
          <w:sz w:val="24"/>
          <w:szCs w:val="24"/>
        </w:rPr>
        <w:t>be implemented</w:t>
      </w:r>
      <w:proofErr w:type="gramEnd"/>
      <w:r w:rsidRPr="00823D85">
        <w:rPr>
          <w:rFonts w:ascii="Times New Roman" w:eastAsia="Times New Roman" w:hAnsi="Times New Roman" w:cs="Times New Roman"/>
          <w:bCs/>
          <w:color w:val="000000"/>
          <w:sz w:val="24"/>
          <w:szCs w:val="24"/>
        </w:rPr>
        <w:t xml:space="preserve"> or in effect during the Term relating to the wholesale markets administered by ISO that impose or assess additional obligations or other costs on the owner of the Load Asset.</w:t>
      </w:r>
    </w:p>
    <w:p w14:paraId="2D349CF2" w14:textId="77777777" w:rsidR="00823D85" w:rsidRPr="00823D85" w:rsidRDefault="00823D85" w:rsidP="00823D85">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eastAsia="Times New Roman" w:hAnsi="Times New Roman" w:cs="Times New Roman"/>
          <w:color w:val="000000"/>
          <w:sz w:val="24"/>
          <w:szCs w:val="24"/>
        </w:rPr>
      </w:pPr>
    </w:p>
    <w:p w14:paraId="5675C6E8"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eastAsia="Times New Roman" w:hAnsi="Times New Roman" w:cs="Times New Roman"/>
          <w:color w:val="000000"/>
          <w:sz w:val="24"/>
          <w:szCs w:val="24"/>
        </w:rPr>
      </w:pPr>
      <w:bookmarkStart w:id="131" w:name="_DV_M117"/>
      <w:bookmarkEnd w:id="131"/>
      <w:r w:rsidRPr="00823D85">
        <w:rPr>
          <w:rFonts w:ascii="Times New Roman" w:eastAsia="Times New Roman" w:hAnsi="Times New Roman" w:cs="Times New Roman"/>
          <w:b/>
          <w:color w:val="000000"/>
          <w:sz w:val="24"/>
          <w:szCs w:val="24"/>
          <w:u w:val="single"/>
        </w:rPr>
        <w:t>PTF</w:t>
      </w:r>
      <w:r w:rsidRPr="00823D85">
        <w:rPr>
          <w:rFonts w:ascii="Times New Roman" w:eastAsia="Times New Roman" w:hAnsi="Times New Roman" w:cs="Times New Roman"/>
          <w:color w:val="000000"/>
          <w:sz w:val="24"/>
          <w:szCs w:val="24"/>
        </w:rPr>
        <w:t xml:space="preserve"> – Facilities categorized as Pool Transmission Facilities under the Market Rules and Procedures.</w:t>
      </w:r>
    </w:p>
    <w:p w14:paraId="7F5C87B2"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eastAsia="Times New Roman" w:hAnsi="Times New Roman" w:cs="Times New Roman"/>
          <w:color w:val="000000"/>
          <w:sz w:val="24"/>
          <w:szCs w:val="24"/>
        </w:rPr>
      </w:pPr>
    </w:p>
    <w:p w14:paraId="1BCEBA91"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eastAsia="Times New Roman" w:hAnsi="Times New Roman" w:cs="Times New Roman"/>
          <w:color w:val="000000"/>
          <w:sz w:val="24"/>
          <w:szCs w:val="24"/>
        </w:rPr>
      </w:pPr>
      <w:r w:rsidRPr="00823D85">
        <w:rPr>
          <w:rFonts w:ascii="Times New Roman" w:eastAsia="Times New Roman" w:hAnsi="Times New Roman" w:cs="Times New Roman"/>
          <w:b/>
          <w:color w:val="000000"/>
          <w:sz w:val="24"/>
          <w:szCs w:val="24"/>
          <w:u w:val="single"/>
        </w:rPr>
        <w:t>Qualified Institution</w:t>
      </w:r>
      <w:r w:rsidRPr="00823D85">
        <w:rPr>
          <w:rFonts w:ascii="Times New Roman" w:eastAsia="Times New Roman" w:hAnsi="Times New Roman" w:cs="Times New Roman"/>
          <w:color w:val="000000"/>
          <w:sz w:val="24"/>
          <w:szCs w:val="24"/>
        </w:rPr>
        <w:t xml:space="preserve"> – A U.S. financial institution or the U.S. branch office of a foreign financial institution with (i) a Credit Rating of at least (a) “A-” by S&amp;P, “A-” by Fitch and “A3” by Moody’s, if such </w:t>
      </w:r>
      <w:r w:rsidRPr="00823D85">
        <w:rPr>
          <w:rFonts w:ascii="Times New Roman" w:eastAsia="Times New Roman" w:hAnsi="Times New Roman" w:cs="Times New Roman"/>
          <w:color w:val="000000"/>
          <w:sz w:val="24"/>
        </w:rPr>
        <w:t>entity is rated by S&amp;P, Fitch and Moody’s or (b) “A-” by S&amp;P or “A-” by Fitch or “A3” by Moody's, if such entity is rated by either S&amp;P, Fitch or Moody’s but not all three, and (ii) having assets of at least USD ten billion ($10,000,000,000).</w:t>
      </w:r>
    </w:p>
    <w:p w14:paraId="64D80CBD" w14:textId="77777777" w:rsidR="00823D85" w:rsidRPr="00823D85" w:rsidRDefault="00823D85" w:rsidP="00823D85">
      <w:pPr>
        <w:spacing w:after="0" w:line="240" w:lineRule="auto"/>
        <w:jc w:val="both"/>
        <w:rPr>
          <w:rFonts w:ascii="Times New Roman" w:eastAsia="Times New Roman" w:hAnsi="Times New Roman" w:cs="Times New Roman"/>
          <w:iCs/>
          <w:color w:val="000000"/>
          <w:sz w:val="24"/>
          <w:szCs w:val="24"/>
        </w:rPr>
      </w:pPr>
    </w:p>
    <w:p w14:paraId="4F6D941D" w14:textId="77777777" w:rsidR="00823D85" w:rsidRPr="00823D85" w:rsidRDefault="00823D85" w:rsidP="00823D85">
      <w:pPr>
        <w:spacing w:after="0" w:line="240" w:lineRule="auto"/>
        <w:ind w:firstLine="720"/>
        <w:jc w:val="both"/>
        <w:rPr>
          <w:rFonts w:ascii="Times New Roman" w:eastAsia="Times New Roman" w:hAnsi="Times New Roman" w:cs="Times New Roman"/>
          <w:iCs/>
          <w:color w:val="000000"/>
          <w:sz w:val="24"/>
          <w:szCs w:val="24"/>
        </w:rPr>
      </w:pPr>
      <w:r w:rsidRPr="00823D85">
        <w:rPr>
          <w:rFonts w:ascii="Times New Roman" w:eastAsia="Times New Roman" w:hAnsi="Times New Roman" w:cs="Times New Roman"/>
          <w:b/>
          <w:iCs/>
          <w:color w:val="000000"/>
          <w:sz w:val="24"/>
          <w:szCs w:val="24"/>
          <w:u w:val="single"/>
        </w:rPr>
        <w:t>Rating Agency</w:t>
      </w:r>
      <w:r w:rsidRPr="00823D85">
        <w:rPr>
          <w:rFonts w:ascii="Times New Roman" w:eastAsia="Times New Roman" w:hAnsi="Times New Roman" w:cs="Times New Roman"/>
          <w:iCs/>
          <w:color w:val="000000"/>
          <w:sz w:val="24"/>
          <w:szCs w:val="24"/>
        </w:rPr>
        <w:t xml:space="preserve"> means S&amp;P, Moody’s, Fitch or an equivalent organization acceptable to </w:t>
      </w:r>
      <w:r w:rsidR="00681469">
        <w:rPr>
          <w:rFonts w:ascii="Times New Roman" w:hAnsi="Times New Roman" w:cs="Times New Roman"/>
          <w:color w:val="000000"/>
          <w:sz w:val="24"/>
          <w:szCs w:val="24"/>
        </w:rPr>
        <w:t>NSTAR</w:t>
      </w:r>
      <w:r w:rsidRPr="00823D85">
        <w:rPr>
          <w:rFonts w:ascii="Times New Roman" w:eastAsia="Times New Roman" w:hAnsi="Times New Roman" w:cs="Times New Roman"/>
          <w:iCs/>
          <w:color w:val="000000"/>
          <w:sz w:val="24"/>
          <w:szCs w:val="24"/>
        </w:rPr>
        <w:t>.</w:t>
      </w:r>
    </w:p>
    <w:p w14:paraId="39D7F421" w14:textId="77777777" w:rsidR="00823D85" w:rsidRPr="00823D85" w:rsidRDefault="00823D85" w:rsidP="00823D85">
      <w:pPr>
        <w:spacing w:after="0" w:line="240" w:lineRule="auto"/>
        <w:jc w:val="both"/>
        <w:rPr>
          <w:rFonts w:ascii="Times New Roman" w:eastAsia="Times New Roman" w:hAnsi="Times New Roman" w:cs="Times New Roman"/>
          <w:iCs/>
          <w:color w:val="000000"/>
          <w:sz w:val="24"/>
          <w:szCs w:val="24"/>
        </w:rPr>
      </w:pPr>
    </w:p>
    <w:p w14:paraId="2CBD566E" w14:textId="77777777" w:rsidR="00823D85" w:rsidRDefault="00823D85" w:rsidP="003C12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0" w:line="240" w:lineRule="auto"/>
        <w:ind w:firstLine="720"/>
        <w:jc w:val="both"/>
        <w:rPr>
          <w:rFonts w:ascii="Times New Roman" w:eastAsia="Times New Roman" w:hAnsi="Times New Roman" w:cs="Times New Roman"/>
          <w:color w:val="000000"/>
          <w:sz w:val="24"/>
          <w:szCs w:val="24"/>
        </w:rPr>
      </w:pPr>
      <w:bookmarkStart w:id="132" w:name="_DV_C197"/>
      <w:r w:rsidRPr="00823D85">
        <w:rPr>
          <w:rFonts w:ascii="Times New Roman" w:hAnsi="Times New Roman"/>
          <w:b/>
          <w:color w:val="000000"/>
          <w:sz w:val="24"/>
          <w:u w:val="single"/>
        </w:rPr>
        <w:t>Renewable Energy Portfolio Standards</w:t>
      </w:r>
      <w:r w:rsidRPr="00823D85">
        <w:rPr>
          <w:rFonts w:ascii="Times New Roman" w:hAnsi="Times New Roman"/>
          <w:color w:val="000000"/>
          <w:sz w:val="24"/>
        </w:rPr>
        <w:t xml:space="preserve"> – The regulations (found as of the date of this Agreement at 225 CMR 14.00) promulgated</w:t>
      </w:r>
      <w:bookmarkStart w:id="133" w:name="_DV_X102"/>
      <w:bookmarkStart w:id="134" w:name="_DV_C198"/>
      <w:bookmarkEnd w:id="132"/>
      <w:r w:rsidRPr="00823D85">
        <w:rPr>
          <w:rFonts w:ascii="Times New Roman" w:hAnsi="Times New Roman"/>
          <w:color w:val="000000"/>
          <w:sz w:val="24"/>
        </w:rPr>
        <w:t xml:space="preserve"> pursuant to M.G.L. c. 25A, § 11F</w:t>
      </w:r>
      <w:bookmarkStart w:id="135" w:name="_DV_C199"/>
      <w:bookmarkEnd w:id="133"/>
      <w:bookmarkEnd w:id="134"/>
      <w:r w:rsidRPr="00823D85">
        <w:rPr>
          <w:rFonts w:ascii="Times New Roman" w:hAnsi="Times New Roman"/>
          <w:color w:val="000000"/>
          <w:sz w:val="24"/>
        </w:rPr>
        <w:t xml:space="preserve"> that requires all retail electricity suppliers in Massachusetts to provide a minimum percentage of electricity from certain renewable energy generating resources.</w:t>
      </w:r>
      <w:bookmarkEnd w:id="135"/>
    </w:p>
    <w:p w14:paraId="76A97587" w14:textId="77777777" w:rsidR="003C128D" w:rsidRPr="003C128D" w:rsidRDefault="003C128D" w:rsidP="003C12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0" w:line="240" w:lineRule="auto"/>
        <w:ind w:firstLine="720"/>
        <w:jc w:val="both"/>
        <w:rPr>
          <w:rFonts w:ascii="Times New Roman" w:hAnsi="Times New Roman"/>
          <w:color w:val="000000"/>
          <w:sz w:val="24"/>
        </w:rPr>
      </w:pPr>
      <w:bookmarkStart w:id="136" w:name="_DV_M118"/>
      <w:bookmarkEnd w:id="136"/>
    </w:p>
    <w:p w14:paraId="5E0EA564"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outlineLvl w:val="0"/>
        <w:rPr>
          <w:rFonts w:ascii="Times New Roman" w:eastAsia="Times New Roman" w:hAnsi="Times New Roman" w:cs="Times New Roman"/>
          <w:color w:val="000000"/>
          <w:sz w:val="24"/>
          <w:szCs w:val="24"/>
        </w:rPr>
      </w:pPr>
      <w:r w:rsidRPr="00823D85">
        <w:rPr>
          <w:rFonts w:ascii="Times New Roman" w:hAnsi="Times New Roman"/>
          <w:b/>
          <w:color w:val="000000"/>
          <w:sz w:val="24"/>
          <w:u w:val="single"/>
        </w:rPr>
        <w:t>Residential Customer Group</w:t>
      </w:r>
      <w:r w:rsidRPr="00823D85">
        <w:rPr>
          <w:rFonts w:ascii="Times New Roman" w:hAnsi="Times New Roman"/>
          <w:color w:val="000000"/>
          <w:sz w:val="24"/>
        </w:rPr>
        <w:t xml:space="preserve"> – </w:t>
      </w:r>
      <w:r w:rsidR="00681469">
        <w:rPr>
          <w:rFonts w:ascii="Times New Roman" w:hAnsi="Times New Roman" w:cs="Times New Roman"/>
          <w:sz w:val="24"/>
          <w:szCs w:val="24"/>
        </w:rPr>
        <w:t>NSTAR</w:t>
      </w:r>
      <w:r w:rsidR="003024A4" w:rsidRPr="00E43458">
        <w:rPr>
          <w:rFonts w:ascii="Times New Roman" w:hAnsi="Times New Roman" w:cs="Times New Roman"/>
          <w:sz w:val="24"/>
          <w:szCs w:val="24"/>
        </w:rPr>
        <w:t>’s</w:t>
      </w:r>
      <w:r w:rsidRPr="00E43458">
        <w:rPr>
          <w:rFonts w:ascii="Times New Roman" w:hAnsi="Times New Roman"/>
          <w:sz w:val="24"/>
        </w:rPr>
        <w:t xml:space="preserve"> residential customers in the following retail rate classes:  </w:t>
      </w:r>
      <w:r w:rsidR="003024A4" w:rsidRPr="00E43458">
        <w:rPr>
          <w:rFonts w:ascii="Times New Roman" w:hAnsi="Times New Roman" w:cs="Times New Roman"/>
          <w:sz w:val="24"/>
          <w:szCs w:val="24"/>
        </w:rPr>
        <w:t>R-1, R-3, Low Income(R-2, R-4), Farms for load asset 10093</w:t>
      </w:r>
      <w:r w:rsidRPr="00E43458">
        <w:rPr>
          <w:rFonts w:ascii="Times New Roman" w:hAnsi="Times New Roman"/>
          <w:sz w:val="24"/>
        </w:rPr>
        <w:t>, each as in effect as of the date hereof and under a successor or new rate schedule, if any, available to customers meeting the eligibility characteristic of the predecessor rate schedule</w:t>
      </w:r>
      <w:proofErr w:type="gramStart"/>
      <w:r w:rsidRPr="00E43458">
        <w:rPr>
          <w:rFonts w:ascii="Times New Roman" w:hAnsi="Times New Roman"/>
          <w:sz w:val="24"/>
        </w:rPr>
        <w:t xml:space="preserve">.  </w:t>
      </w:r>
      <w:proofErr w:type="gramEnd"/>
      <w:r w:rsidRPr="00E43458">
        <w:rPr>
          <w:rFonts w:ascii="Times New Roman" w:hAnsi="Times New Roman"/>
          <w:sz w:val="24"/>
        </w:rPr>
        <w:t xml:space="preserve">The Residential Customer Group shall not include any customer that </w:t>
      </w:r>
      <w:proofErr w:type="gramStart"/>
      <w:r w:rsidRPr="00E43458">
        <w:rPr>
          <w:rFonts w:ascii="Times New Roman" w:hAnsi="Times New Roman"/>
          <w:sz w:val="24"/>
        </w:rPr>
        <w:t>is added</w:t>
      </w:r>
      <w:proofErr w:type="gramEnd"/>
      <w:r w:rsidRPr="00E43458">
        <w:rPr>
          <w:rFonts w:ascii="Times New Roman" w:hAnsi="Times New Roman"/>
          <w:sz w:val="24"/>
        </w:rPr>
        <w:t xml:space="preserve"> to any of the foregoing rate classes during the applicable Delivery Term as a result of a reclassification of customers, merger, acquisition or divestiture by </w:t>
      </w:r>
      <w:r w:rsidR="00681469">
        <w:rPr>
          <w:rFonts w:ascii="Times New Roman" w:hAnsi="Times New Roman" w:cs="Times New Roman"/>
          <w:sz w:val="24"/>
          <w:szCs w:val="24"/>
        </w:rPr>
        <w:t>NSTAR</w:t>
      </w:r>
      <w:r w:rsidRPr="00E43458">
        <w:rPr>
          <w:rFonts w:ascii="Times New Roman" w:hAnsi="Times New Roman"/>
          <w:sz w:val="24"/>
        </w:rPr>
        <w:t xml:space="preserve"> or its Affiliates.</w:t>
      </w:r>
    </w:p>
    <w:p w14:paraId="72EBD626"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eastAsia="Times New Roman" w:hAnsi="Times New Roman" w:cs="Times New Roman"/>
          <w:color w:val="000000"/>
          <w:sz w:val="24"/>
          <w:szCs w:val="24"/>
        </w:rPr>
      </w:pPr>
      <w:bookmarkStart w:id="137" w:name="_DV_M132"/>
      <w:bookmarkEnd w:id="137"/>
    </w:p>
    <w:p w14:paraId="5C83746D"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0" w:line="240" w:lineRule="auto"/>
        <w:ind w:firstLine="720"/>
        <w:outlineLvl w:val="0"/>
        <w:rPr>
          <w:rFonts w:ascii="Times New Roman" w:eastAsia="Times New Roman" w:hAnsi="Times New Roman" w:cs="Times New Roman"/>
          <w:color w:val="000000"/>
          <w:sz w:val="24"/>
          <w:szCs w:val="24"/>
        </w:rPr>
      </w:pPr>
      <w:r w:rsidRPr="00823D85">
        <w:rPr>
          <w:rFonts w:ascii="Times New Roman" w:hAnsi="Times New Roman"/>
          <w:b/>
          <w:color w:val="000000"/>
          <w:sz w:val="24"/>
          <w:u w:val="single"/>
        </w:rPr>
        <w:t>RMR Agreement</w:t>
      </w:r>
      <w:r w:rsidRPr="00823D85">
        <w:rPr>
          <w:rFonts w:ascii="Times New Roman" w:hAnsi="Times New Roman"/>
          <w:color w:val="000000"/>
          <w:sz w:val="24"/>
        </w:rPr>
        <w:t xml:space="preserve"> – The form of agreement set forth in the NEPOOL Rules.</w:t>
      </w:r>
    </w:p>
    <w:p w14:paraId="3A1666EB"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eastAsia="Times New Roman" w:hAnsi="Times New Roman" w:cs="Times New Roman"/>
          <w:color w:val="000000"/>
          <w:sz w:val="24"/>
          <w:szCs w:val="24"/>
        </w:rPr>
      </w:pPr>
    </w:p>
    <w:p w14:paraId="08771FBD"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0" w:line="240" w:lineRule="auto"/>
        <w:ind w:firstLine="720"/>
        <w:jc w:val="both"/>
        <w:rPr>
          <w:rFonts w:ascii="Times New Roman" w:hAnsi="Times New Roman"/>
          <w:color w:val="000000"/>
          <w:sz w:val="24"/>
        </w:rPr>
      </w:pPr>
      <w:bookmarkStart w:id="138" w:name="_DV_C241"/>
      <w:r w:rsidRPr="00823D85">
        <w:rPr>
          <w:rFonts w:ascii="Times New Roman" w:hAnsi="Times New Roman"/>
          <w:b/>
          <w:color w:val="000000"/>
          <w:sz w:val="24"/>
          <w:u w:val="single"/>
        </w:rPr>
        <w:lastRenderedPageBreak/>
        <w:t>RPS Requirement</w:t>
      </w:r>
      <w:r w:rsidRPr="00823D85">
        <w:rPr>
          <w:rFonts w:ascii="Times New Roman" w:hAnsi="Times New Roman"/>
          <w:color w:val="000000"/>
          <w:sz w:val="24"/>
        </w:rPr>
        <w:t xml:space="preserve"> – NE-GIS Certificates representing the number of MWhs calculated as the product of (a) Delivered Energy (grossed up for PTF losses) to the applicable Customer Group and Load Zone for a specific Transaction during the applicable Delivery Term, and (b) the rate set forth in the Confirmation for a specific Transaction</w:t>
      </w:r>
      <w:proofErr w:type="gramStart"/>
      <w:r w:rsidRPr="00823D85">
        <w:rPr>
          <w:rFonts w:ascii="Times New Roman" w:hAnsi="Times New Roman"/>
          <w:color w:val="000000"/>
          <w:sz w:val="24"/>
        </w:rPr>
        <w:t xml:space="preserve">.  </w:t>
      </w:r>
      <w:bookmarkEnd w:id="138"/>
      <w:proofErr w:type="gramEnd"/>
      <w:r w:rsidRPr="00823D85">
        <w:rPr>
          <w:rFonts w:ascii="Times New Roman" w:hAnsi="Times New Roman"/>
          <w:color w:val="000000"/>
          <w:sz w:val="24"/>
        </w:rPr>
        <w:t xml:space="preserve">However, in no </w:t>
      </w:r>
      <w:r w:rsidRPr="00E43458">
        <w:rPr>
          <w:rFonts w:ascii="Times New Roman" w:hAnsi="Times New Roman"/>
          <w:sz w:val="24"/>
        </w:rPr>
        <w:t xml:space="preserve">event shall the RPS Requirement exceed the amount of NE-GIS Certificates required for </w:t>
      </w:r>
      <w:r w:rsidR="00681469">
        <w:rPr>
          <w:rFonts w:ascii="Times New Roman" w:hAnsi="Times New Roman" w:cs="Times New Roman"/>
          <w:sz w:val="24"/>
          <w:szCs w:val="24"/>
        </w:rPr>
        <w:t>NSTAR</w:t>
      </w:r>
      <w:r w:rsidRPr="00E43458">
        <w:rPr>
          <w:rFonts w:ascii="Times New Roman" w:hAnsi="Times New Roman"/>
          <w:sz w:val="24"/>
        </w:rPr>
        <w:t xml:space="preserve"> </w:t>
      </w:r>
      <w:r w:rsidRPr="00823D85">
        <w:rPr>
          <w:rFonts w:ascii="Times New Roman" w:hAnsi="Times New Roman"/>
          <w:color w:val="000000"/>
          <w:sz w:val="24"/>
        </w:rPr>
        <w:t xml:space="preserve">to satisfy its requirements under the Renewable Energy Portfolio Standards for the portion of Default Supply Service </w:t>
      </w:r>
      <w:proofErr w:type="gramStart"/>
      <w:r w:rsidRPr="00823D85">
        <w:rPr>
          <w:rFonts w:ascii="Times New Roman" w:hAnsi="Times New Roman"/>
          <w:color w:val="000000"/>
          <w:sz w:val="24"/>
        </w:rPr>
        <w:t>being served</w:t>
      </w:r>
      <w:proofErr w:type="gramEnd"/>
      <w:r w:rsidRPr="00823D85">
        <w:rPr>
          <w:rFonts w:ascii="Times New Roman" w:hAnsi="Times New Roman"/>
          <w:color w:val="000000"/>
          <w:sz w:val="24"/>
        </w:rPr>
        <w:t xml:space="preserve"> under a Transaction.</w:t>
      </w:r>
    </w:p>
    <w:p w14:paraId="5D094B62"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0" w:line="240" w:lineRule="auto"/>
        <w:ind w:firstLine="720"/>
        <w:rPr>
          <w:rFonts w:ascii="Times New Roman" w:hAnsi="Times New Roman"/>
          <w:color w:val="000000"/>
          <w:sz w:val="24"/>
        </w:rPr>
      </w:pPr>
    </w:p>
    <w:p w14:paraId="489DD182"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eastAsia="Times New Roman" w:hAnsi="Times New Roman" w:cs="Times New Roman"/>
          <w:color w:val="000000"/>
          <w:sz w:val="24"/>
          <w:szCs w:val="24"/>
          <w:u w:val="single"/>
        </w:rPr>
      </w:pPr>
      <w:r w:rsidRPr="00823D85">
        <w:rPr>
          <w:rFonts w:ascii="Times New Roman" w:eastAsia="Times New Roman" w:hAnsi="Times New Roman" w:cs="Times New Roman"/>
          <w:b/>
          <w:color w:val="000000"/>
          <w:sz w:val="24"/>
          <w:szCs w:val="24"/>
          <w:u w:val="single"/>
        </w:rPr>
        <w:t>RTO</w:t>
      </w:r>
      <w:r w:rsidRPr="00823D85">
        <w:rPr>
          <w:rFonts w:ascii="Times New Roman" w:eastAsia="Times New Roman" w:hAnsi="Times New Roman" w:cs="Times New Roman"/>
          <w:color w:val="000000"/>
          <w:sz w:val="24"/>
          <w:szCs w:val="24"/>
        </w:rPr>
        <w:t xml:space="preserve"> - for the purposes of this Agreement the RTO </w:t>
      </w:r>
      <w:proofErr w:type="gramStart"/>
      <w:r w:rsidRPr="00823D85">
        <w:rPr>
          <w:rFonts w:ascii="Times New Roman" w:eastAsia="Times New Roman" w:hAnsi="Times New Roman" w:cs="Times New Roman"/>
          <w:color w:val="000000"/>
          <w:sz w:val="24"/>
          <w:szCs w:val="24"/>
        </w:rPr>
        <w:t>is deemed</w:t>
      </w:r>
      <w:proofErr w:type="gramEnd"/>
      <w:r w:rsidRPr="00823D85">
        <w:rPr>
          <w:rFonts w:ascii="Times New Roman" w:eastAsia="Times New Roman" w:hAnsi="Times New Roman" w:cs="Times New Roman"/>
          <w:color w:val="000000"/>
          <w:sz w:val="24"/>
          <w:szCs w:val="24"/>
        </w:rPr>
        <w:t xml:space="preserve"> to be any successor organization to ISO-NE, as authorized by the Commission to exercise for </w:t>
      </w:r>
      <w:smartTag w:uri="urn:schemas-microsoft-com:office:smarttags" w:element="place">
        <w:r w:rsidRPr="00823D85">
          <w:rPr>
            <w:rFonts w:ascii="Times New Roman" w:eastAsia="Times New Roman" w:hAnsi="Times New Roman" w:cs="Times New Roman"/>
            <w:color w:val="000000"/>
            <w:sz w:val="24"/>
            <w:szCs w:val="24"/>
          </w:rPr>
          <w:t>New England</w:t>
        </w:r>
      </w:smartTag>
      <w:r w:rsidRPr="00823D85">
        <w:rPr>
          <w:rFonts w:ascii="Times New Roman" w:eastAsia="Times New Roman" w:hAnsi="Times New Roman" w:cs="Times New Roman"/>
          <w:color w:val="000000"/>
          <w:sz w:val="24"/>
          <w:szCs w:val="24"/>
        </w:rPr>
        <w:t xml:space="preserve"> the functions pursuant to the Commission’s Order No. 2000 and the Commission’s corresponding regulations or any subsequent orders or regulations of the Commission, or any successor organization.</w:t>
      </w:r>
    </w:p>
    <w:p w14:paraId="697B3912" w14:textId="77777777" w:rsidR="00823D85" w:rsidRPr="00823D85" w:rsidRDefault="00823D85" w:rsidP="00823D85">
      <w:pPr>
        <w:spacing w:after="0" w:line="240" w:lineRule="auto"/>
        <w:jc w:val="both"/>
        <w:rPr>
          <w:rFonts w:ascii="Times New Roman" w:eastAsia="Times New Roman" w:hAnsi="Times New Roman" w:cs="Times New Roman"/>
          <w:color w:val="000000"/>
          <w:sz w:val="24"/>
          <w:szCs w:val="24"/>
        </w:rPr>
      </w:pPr>
    </w:p>
    <w:p w14:paraId="3749675E" w14:textId="77777777" w:rsidR="00823D85" w:rsidRPr="00823D85" w:rsidRDefault="00823D85" w:rsidP="00823D85">
      <w:pPr>
        <w:spacing w:after="0" w:line="240" w:lineRule="auto"/>
        <w:ind w:firstLine="720"/>
        <w:jc w:val="both"/>
        <w:rPr>
          <w:rFonts w:ascii="Times New Roman" w:eastAsia="Times New Roman" w:hAnsi="Times New Roman" w:cs="Times New Roman"/>
          <w:color w:val="000000"/>
          <w:sz w:val="24"/>
          <w:szCs w:val="24"/>
        </w:rPr>
      </w:pPr>
      <w:bookmarkStart w:id="139" w:name="_DV_M144"/>
      <w:bookmarkEnd w:id="139"/>
      <w:r w:rsidRPr="00823D85">
        <w:rPr>
          <w:rFonts w:ascii="Times New Roman" w:eastAsia="Times New Roman" w:hAnsi="Times New Roman" w:cs="Times New Roman"/>
          <w:b/>
          <w:color w:val="000000"/>
          <w:sz w:val="24"/>
          <w:szCs w:val="24"/>
          <w:u w:val="single"/>
        </w:rPr>
        <w:t>S&amp;P</w:t>
      </w:r>
      <w:r w:rsidRPr="00823D85">
        <w:rPr>
          <w:rFonts w:ascii="Times New Roman" w:eastAsia="Times New Roman" w:hAnsi="Times New Roman" w:cs="Times New Roman"/>
          <w:b/>
          <w:color w:val="000000"/>
          <w:sz w:val="24"/>
          <w:szCs w:val="24"/>
        </w:rPr>
        <w:t xml:space="preserve"> </w:t>
      </w:r>
      <w:r w:rsidRPr="00823D85">
        <w:rPr>
          <w:rFonts w:ascii="Times New Roman" w:eastAsia="Times New Roman" w:hAnsi="Times New Roman" w:cs="Times New Roman"/>
          <w:color w:val="000000"/>
          <w:sz w:val="24"/>
          <w:szCs w:val="24"/>
        </w:rPr>
        <w:t xml:space="preserve">– Standard &amp; Poor's </w:t>
      </w:r>
      <w:bookmarkStart w:id="140" w:name="_DV_C243"/>
      <w:r w:rsidRPr="00823D85">
        <w:rPr>
          <w:rFonts w:ascii="Times New Roman" w:eastAsia="Times New Roman" w:hAnsi="Times New Roman" w:cs="Times New Roman"/>
          <w:color w:val="000000"/>
          <w:sz w:val="24"/>
          <w:szCs w:val="24"/>
        </w:rPr>
        <w:t>Financial Services LLC,</w:t>
      </w:r>
      <w:r w:rsidRPr="00823D85">
        <w:rPr>
          <w:rFonts w:ascii="Times New Roman" w:hAnsi="Times New Roman"/>
          <w:color w:val="000000"/>
          <w:sz w:val="24"/>
        </w:rPr>
        <w:t xml:space="preserve"> </w:t>
      </w:r>
      <w:bookmarkStart w:id="141" w:name="_DV_M145"/>
      <w:bookmarkEnd w:id="140"/>
      <w:bookmarkEnd w:id="141"/>
      <w:r w:rsidRPr="00823D85">
        <w:rPr>
          <w:rFonts w:ascii="Times New Roman" w:eastAsia="Times New Roman" w:hAnsi="Times New Roman" w:cs="Times New Roman"/>
          <w:color w:val="000000"/>
          <w:sz w:val="24"/>
          <w:szCs w:val="24"/>
        </w:rPr>
        <w:t>or its successor.</w:t>
      </w:r>
    </w:p>
    <w:p w14:paraId="160F5658" w14:textId="77777777" w:rsidR="00823D85" w:rsidRPr="00823D85" w:rsidRDefault="00823D85" w:rsidP="00823D85">
      <w:pPr>
        <w:spacing w:after="0" w:line="240" w:lineRule="auto"/>
        <w:jc w:val="both"/>
        <w:rPr>
          <w:rFonts w:ascii="Times New Roman" w:eastAsia="Times New Roman" w:hAnsi="Times New Roman" w:cs="Times New Roman"/>
          <w:b/>
          <w:iCs/>
          <w:color w:val="000000"/>
          <w:sz w:val="24"/>
          <w:szCs w:val="24"/>
        </w:rPr>
      </w:pPr>
      <w:bookmarkStart w:id="142" w:name="_DV_M147"/>
      <w:bookmarkEnd w:id="142"/>
    </w:p>
    <w:p w14:paraId="1CC5214D" w14:textId="77777777" w:rsidR="00823D85" w:rsidRPr="00823D85" w:rsidRDefault="00823D85" w:rsidP="00823D85">
      <w:pPr>
        <w:spacing w:after="0" w:line="240" w:lineRule="auto"/>
        <w:ind w:firstLine="720"/>
        <w:jc w:val="both"/>
        <w:rPr>
          <w:rFonts w:ascii="Times New Roman" w:eastAsia="Times New Roman" w:hAnsi="Times New Roman" w:cs="Times New Roman"/>
          <w:iCs/>
          <w:color w:val="000000"/>
          <w:sz w:val="24"/>
          <w:szCs w:val="24"/>
        </w:rPr>
      </w:pPr>
      <w:r w:rsidRPr="00823D85">
        <w:rPr>
          <w:rFonts w:ascii="Times New Roman" w:eastAsia="Times New Roman" w:hAnsi="Times New Roman" w:cs="Times New Roman"/>
          <w:b/>
          <w:iCs/>
          <w:color w:val="000000"/>
          <w:sz w:val="24"/>
          <w:szCs w:val="24"/>
          <w:u w:val="single"/>
        </w:rPr>
        <w:t>Service Term(s)</w:t>
      </w:r>
      <w:r w:rsidRPr="00823D85">
        <w:rPr>
          <w:rFonts w:ascii="Times New Roman" w:eastAsia="Times New Roman" w:hAnsi="Times New Roman" w:cs="Times New Roman"/>
          <w:iCs/>
          <w:color w:val="000000"/>
          <w:sz w:val="24"/>
          <w:szCs w:val="24"/>
        </w:rPr>
        <w:t xml:space="preserve"> means the period(s) during which Supplier </w:t>
      </w:r>
      <w:proofErr w:type="gramStart"/>
      <w:r w:rsidRPr="00823D85">
        <w:rPr>
          <w:rFonts w:ascii="Times New Roman" w:eastAsia="Times New Roman" w:hAnsi="Times New Roman" w:cs="Times New Roman"/>
          <w:iCs/>
          <w:color w:val="000000"/>
          <w:sz w:val="24"/>
          <w:szCs w:val="24"/>
        </w:rPr>
        <w:t>is obligated</w:t>
      </w:r>
      <w:proofErr w:type="gramEnd"/>
      <w:r w:rsidRPr="00823D85">
        <w:rPr>
          <w:rFonts w:ascii="Times New Roman" w:eastAsia="Times New Roman" w:hAnsi="Times New Roman" w:cs="Times New Roman"/>
          <w:iCs/>
          <w:color w:val="000000"/>
          <w:sz w:val="24"/>
          <w:szCs w:val="24"/>
        </w:rPr>
        <w:t xml:space="preserve"> to supply Default Supply Service pursuant to the applicable Confirmation(s).</w:t>
      </w:r>
    </w:p>
    <w:p w14:paraId="519B3DF8"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outlineLvl w:val="0"/>
        <w:rPr>
          <w:rFonts w:ascii="Times New Roman" w:hAnsi="Times New Roman"/>
          <w:color w:val="000000"/>
          <w:sz w:val="24"/>
        </w:rPr>
      </w:pPr>
    </w:p>
    <w:p w14:paraId="4BA5395F" w14:textId="77777777" w:rsidR="00823D85" w:rsidRPr="00823D85" w:rsidRDefault="00823D85" w:rsidP="00823D85">
      <w:pPr>
        <w:spacing w:after="0" w:line="240" w:lineRule="auto"/>
        <w:ind w:firstLine="720"/>
        <w:jc w:val="both"/>
        <w:rPr>
          <w:rFonts w:ascii="Times New Roman" w:hAnsi="Times New Roman"/>
          <w:b/>
          <w:color w:val="000000"/>
          <w:sz w:val="24"/>
          <w:u w:val="single"/>
        </w:rPr>
      </w:pPr>
      <w:bookmarkStart w:id="143" w:name="_DV_M146"/>
      <w:bookmarkStart w:id="144" w:name="_DV_M148"/>
      <w:bookmarkEnd w:id="143"/>
      <w:bookmarkEnd w:id="144"/>
      <w:r w:rsidRPr="00823D85">
        <w:rPr>
          <w:rFonts w:ascii="Times New Roman" w:eastAsia="Times New Roman" w:hAnsi="Times New Roman" w:cs="Times New Roman"/>
          <w:b/>
          <w:color w:val="000000"/>
          <w:sz w:val="24"/>
          <w:szCs w:val="24"/>
          <w:u w:val="single"/>
        </w:rPr>
        <w:t>Settlement Amount</w:t>
      </w:r>
      <w:r w:rsidRPr="00823D85">
        <w:rPr>
          <w:rFonts w:ascii="Times New Roman" w:eastAsia="Times New Roman" w:hAnsi="Times New Roman" w:cs="Times New Roman"/>
          <w:color w:val="000000"/>
          <w:sz w:val="24"/>
          <w:szCs w:val="24"/>
        </w:rPr>
        <w:t xml:space="preserve"> </w:t>
      </w:r>
      <w:proofErr w:type="gramStart"/>
      <w:r w:rsidRPr="00823D85">
        <w:rPr>
          <w:rFonts w:ascii="Times New Roman" w:eastAsia="Times New Roman" w:hAnsi="Times New Roman" w:cs="Times New Roman"/>
          <w:color w:val="000000"/>
          <w:sz w:val="24"/>
          <w:szCs w:val="24"/>
        </w:rPr>
        <w:t>is defined</w:t>
      </w:r>
      <w:proofErr w:type="gramEnd"/>
      <w:r w:rsidRPr="00823D85">
        <w:rPr>
          <w:rFonts w:ascii="Times New Roman" w:eastAsia="Times New Roman" w:hAnsi="Times New Roman" w:cs="Times New Roman"/>
          <w:color w:val="000000"/>
          <w:sz w:val="24"/>
          <w:szCs w:val="24"/>
        </w:rPr>
        <w:t xml:space="preserve"> in Section 8.3</w:t>
      </w:r>
    </w:p>
    <w:p w14:paraId="1C96C908" w14:textId="77777777" w:rsidR="003024A4" w:rsidRPr="00E43458" w:rsidRDefault="003024A4" w:rsidP="003024A4">
      <w:pPr>
        <w:spacing w:after="0" w:line="240" w:lineRule="auto"/>
        <w:ind w:firstLine="720"/>
        <w:jc w:val="both"/>
        <w:rPr>
          <w:rFonts w:ascii="Times New Roman" w:hAnsi="Times New Roman" w:cs="Times New Roman"/>
          <w:b/>
          <w:color w:val="000000"/>
          <w:sz w:val="24"/>
          <w:szCs w:val="24"/>
        </w:rPr>
      </w:pPr>
      <w:bookmarkStart w:id="145" w:name="_DV_M149"/>
      <w:bookmarkEnd w:id="145"/>
      <w:r w:rsidRPr="00E43458">
        <w:rPr>
          <w:rFonts w:ascii="Times New Roman" w:hAnsi="Times New Roman" w:cs="Times New Roman"/>
          <w:b/>
          <w:sz w:val="24"/>
          <w:szCs w:val="24"/>
          <w:u w:val="single"/>
        </w:rPr>
        <w:t xml:space="preserve">Small Commercial and Industrial Customer Group </w:t>
      </w:r>
      <w:r w:rsidRPr="00E43458">
        <w:rPr>
          <w:rFonts w:ascii="Times New Roman" w:hAnsi="Times New Roman" w:cs="Times New Roman"/>
          <w:sz w:val="24"/>
          <w:szCs w:val="24"/>
        </w:rPr>
        <w:t xml:space="preserve">– </w:t>
      </w:r>
      <w:r w:rsidR="00681469">
        <w:rPr>
          <w:rFonts w:ascii="Times New Roman" w:hAnsi="Times New Roman" w:cs="Times New Roman"/>
          <w:sz w:val="24"/>
          <w:szCs w:val="24"/>
        </w:rPr>
        <w:t>NSTAR</w:t>
      </w:r>
      <w:r w:rsidRPr="00E43458">
        <w:rPr>
          <w:rFonts w:ascii="Times New Roman" w:hAnsi="Times New Roman" w:cs="Times New Roman"/>
          <w:sz w:val="24"/>
          <w:szCs w:val="24"/>
        </w:rPr>
        <w:t>’s small and medium sized commercial and industrial customers in the following retail rate classes:  23, 24, G-0, T-0,  for load asset 10103, each as in effect as of the date hereof and under a successor or new rate schedule, if any, available to customers meeting the eligibility characteristics of the predecessor rate schedule</w:t>
      </w:r>
      <w:proofErr w:type="gramStart"/>
      <w:r w:rsidRPr="00E43458">
        <w:rPr>
          <w:rFonts w:ascii="Times New Roman" w:hAnsi="Times New Roman" w:cs="Times New Roman"/>
          <w:sz w:val="24"/>
          <w:szCs w:val="24"/>
        </w:rPr>
        <w:t xml:space="preserve">.  </w:t>
      </w:r>
      <w:proofErr w:type="gramEnd"/>
      <w:r w:rsidRPr="00E43458">
        <w:rPr>
          <w:rFonts w:ascii="Times New Roman" w:hAnsi="Times New Roman" w:cs="Times New Roman"/>
          <w:sz w:val="24"/>
          <w:szCs w:val="24"/>
        </w:rPr>
        <w:t xml:space="preserve">The Small Commercial and Industrial Customer Group shall not include any customer that </w:t>
      </w:r>
      <w:proofErr w:type="gramStart"/>
      <w:r w:rsidRPr="00E43458">
        <w:rPr>
          <w:rFonts w:ascii="Times New Roman" w:hAnsi="Times New Roman" w:cs="Times New Roman"/>
          <w:sz w:val="24"/>
          <w:szCs w:val="24"/>
        </w:rPr>
        <w:t>is added</w:t>
      </w:r>
      <w:proofErr w:type="gramEnd"/>
      <w:r w:rsidRPr="00E43458">
        <w:rPr>
          <w:rFonts w:ascii="Times New Roman" w:hAnsi="Times New Roman" w:cs="Times New Roman"/>
          <w:sz w:val="24"/>
          <w:szCs w:val="24"/>
        </w:rPr>
        <w:t xml:space="preserve"> to any of the foregoing rate classes during the applicable Delivery Term as a result of a reclassification of customers, merger, acquisition or divestiture by </w:t>
      </w:r>
      <w:r w:rsidR="00681469">
        <w:rPr>
          <w:rFonts w:ascii="Times New Roman" w:hAnsi="Times New Roman" w:cs="Times New Roman"/>
          <w:sz w:val="24"/>
          <w:szCs w:val="24"/>
        </w:rPr>
        <w:t>NSTAR</w:t>
      </w:r>
      <w:r w:rsidRPr="00E43458">
        <w:rPr>
          <w:rFonts w:ascii="Times New Roman" w:hAnsi="Times New Roman" w:cs="Times New Roman"/>
          <w:sz w:val="24"/>
          <w:szCs w:val="24"/>
        </w:rPr>
        <w:t xml:space="preserve"> or its Affiliates.</w:t>
      </w:r>
    </w:p>
    <w:p w14:paraId="5FAAF160" w14:textId="77777777" w:rsidR="003024A4" w:rsidRPr="00E43458" w:rsidRDefault="003024A4" w:rsidP="003024A4">
      <w:pPr>
        <w:spacing w:after="0" w:line="240" w:lineRule="auto"/>
        <w:ind w:firstLine="720"/>
        <w:jc w:val="both"/>
        <w:rPr>
          <w:rFonts w:ascii="Times New Roman" w:hAnsi="Times New Roman" w:cs="Times New Roman"/>
          <w:color w:val="000000"/>
          <w:sz w:val="24"/>
          <w:szCs w:val="24"/>
        </w:rPr>
      </w:pPr>
    </w:p>
    <w:p w14:paraId="3BFAD5EE" w14:textId="77777777" w:rsidR="003024A4" w:rsidRPr="00591DB5" w:rsidRDefault="003024A4" w:rsidP="003024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outlineLvl w:val="0"/>
        <w:rPr>
          <w:rFonts w:ascii="Times New Roman" w:hAnsi="Times New Roman" w:cs="Times New Roman"/>
          <w:color w:val="000000"/>
          <w:sz w:val="24"/>
          <w:szCs w:val="24"/>
        </w:rPr>
      </w:pPr>
      <w:r w:rsidRPr="00E43458">
        <w:rPr>
          <w:rFonts w:ascii="Times New Roman" w:hAnsi="Times New Roman" w:cs="Times New Roman"/>
          <w:b/>
          <w:sz w:val="24"/>
          <w:szCs w:val="24"/>
          <w:u w:val="single"/>
        </w:rPr>
        <w:t xml:space="preserve">Street Lighting Customer Group </w:t>
      </w:r>
      <w:r w:rsidRPr="00E43458">
        <w:rPr>
          <w:rFonts w:ascii="Times New Roman" w:hAnsi="Times New Roman" w:cs="Times New Roman"/>
          <w:sz w:val="24"/>
          <w:szCs w:val="24"/>
        </w:rPr>
        <w:t xml:space="preserve">– </w:t>
      </w:r>
      <w:r w:rsidR="00681469">
        <w:rPr>
          <w:rFonts w:ascii="Times New Roman" w:hAnsi="Times New Roman" w:cs="Times New Roman"/>
          <w:sz w:val="24"/>
          <w:szCs w:val="24"/>
        </w:rPr>
        <w:t>NSTAR</w:t>
      </w:r>
      <w:r w:rsidRPr="00E43458">
        <w:rPr>
          <w:rFonts w:ascii="Times New Roman" w:hAnsi="Times New Roman" w:cs="Times New Roman"/>
          <w:sz w:val="24"/>
          <w:szCs w:val="24"/>
        </w:rPr>
        <w:t>’s street lighting customers in the following retail rate classes:  Street Lights for load asset 10104, each as in effect as of the date hereof and under a successor or new rate schedule, if any, available to customers meeting the eligibility characteristic of the predecessor rate schedule</w:t>
      </w:r>
      <w:proofErr w:type="gramStart"/>
      <w:r w:rsidRPr="00E43458">
        <w:rPr>
          <w:rFonts w:ascii="Times New Roman" w:hAnsi="Times New Roman" w:cs="Times New Roman"/>
          <w:sz w:val="24"/>
          <w:szCs w:val="24"/>
        </w:rPr>
        <w:t xml:space="preserve">.  </w:t>
      </w:r>
      <w:proofErr w:type="gramEnd"/>
      <w:r w:rsidRPr="00E43458">
        <w:rPr>
          <w:rFonts w:ascii="Times New Roman" w:hAnsi="Times New Roman" w:cs="Times New Roman"/>
          <w:sz w:val="24"/>
          <w:szCs w:val="24"/>
        </w:rPr>
        <w:t xml:space="preserve">The Street Lighting Customer Group shall not include any customer that </w:t>
      </w:r>
      <w:proofErr w:type="gramStart"/>
      <w:r w:rsidRPr="00E43458">
        <w:rPr>
          <w:rFonts w:ascii="Times New Roman" w:hAnsi="Times New Roman" w:cs="Times New Roman"/>
          <w:sz w:val="24"/>
          <w:szCs w:val="24"/>
        </w:rPr>
        <w:t>is added</w:t>
      </w:r>
      <w:proofErr w:type="gramEnd"/>
      <w:r w:rsidRPr="00E43458">
        <w:rPr>
          <w:rFonts w:ascii="Times New Roman" w:hAnsi="Times New Roman" w:cs="Times New Roman"/>
          <w:sz w:val="24"/>
          <w:szCs w:val="24"/>
        </w:rPr>
        <w:t xml:space="preserve"> to any of the foregoing rate classes during the applicable Delivery Term as a result of a reclassification of customers, merger, acquisition or divestiture by </w:t>
      </w:r>
      <w:r w:rsidR="00681469">
        <w:rPr>
          <w:rFonts w:ascii="Times New Roman" w:hAnsi="Times New Roman" w:cs="Times New Roman"/>
          <w:sz w:val="24"/>
          <w:szCs w:val="24"/>
        </w:rPr>
        <w:t>NSTAR</w:t>
      </w:r>
      <w:r w:rsidRPr="00E43458">
        <w:rPr>
          <w:rFonts w:ascii="Times New Roman" w:hAnsi="Times New Roman" w:cs="Times New Roman"/>
          <w:sz w:val="24"/>
          <w:szCs w:val="24"/>
        </w:rPr>
        <w:t xml:space="preserve"> or its Affiliates.</w:t>
      </w:r>
    </w:p>
    <w:p w14:paraId="20EDCE13" w14:textId="77777777" w:rsidR="00823D85" w:rsidRPr="00823D85" w:rsidRDefault="00823D85" w:rsidP="00823D85">
      <w:pPr>
        <w:spacing w:after="0" w:line="240" w:lineRule="auto"/>
        <w:jc w:val="both"/>
        <w:rPr>
          <w:rFonts w:ascii="Times New Roman" w:eastAsia="Times New Roman" w:hAnsi="Times New Roman" w:cs="Times New Roman"/>
          <w:iCs/>
          <w:color w:val="000000"/>
          <w:sz w:val="24"/>
          <w:szCs w:val="24"/>
        </w:rPr>
      </w:pPr>
    </w:p>
    <w:p w14:paraId="5E0774BC" w14:textId="77777777" w:rsidR="00196E5D" w:rsidRDefault="00196E5D" w:rsidP="00196E5D">
      <w:pPr>
        <w:spacing w:after="0" w:line="240" w:lineRule="auto"/>
        <w:ind w:firstLine="720"/>
        <w:jc w:val="both"/>
        <w:rPr>
          <w:rFonts w:ascii="Times New Roman" w:eastAsia="Times New Roman" w:hAnsi="Times New Roman" w:cs="Times New Roman"/>
          <w:iCs/>
          <w:color w:val="000000"/>
          <w:sz w:val="24"/>
          <w:szCs w:val="24"/>
        </w:rPr>
      </w:pPr>
      <w:r>
        <w:rPr>
          <w:rFonts w:ascii="Times New Roman" w:eastAsia="Times New Roman" w:hAnsi="Times New Roman" w:cs="Times New Roman"/>
          <w:b/>
          <w:iCs/>
          <w:color w:val="000000"/>
          <w:sz w:val="24"/>
          <w:szCs w:val="24"/>
          <w:u w:val="single"/>
        </w:rPr>
        <w:t>Suppli</w:t>
      </w:r>
      <w:r w:rsidRPr="00823D85">
        <w:rPr>
          <w:rFonts w:ascii="Times New Roman" w:eastAsia="Times New Roman" w:hAnsi="Times New Roman" w:cs="Times New Roman"/>
          <w:b/>
          <w:iCs/>
          <w:color w:val="000000"/>
          <w:sz w:val="24"/>
          <w:szCs w:val="24"/>
          <w:u w:val="single"/>
        </w:rPr>
        <w:t>er’s Tariff</w:t>
      </w:r>
      <w:r w:rsidRPr="00823D85">
        <w:rPr>
          <w:rFonts w:ascii="Times New Roman" w:eastAsia="Times New Roman" w:hAnsi="Times New Roman" w:cs="Times New Roman"/>
          <w:b/>
          <w:iCs/>
          <w:color w:val="000000"/>
          <w:sz w:val="24"/>
          <w:szCs w:val="24"/>
        </w:rPr>
        <w:t xml:space="preserve"> </w:t>
      </w:r>
      <w:proofErr w:type="gramStart"/>
      <w:r w:rsidRPr="00823D85">
        <w:rPr>
          <w:rFonts w:ascii="Times New Roman" w:eastAsia="Times New Roman" w:hAnsi="Times New Roman" w:cs="Times New Roman"/>
          <w:iCs/>
          <w:color w:val="000000"/>
          <w:sz w:val="24"/>
          <w:szCs w:val="24"/>
        </w:rPr>
        <w:t>is defined</w:t>
      </w:r>
      <w:proofErr w:type="gramEnd"/>
      <w:r w:rsidRPr="00823D85">
        <w:rPr>
          <w:rFonts w:ascii="Times New Roman" w:eastAsia="Times New Roman" w:hAnsi="Times New Roman" w:cs="Times New Roman"/>
          <w:iCs/>
          <w:color w:val="000000"/>
          <w:sz w:val="24"/>
          <w:szCs w:val="24"/>
        </w:rPr>
        <w:t xml:space="preserve"> in Section 14.5</w:t>
      </w:r>
      <w:r>
        <w:rPr>
          <w:rFonts w:ascii="Times New Roman" w:eastAsia="Times New Roman" w:hAnsi="Times New Roman" w:cs="Times New Roman"/>
          <w:iCs/>
          <w:color w:val="000000"/>
          <w:sz w:val="24"/>
          <w:szCs w:val="24"/>
        </w:rPr>
        <w:t>.</w:t>
      </w:r>
    </w:p>
    <w:p w14:paraId="5F163539" w14:textId="77777777" w:rsidR="00196E5D" w:rsidRPr="00823D85" w:rsidRDefault="00196E5D" w:rsidP="00196E5D">
      <w:pPr>
        <w:spacing w:after="0" w:line="240" w:lineRule="auto"/>
        <w:ind w:firstLine="720"/>
        <w:jc w:val="both"/>
        <w:rPr>
          <w:rFonts w:ascii="Times New Roman" w:eastAsia="Times New Roman" w:hAnsi="Times New Roman" w:cs="Times New Roman"/>
          <w:b/>
          <w:iCs/>
          <w:color w:val="000000"/>
          <w:sz w:val="24"/>
          <w:szCs w:val="24"/>
        </w:rPr>
      </w:pPr>
    </w:p>
    <w:p w14:paraId="7204BF3E" w14:textId="77777777" w:rsidR="00823D85" w:rsidRPr="00823D85" w:rsidRDefault="00823D85" w:rsidP="00823D85">
      <w:pPr>
        <w:spacing w:after="0" w:line="240" w:lineRule="auto"/>
        <w:ind w:firstLine="720"/>
        <w:jc w:val="both"/>
        <w:rPr>
          <w:rFonts w:ascii="Times New Roman" w:eastAsia="Times New Roman" w:hAnsi="Times New Roman" w:cs="Times New Roman"/>
          <w:iCs/>
          <w:color w:val="000000"/>
          <w:sz w:val="24"/>
          <w:szCs w:val="24"/>
        </w:rPr>
      </w:pPr>
      <w:r w:rsidRPr="00823D85">
        <w:rPr>
          <w:rFonts w:ascii="Times New Roman" w:eastAsia="Times New Roman" w:hAnsi="Times New Roman" w:cs="Times New Roman"/>
          <w:b/>
          <w:iCs/>
          <w:color w:val="000000"/>
          <w:sz w:val="24"/>
          <w:szCs w:val="24"/>
          <w:u w:val="single"/>
        </w:rPr>
        <w:t>Tangible Net Worth</w:t>
      </w:r>
      <w:r w:rsidRPr="00823D85">
        <w:rPr>
          <w:rFonts w:ascii="Times New Roman" w:eastAsia="Times New Roman" w:hAnsi="Times New Roman" w:cs="Times New Roman"/>
          <w:iCs/>
          <w:color w:val="000000"/>
          <w:sz w:val="24"/>
          <w:szCs w:val="24"/>
          <w:u w:val="single"/>
        </w:rPr>
        <w:t xml:space="preserve"> or </w:t>
      </w:r>
      <w:r w:rsidRPr="00823D85">
        <w:rPr>
          <w:rFonts w:ascii="Times New Roman" w:eastAsia="Times New Roman" w:hAnsi="Times New Roman" w:cs="Times New Roman"/>
          <w:b/>
          <w:iCs/>
          <w:color w:val="000000"/>
          <w:sz w:val="24"/>
          <w:szCs w:val="24"/>
          <w:u w:val="single"/>
        </w:rPr>
        <w:t>TNW</w:t>
      </w:r>
      <w:r w:rsidRPr="00823D85">
        <w:rPr>
          <w:rFonts w:ascii="Times New Roman" w:eastAsia="Times New Roman" w:hAnsi="Times New Roman" w:cs="Times New Roman"/>
          <w:iCs/>
          <w:color w:val="000000"/>
          <w:sz w:val="24"/>
          <w:szCs w:val="24"/>
        </w:rPr>
        <w:t xml:space="preserve"> of Supplier, or if applicable, Guarantor, means total assets, minus total liabilities, minus Intangible Assets as reported on Supplier’s or, if Supplier has a Guarantor, Guarantor’s most recent balance sheet, prepared in accordance with generally acceptable principles.</w:t>
      </w:r>
      <w:bookmarkStart w:id="146" w:name="_DV_C251"/>
    </w:p>
    <w:p w14:paraId="3B29B12C" w14:textId="77777777" w:rsidR="00823D85" w:rsidRPr="00823D85" w:rsidRDefault="00823D85" w:rsidP="00823D85">
      <w:pPr>
        <w:spacing w:after="0" w:line="240" w:lineRule="auto"/>
        <w:jc w:val="both"/>
        <w:rPr>
          <w:rFonts w:ascii="Times New Roman" w:eastAsia="Times New Roman" w:hAnsi="Times New Roman" w:cs="Times New Roman"/>
          <w:iCs/>
          <w:color w:val="000000"/>
          <w:sz w:val="24"/>
          <w:szCs w:val="24"/>
        </w:rPr>
      </w:pPr>
    </w:p>
    <w:p w14:paraId="497EC45E" w14:textId="77777777" w:rsidR="00823D85" w:rsidRPr="00823D85" w:rsidRDefault="00823D85" w:rsidP="00823D85">
      <w:pPr>
        <w:spacing w:after="0" w:line="240" w:lineRule="auto"/>
        <w:ind w:firstLine="720"/>
        <w:jc w:val="both"/>
        <w:outlineLvl w:val="0"/>
        <w:rPr>
          <w:rFonts w:ascii="Times New Roman" w:hAnsi="Times New Roman"/>
          <w:color w:val="000000"/>
          <w:sz w:val="24"/>
        </w:rPr>
      </w:pPr>
      <w:r w:rsidRPr="00823D85">
        <w:rPr>
          <w:rFonts w:ascii="Times New Roman" w:hAnsi="Times New Roman"/>
          <w:b/>
          <w:color w:val="000000"/>
          <w:sz w:val="24"/>
          <w:u w:val="single"/>
        </w:rPr>
        <w:t>Term</w:t>
      </w:r>
      <w:r w:rsidRPr="00823D85">
        <w:rPr>
          <w:rFonts w:ascii="Times New Roman" w:hAnsi="Times New Roman"/>
          <w:color w:val="000000"/>
          <w:sz w:val="24"/>
        </w:rPr>
        <w:t xml:space="preserve"> </w:t>
      </w:r>
      <w:proofErr w:type="gramStart"/>
      <w:r w:rsidRPr="00823D85">
        <w:rPr>
          <w:rFonts w:ascii="Times New Roman" w:hAnsi="Times New Roman"/>
          <w:color w:val="000000"/>
          <w:sz w:val="24"/>
        </w:rPr>
        <w:t>is defined</w:t>
      </w:r>
      <w:proofErr w:type="gramEnd"/>
      <w:r w:rsidRPr="00823D85">
        <w:rPr>
          <w:rFonts w:ascii="Times New Roman" w:hAnsi="Times New Roman"/>
          <w:color w:val="000000"/>
          <w:sz w:val="24"/>
        </w:rPr>
        <w:t xml:space="preserve"> in Section 3.1.</w:t>
      </w:r>
      <w:bookmarkEnd w:id="146"/>
    </w:p>
    <w:p w14:paraId="7C01C373" w14:textId="77777777" w:rsidR="00823D85" w:rsidRPr="00E43458" w:rsidRDefault="00823D85" w:rsidP="00823D85">
      <w:pPr>
        <w:spacing w:after="0" w:line="240" w:lineRule="auto"/>
        <w:ind w:firstLine="720"/>
        <w:jc w:val="both"/>
        <w:outlineLvl w:val="0"/>
        <w:rPr>
          <w:rFonts w:ascii="Times New Roman" w:hAnsi="Times New Roman"/>
          <w:sz w:val="24"/>
        </w:rPr>
      </w:pPr>
      <w:r w:rsidRPr="00823D85">
        <w:rPr>
          <w:rFonts w:ascii="Times New Roman" w:hAnsi="Times New Roman"/>
          <w:b/>
          <w:color w:val="000000"/>
          <w:sz w:val="24"/>
          <w:u w:val="single"/>
        </w:rPr>
        <w:lastRenderedPageBreak/>
        <w:t>Transaction</w:t>
      </w:r>
      <w:r w:rsidRPr="00823D85">
        <w:rPr>
          <w:rFonts w:ascii="Times New Roman" w:hAnsi="Times New Roman"/>
          <w:color w:val="000000"/>
          <w:sz w:val="24"/>
        </w:rPr>
        <w:t xml:space="preserve"> means a particular transaction </w:t>
      </w:r>
      <w:r w:rsidRPr="00E43458">
        <w:rPr>
          <w:rFonts w:ascii="Times New Roman" w:hAnsi="Times New Roman"/>
          <w:sz w:val="24"/>
        </w:rPr>
        <w:t xml:space="preserve">agreed to by </w:t>
      </w:r>
      <w:r w:rsidR="00681469">
        <w:rPr>
          <w:rFonts w:ascii="Times New Roman" w:hAnsi="Times New Roman" w:cs="Times New Roman"/>
          <w:sz w:val="24"/>
          <w:szCs w:val="24"/>
        </w:rPr>
        <w:t>NSTAR</w:t>
      </w:r>
      <w:r w:rsidRPr="00E43458">
        <w:rPr>
          <w:rFonts w:ascii="Times New Roman" w:hAnsi="Times New Roman"/>
          <w:sz w:val="24"/>
        </w:rPr>
        <w:t xml:space="preserve"> and the Supplier relating to the purchase and sale of Default Supply Service pursuant to this Agreement, as evidenced by the execution of a written Confirmation by </w:t>
      </w:r>
      <w:r w:rsidR="00681469">
        <w:rPr>
          <w:rFonts w:ascii="Times New Roman" w:hAnsi="Times New Roman" w:cs="Times New Roman"/>
          <w:sz w:val="24"/>
          <w:szCs w:val="24"/>
        </w:rPr>
        <w:t>NSTAR</w:t>
      </w:r>
      <w:r w:rsidRPr="00E43458">
        <w:rPr>
          <w:rFonts w:ascii="Times New Roman" w:hAnsi="Times New Roman"/>
          <w:sz w:val="24"/>
        </w:rPr>
        <w:t xml:space="preserve"> and the Supplier setting forth the specific terms and conditions thereof.</w:t>
      </w:r>
    </w:p>
    <w:p w14:paraId="6AB3FCB9" w14:textId="77777777" w:rsidR="00823D85" w:rsidRPr="00823D85" w:rsidRDefault="00823D85" w:rsidP="00823D85">
      <w:pPr>
        <w:spacing w:after="0" w:line="240" w:lineRule="auto"/>
        <w:ind w:firstLine="720"/>
        <w:jc w:val="both"/>
        <w:outlineLvl w:val="0"/>
        <w:rPr>
          <w:rFonts w:ascii="Times New Roman" w:hAnsi="Times New Roman"/>
          <w:color w:val="000000"/>
          <w:sz w:val="24"/>
        </w:rPr>
      </w:pPr>
    </w:p>
    <w:p w14:paraId="15F33F6B" w14:textId="77777777" w:rsidR="00823D85" w:rsidRPr="00823D85" w:rsidRDefault="00823D85" w:rsidP="00823D85">
      <w:pPr>
        <w:spacing w:after="0" w:line="240" w:lineRule="auto"/>
        <w:ind w:firstLine="720"/>
        <w:jc w:val="both"/>
        <w:rPr>
          <w:rFonts w:ascii="Times New Roman" w:eastAsia="Times New Roman" w:hAnsi="Times New Roman" w:cs="Times New Roman"/>
          <w:iCs/>
          <w:color w:val="000000"/>
          <w:sz w:val="24"/>
          <w:szCs w:val="24"/>
        </w:rPr>
      </w:pPr>
      <w:bookmarkStart w:id="147" w:name="_DV_M151"/>
      <w:bookmarkStart w:id="148" w:name="_Toc86202873"/>
      <w:bookmarkStart w:id="149" w:name="_Toc83437362"/>
      <w:bookmarkStart w:id="150" w:name="_Toc83779982"/>
      <w:bookmarkEnd w:id="147"/>
      <w:r w:rsidRPr="00823D85">
        <w:rPr>
          <w:rFonts w:ascii="Times New Roman" w:eastAsia="Times New Roman" w:hAnsi="Times New Roman" w:cs="Times New Roman"/>
          <w:b/>
          <w:iCs/>
          <w:color w:val="000000"/>
          <w:sz w:val="24"/>
          <w:szCs w:val="24"/>
          <w:u w:val="single"/>
        </w:rPr>
        <w:t>Unsecured Credit Limit</w:t>
      </w:r>
      <w:r w:rsidRPr="00823D85">
        <w:rPr>
          <w:rFonts w:ascii="Times New Roman" w:eastAsia="Times New Roman" w:hAnsi="Times New Roman" w:cs="Times New Roman"/>
          <w:iCs/>
          <w:color w:val="000000"/>
          <w:sz w:val="24"/>
          <w:szCs w:val="24"/>
        </w:rPr>
        <w:t xml:space="preserve"> means the lesser of Supplier’s or Guarantor’s % Tangible Net Worth or the Fixed Amount, each as adjusted by Supplier’s or Guarantor’s Credit Rating pursuant to Section 7.3.</w:t>
      </w:r>
    </w:p>
    <w:p w14:paraId="2FD4A92A" w14:textId="77777777" w:rsidR="00823D85" w:rsidRPr="00823D85" w:rsidRDefault="00823D85" w:rsidP="00823D85">
      <w:pPr>
        <w:keepNext/>
        <w:tabs>
          <w:tab w:val="left" w:pos="2160"/>
        </w:tabs>
        <w:spacing w:after="0" w:line="240" w:lineRule="auto"/>
        <w:ind w:left="2160" w:hanging="2160"/>
        <w:jc w:val="both"/>
        <w:outlineLvl w:val="0"/>
        <w:rPr>
          <w:rFonts w:ascii="Times New Roman" w:hAnsi="Times New Roman"/>
          <w:b/>
          <w:caps/>
          <w:color w:val="000000"/>
          <w:sz w:val="24"/>
        </w:rPr>
      </w:pPr>
    </w:p>
    <w:p w14:paraId="0C6A7A11" w14:textId="77777777" w:rsidR="00823D85" w:rsidRPr="00823D85" w:rsidRDefault="00823D85" w:rsidP="00823D85">
      <w:pPr>
        <w:keepNext/>
        <w:tabs>
          <w:tab w:val="left" w:pos="2160"/>
        </w:tabs>
        <w:spacing w:after="0" w:line="240" w:lineRule="auto"/>
        <w:ind w:left="2160" w:hanging="2160"/>
        <w:jc w:val="both"/>
        <w:outlineLvl w:val="0"/>
        <w:rPr>
          <w:rFonts w:ascii="Times New Roman" w:hAnsi="Times New Roman"/>
          <w:b/>
          <w:caps/>
          <w:color w:val="000000"/>
          <w:sz w:val="24"/>
        </w:rPr>
      </w:pPr>
    </w:p>
    <w:p w14:paraId="6BD98E6D" w14:textId="77777777" w:rsidR="00823D85" w:rsidRPr="00823D85" w:rsidRDefault="00823D85" w:rsidP="00823D85">
      <w:pPr>
        <w:keepNext/>
        <w:tabs>
          <w:tab w:val="left" w:pos="2160"/>
        </w:tabs>
        <w:spacing w:after="0" w:line="240" w:lineRule="auto"/>
        <w:ind w:left="2160" w:hanging="2160"/>
        <w:jc w:val="both"/>
        <w:outlineLvl w:val="0"/>
        <w:rPr>
          <w:rFonts w:ascii="Times New Roman" w:hAnsi="Times New Roman"/>
          <w:b/>
          <w:caps/>
          <w:color w:val="000000"/>
          <w:sz w:val="24"/>
        </w:rPr>
      </w:pPr>
      <w:bookmarkStart w:id="151" w:name="_Toc162751365"/>
      <w:bookmarkStart w:id="152" w:name="_Toc222717484"/>
      <w:bookmarkStart w:id="153" w:name="_Toc405233863"/>
      <w:r w:rsidRPr="00823D85">
        <w:rPr>
          <w:rFonts w:ascii="Times New Roman" w:eastAsia="Times New Roman" w:hAnsi="Times New Roman" w:cs="Times New Roman"/>
          <w:b/>
          <w:caps/>
          <w:color w:val="000000"/>
          <w:sz w:val="24"/>
          <w:szCs w:val="24"/>
        </w:rPr>
        <w:t>ARTICLE 3.</w:t>
      </w:r>
      <w:r w:rsidRPr="00823D85">
        <w:rPr>
          <w:rFonts w:ascii="Times New Roman" w:eastAsia="Times New Roman" w:hAnsi="Times New Roman" w:cs="Times New Roman"/>
          <w:b/>
          <w:caps/>
          <w:color w:val="000000"/>
          <w:sz w:val="24"/>
          <w:szCs w:val="24"/>
        </w:rPr>
        <w:tab/>
      </w:r>
      <w:r w:rsidRPr="00823D85">
        <w:rPr>
          <w:rFonts w:ascii="Times New Roman" w:eastAsia="Times New Roman" w:hAnsi="Times New Roman" w:cs="Times New Roman"/>
          <w:b/>
          <w:caps/>
          <w:color w:val="000000"/>
          <w:sz w:val="24"/>
          <w:szCs w:val="24"/>
          <w:u w:val="single"/>
        </w:rPr>
        <w:t>TERM AND SERVICE PROVISIONS</w:t>
      </w:r>
      <w:bookmarkEnd w:id="148"/>
      <w:bookmarkEnd w:id="149"/>
      <w:bookmarkEnd w:id="150"/>
      <w:bookmarkEnd w:id="151"/>
      <w:bookmarkEnd w:id="152"/>
      <w:bookmarkEnd w:id="153"/>
      <w:r w:rsidRPr="00823D85">
        <w:rPr>
          <w:rFonts w:ascii="Times New Roman" w:eastAsia="Times New Roman" w:hAnsi="Times New Roman" w:cs="Times New Roman"/>
          <w:b/>
          <w:caps/>
          <w:color w:val="000000"/>
          <w:sz w:val="24"/>
          <w:szCs w:val="24"/>
        </w:rPr>
        <w:t xml:space="preserve"> </w:t>
      </w:r>
    </w:p>
    <w:p w14:paraId="1439EAE7"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b/>
          <w:color w:val="000000"/>
          <w:sz w:val="24"/>
          <w:szCs w:val="24"/>
        </w:rPr>
      </w:pPr>
    </w:p>
    <w:p w14:paraId="0CF56AC6" w14:textId="77777777" w:rsidR="00823D85" w:rsidRPr="00823D85" w:rsidRDefault="00823D85" w:rsidP="00823D85">
      <w:pPr>
        <w:keepNext/>
        <w:suppressAutoHyphens/>
        <w:spacing w:after="0" w:line="360" w:lineRule="auto"/>
        <w:jc w:val="both"/>
        <w:outlineLvl w:val="1"/>
        <w:rPr>
          <w:rFonts w:ascii="Times New Roman" w:hAnsi="Times New Roman"/>
          <w:b/>
          <w:color w:val="000000"/>
          <w:sz w:val="24"/>
          <w:u w:val="single"/>
        </w:rPr>
      </w:pPr>
      <w:bookmarkStart w:id="154" w:name="_DV_M152"/>
      <w:bookmarkStart w:id="155" w:name="_Toc86202874"/>
      <w:bookmarkStart w:id="156" w:name="_Toc83437363"/>
      <w:bookmarkStart w:id="157" w:name="_Toc83779983"/>
      <w:bookmarkStart w:id="158" w:name="_Toc162751366"/>
      <w:bookmarkStart w:id="159" w:name="_Toc222717485"/>
      <w:bookmarkStart w:id="160" w:name="_Toc405233864"/>
      <w:bookmarkEnd w:id="154"/>
      <w:r w:rsidRPr="00823D85">
        <w:rPr>
          <w:rFonts w:ascii="Times New Roman" w:eastAsia="Times New Roman" w:hAnsi="Times New Roman" w:cs="Times New Roman"/>
          <w:b/>
          <w:bCs/>
          <w:color w:val="000000"/>
          <w:sz w:val="24"/>
          <w:szCs w:val="24"/>
        </w:rPr>
        <w:t>Section 3.1</w:t>
      </w:r>
      <w:r w:rsidRPr="00823D85">
        <w:rPr>
          <w:rFonts w:ascii="Times New Roman" w:eastAsia="Times New Roman" w:hAnsi="Times New Roman" w:cs="Times New Roman"/>
          <w:b/>
          <w:bCs/>
          <w:color w:val="000000"/>
          <w:sz w:val="24"/>
          <w:szCs w:val="24"/>
        </w:rPr>
        <w:tab/>
        <w:t>Term</w:t>
      </w:r>
      <w:bookmarkEnd w:id="155"/>
      <w:bookmarkEnd w:id="156"/>
      <w:bookmarkEnd w:id="157"/>
      <w:bookmarkEnd w:id="158"/>
      <w:bookmarkEnd w:id="159"/>
      <w:bookmarkEnd w:id="160"/>
    </w:p>
    <w:p w14:paraId="3E0DF304"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eastAsia="Times New Roman" w:hAnsi="Times New Roman" w:cs="Times New Roman"/>
          <w:color w:val="000000"/>
          <w:sz w:val="24"/>
          <w:szCs w:val="24"/>
        </w:rPr>
      </w:pPr>
    </w:p>
    <w:p w14:paraId="3830A610" w14:textId="77777777" w:rsidR="00823D85" w:rsidRPr="00823D85" w:rsidRDefault="00823D85" w:rsidP="00823D85">
      <w:pPr>
        <w:tabs>
          <w:tab w:val="left" w:pos="0"/>
          <w:tab w:val="left" w:pos="720"/>
          <w:tab w:val="left" w:pos="1440"/>
          <w:tab w:val="left" w:pos="2160"/>
          <w:tab w:val="left" w:pos="2880"/>
          <w:tab w:val="left" w:pos="3600"/>
          <w:tab w:val="left" w:pos="7920"/>
        </w:tabs>
        <w:suppressAutoHyphens/>
        <w:spacing w:after="0" w:line="240" w:lineRule="auto"/>
        <w:ind w:firstLine="720"/>
        <w:jc w:val="both"/>
        <w:rPr>
          <w:rFonts w:ascii="Times New Roman" w:hAnsi="Times New Roman"/>
          <w:color w:val="000000"/>
          <w:sz w:val="24"/>
        </w:rPr>
      </w:pPr>
      <w:bookmarkStart w:id="161" w:name="_DV_M153"/>
      <w:bookmarkEnd w:id="161"/>
      <w:r w:rsidRPr="00823D85">
        <w:rPr>
          <w:rFonts w:ascii="Times New Roman" w:eastAsia="Times New Roman" w:hAnsi="Times New Roman" w:cs="Times New Roman"/>
          <w:color w:val="000000"/>
          <w:sz w:val="24"/>
          <w:szCs w:val="24"/>
        </w:rPr>
        <w:t xml:space="preserve">The term of this Agreement (the “Term”) shall commence on the Effective Date and shall remain in effect until terminated by either Party upon (thirty) 30 days’ prior written notice unless earlier terminated in accordance with the provisions hereof; provided, however, that such termination shall not affect or excuse the performance of either Party under any provision of this Agreement that by its terms survives any such termination and, provided further, that this Agreement and any other documents executed and delivered hereunder shall remain in effect with respect to the Transaction(s) entered into prior to the effective date of such termination until both Parties have fulfilled all of their obligations with respect to such Transaction(s), or such Transaction(s) have been terminated under Section 8.2 of this Agreement.  The applicable provisions of this Agreement shall continue in effect </w:t>
      </w:r>
      <w:bookmarkStart w:id="162" w:name="_DV_C255"/>
      <w:r w:rsidRPr="00823D85">
        <w:rPr>
          <w:rFonts w:ascii="Times New Roman" w:hAnsi="Times New Roman"/>
          <w:color w:val="000000"/>
          <w:sz w:val="24"/>
        </w:rPr>
        <w:t xml:space="preserve">in accordance with Section 23 and </w:t>
      </w:r>
      <w:bookmarkStart w:id="163" w:name="_DV_M156"/>
      <w:bookmarkEnd w:id="162"/>
      <w:bookmarkEnd w:id="163"/>
      <w:r w:rsidRPr="00823D85">
        <w:rPr>
          <w:rFonts w:ascii="Times New Roman" w:eastAsia="Times New Roman" w:hAnsi="Times New Roman" w:cs="Times New Roman"/>
          <w:color w:val="000000"/>
          <w:sz w:val="24"/>
          <w:szCs w:val="24"/>
        </w:rPr>
        <w:t xml:space="preserve">to the extent necessary to provide for final accounting, final billing, billing adjustments, resolution of any billing disputes, </w:t>
      </w:r>
      <w:bookmarkStart w:id="164" w:name="_DV_C256"/>
      <w:r w:rsidRPr="00823D85">
        <w:rPr>
          <w:rFonts w:ascii="Times New Roman" w:hAnsi="Times New Roman"/>
          <w:color w:val="000000"/>
          <w:sz w:val="24"/>
        </w:rPr>
        <w:t xml:space="preserve">settlement of obligations related to Renewable Energy Portfolio Standards, </w:t>
      </w:r>
      <w:bookmarkStart w:id="165" w:name="_DV_M157"/>
      <w:bookmarkEnd w:id="164"/>
      <w:bookmarkEnd w:id="165"/>
      <w:r w:rsidRPr="00823D85">
        <w:rPr>
          <w:rFonts w:ascii="Times New Roman" w:eastAsia="Times New Roman" w:hAnsi="Times New Roman" w:cs="Times New Roman"/>
          <w:color w:val="000000"/>
          <w:sz w:val="24"/>
          <w:szCs w:val="24"/>
        </w:rPr>
        <w:t>realization or liquidation of any collateral or other security</w:t>
      </w:r>
      <w:bookmarkStart w:id="166" w:name="_DV_C257"/>
      <w:r w:rsidRPr="00823D85">
        <w:rPr>
          <w:rFonts w:ascii="Times New Roman" w:hAnsi="Times New Roman"/>
          <w:color w:val="000000"/>
          <w:sz w:val="24"/>
        </w:rPr>
        <w:t xml:space="preserve">, </w:t>
      </w:r>
      <w:bookmarkStart w:id="167" w:name="_DV_M158"/>
      <w:bookmarkEnd w:id="166"/>
      <w:bookmarkEnd w:id="167"/>
      <w:r w:rsidRPr="00823D85">
        <w:rPr>
          <w:rFonts w:ascii="Times New Roman" w:hAnsi="Times New Roman"/>
          <w:color w:val="000000"/>
          <w:sz w:val="24"/>
        </w:rPr>
        <w:t xml:space="preserve">set-off, final payments, payments pertaining to liability and indemnification obligations arising from acts or events that occurred while this Agreement was in effect, or other such provisions that by their terms or operation survive the termination of this Agreement.  </w:t>
      </w:r>
    </w:p>
    <w:p w14:paraId="3D5F83D6"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eastAsia="Times New Roman" w:hAnsi="Times New Roman" w:cs="Times New Roman"/>
          <w:color w:val="000000"/>
          <w:sz w:val="24"/>
          <w:szCs w:val="24"/>
        </w:rPr>
      </w:pPr>
    </w:p>
    <w:p w14:paraId="14518249" w14:textId="77777777" w:rsidR="00823D85" w:rsidRPr="00823D85" w:rsidRDefault="00823D85" w:rsidP="00823D85">
      <w:pPr>
        <w:keepNext/>
        <w:suppressAutoHyphens/>
        <w:spacing w:after="0" w:line="360" w:lineRule="auto"/>
        <w:jc w:val="both"/>
        <w:outlineLvl w:val="1"/>
        <w:rPr>
          <w:rFonts w:ascii="Times New Roman" w:hAnsi="Times New Roman"/>
          <w:b/>
          <w:color w:val="000000"/>
          <w:sz w:val="24"/>
        </w:rPr>
      </w:pPr>
      <w:bookmarkStart w:id="168" w:name="_DV_M159"/>
      <w:bookmarkStart w:id="169" w:name="_Toc128563935"/>
      <w:bookmarkStart w:id="170" w:name="_Toc162751367"/>
      <w:bookmarkStart w:id="171" w:name="_Toc222717486"/>
      <w:bookmarkStart w:id="172" w:name="_Toc405233865"/>
      <w:bookmarkStart w:id="173" w:name="_Toc86202875"/>
      <w:bookmarkStart w:id="174" w:name="_Toc83437364"/>
      <w:bookmarkStart w:id="175" w:name="_Toc83779984"/>
      <w:bookmarkEnd w:id="168"/>
      <w:r w:rsidRPr="00823D85">
        <w:rPr>
          <w:rFonts w:ascii="Times New Roman" w:eastAsia="Times New Roman" w:hAnsi="Times New Roman" w:cs="Times New Roman"/>
          <w:b/>
          <w:bCs/>
          <w:color w:val="000000"/>
          <w:sz w:val="24"/>
          <w:szCs w:val="24"/>
        </w:rPr>
        <w:t>Section 3.2</w:t>
      </w:r>
      <w:r w:rsidRPr="00823D85">
        <w:rPr>
          <w:rFonts w:ascii="Times New Roman" w:eastAsia="Times New Roman" w:hAnsi="Times New Roman" w:cs="Times New Roman"/>
          <w:b/>
          <w:bCs/>
          <w:color w:val="000000"/>
          <w:sz w:val="24"/>
          <w:szCs w:val="24"/>
        </w:rPr>
        <w:tab/>
        <w:t>Conditions Precedent</w:t>
      </w:r>
      <w:bookmarkEnd w:id="169"/>
      <w:bookmarkEnd w:id="170"/>
      <w:bookmarkEnd w:id="171"/>
      <w:bookmarkEnd w:id="172"/>
    </w:p>
    <w:p w14:paraId="15FFE052" w14:textId="77777777" w:rsidR="00823D85" w:rsidRPr="00823D85" w:rsidRDefault="00823D85" w:rsidP="00823D85">
      <w:pPr>
        <w:spacing w:after="0" w:line="240" w:lineRule="auto"/>
        <w:rPr>
          <w:rFonts w:ascii="Times New Roman" w:eastAsia="Times New Roman" w:hAnsi="Times New Roman" w:cs="Times New Roman"/>
          <w:color w:val="000000"/>
          <w:sz w:val="24"/>
          <w:szCs w:val="24"/>
        </w:rPr>
      </w:pPr>
    </w:p>
    <w:p w14:paraId="144D6D4D" w14:textId="77777777" w:rsidR="00823D85" w:rsidRPr="00823D85" w:rsidRDefault="00823D85" w:rsidP="00823D85">
      <w:pPr>
        <w:spacing w:after="0" w:line="240" w:lineRule="auto"/>
        <w:ind w:firstLine="720"/>
        <w:jc w:val="both"/>
        <w:rPr>
          <w:rFonts w:ascii="Times New Roman" w:eastAsia="Times New Roman" w:hAnsi="Times New Roman" w:cs="Times New Roman"/>
          <w:color w:val="000000"/>
          <w:sz w:val="24"/>
          <w:szCs w:val="24"/>
        </w:rPr>
      </w:pPr>
      <w:r w:rsidRPr="00823D85">
        <w:rPr>
          <w:rFonts w:ascii="Times New Roman" w:eastAsia="Times New Roman" w:hAnsi="Times New Roman" w:cs="Times New Roman"/>
          <w:color w:val="000000"/>
          <w:sz w:val="24"/>
          <w:szCs w:val="24"/>
        </w:rPr>
        <w:t>Each Confirmation shall be binding on the Parties upon execution by all Parties (such date the “Confirmation Effective Date”)</w:t>
      </w:r>
      <w:proofErr w:type="gramStart"/>
      <w:r w:rsidRPr="00823D85">
        <w:rPr>
          <w:rFonts w:ascii="Times New Roman" w:eastAsia="Times New Roman" w:hAnsi="Times New Roman" w:cs="Times New Roman"/>
          <w:color w:val="000000"/>
          <w:sz w:val="24"/>
          <w:szCs w:val="24"/>
        </w:rPr>
        <w:t xml:space="preserve">.  </w:t>
      </w:r>
      <w:proofErr w:type="gramEnd"/>
      <w:r w:rsidRPr="00823D85">
        <w:rPr>
          <w:rFonts w:ascii="Times New Roman" w:eastAsia="Times New Roman" w:hAnsi="Times New Roman" w:cs="Times New Roman"/>
          <w:color w:val="000000"/>
          <w:sz w:val="24"/>
          <w:szCs w:val="24"/>
        </w:rPr>
        <w:t xml:space="preserve">Promptly after execution by both Parties, </w:t>
      </w:r>
      <w:r w:rsidR="00681469">
        <w:rPr>
          <w:rFonts w:ascii="Times New Roman" w:hAnsi="Times New Roman" w:cs="Times New Roman"/>
          <w:color w:val="000000"/>
          <w:sz w:val="24"/>
        </w:rPr>
        <w:t>NSTAR</w:t>
      </w:r>
      <w:r w:rsidRPr="00823D85">
        <w:rPr>
          <w:rFonts w:ascii="Times New Roman" w:eastAsia="Times New Roman" w:hAnsi="Times New Roman" w:cs="Times New Roman"/>
          <w:color w:val="000000"/>
          <w:sz w:val="24"/>
          <w:szCs w:val="24"/>
        </w:rPr>
        <w:t xml:space="preserve"> shall submit each Confirmation to the Massachusetts Department of Public Utilities (the “Department”) in connection with the Department’s review of the results of </w:t>
      </w:r>
      <w:r w:rsidR="00681469">
        <w:rPr>
          <w:rFonts w:ascii="Times New Roman" w:hAnsi="Times New Roman" w:cs="Times New Roman"/>
          <w:color w:val="000000"/>
          <w:sz w:val="24"/>
        </w:rPr>
        <w:t>NSTAR</w:t>
      </w:r>
      <w:r w:rsidR="003024A4" w:rsidRPr="00591DB5">
        <w:rPr>
          <w:rFonts w:ascii="Times New Roman" w:hAnsi="Times New Roman" w:cs="Times New Roman"/>
          <w:color w:val="000000"/>
          <w:sz w:val="24"/>
        </w:rPr>
        <w:t>’s</w:t>
      </w:r>
      <w:r w:rsidRPr="00823D85">
        <w:rPr>
          <w:rFonts w:ascii="Times New Roman" w:eastAsia="Times New Roman" w:hAnsi="Times New Roman" w:cs="Times New Roman"/>
          <w:color w:val="000000"/>
          <w:sz w:val="24"/>
          <w:szCs w:val="24"/>
        </w:rPr>
        <w:t xml:space="preserve"> solicitation for Default Service pursuant to D.T.E. 99-60-</w:t>
      </w:r>
      <w:proofErr w:type="gramStart"/>
      <w:r w:rsidRPr="00823D85">
        <w:rPr>
          <w:rFonts w:ascii="Times New Roman" w:eastAsia="Times New Roman" w:hAnsi="Times New Roman" w:cs="Times New Roman"/>
          <w:color w:val="000000"/>
          <w:sz w:val="24"/>
          <w:szCs w:val="24"/>
        </w:rPr>
        <w:t xml:space="preserve">C.  </w:t>
      </w:r>
      <w:proofErr w:type="gramEnd"/>
      <w:r w:rsidRPr="00823D85">
        <w:rPr>
          <w:rFonts w:ascii="Times New Roman" w:eastAsia="Times New Roman" w:hAnsi="Times New Roman" w:cs="Times New Roman"/>
          <w:color w:val="000000"/>
          <w:sz w:val="24"/>
          <w:szCs w:val="24"/>
        </w:rPr>
        <w:t xml:space="preserve">Each Party’s performance under the Confirmation is subject to the occurrence, on or before the fifth Business Day after (but not including) the </w:t>
      </w:r>
      <w:r w:rsidR="00681469">
        <w:rPr>
          <w:rFonts w:ascii="Times New Roman" w:hAnsi="Times New Roman" w:cs="Times New Roman"/>
          <w:color w:val="000000"/>
          <w:sz w:val="24"/>
        </w:rPr>
        <w:t>NSTAR</w:t>
      </w:r>
      <w:r w:rsidR="003024A4" w:rsidRPr="00591DB5">
        <w:rPr>
          <w:rFonts w:ascii="Times New Roman" w:hAnsi="Times New Roman" w:cs="Times New Roman"/>
          <w:color w:val="000000"/>
          <w:sz w:val="24"/>
        </w:rPr>
        <w:t>’s</w:t>
      </w:r>
      <w:r w:rsidRPr="00823D85">
        <w:rPr>
          <w:rFonts w:ascii="Times New Roman" w:eastAsia="Times New Roman" w:hAnsi="Times New Roman" w:cs="Times New Roman"/>
          <w:color w:val="000000"/>
          <w:sz w:val="24"/>
          <w:szCs w:val="24"/>
        </w:rPr>
        <w:t xml:space="preserve"> submission of the Confirmation to the Department (the “Fifth Day”), of either (a) approval by the Department of the results of </w:t>
      </w:r>
      <w:r w:rsidR="00681469">
        <w:rPr>
          <w:rFonts w:ascii="Times New Roman" w:hAnsi="Times New Roman" w:cs="Times New Roman"/>
          <w:color w:val="000000"/>
          <w:sz w:val="24"/>
        </w:rPr>
        <w:t>NSTAR</w:t>
      </w:r>
      <w:r w:rsidR="003024A4" w:rsidRPr="00591DB5">
        <w:rPr>
          <w:rFonts w:ascii="Times New Roman" w:hAnsi="Times New Roman" w:cs="Times New Roman"/>
          <w:color w:val="000000"/>
          <w:sz w:val="24"/>
        </w:rPr>
        <w:t>’s</w:t>
      </w:r>
      <w:r w:rsidRPr="00823D85">
        <w:rPr>
          <w:rFonts w:ascii="Times New Roman" w:eastAsia="Times New Roman" w:hAnsi="Times New Roman" w:cs="Times New Roman"/>
          <w:color w:val="000000"/>
          <w:sz w:val="24"/>
          <w:szCs w:val="24"/>
        </w:rPr>
        <w:t xml:space="preserve"> solicitation for Default Service, without condition or amendment, or (b) the Department taking no action on the </w:t>
      </w:r>
      <w:r w:rsidR="00681469">
        <w:rPr>
          <w:rFonts w:ascii="Times New Roman" w:hAnsi="Times New Roman" w:cs="Times New Roman"/>
          <w:color w:val="000000"/>
          <w:sz w:val="24"/>
        </w:rPr>
        <w:t>NSTAR</w:t>
      </w:r>
      <w:r w:rsidR="003024A4" w:rsidRPr="00591DB5">
        <w:rPr>
          <w:rFonts w:ascii="Times New Roman" w:hAnsi="Times New Roman" w:cs="Times New Roman"/>
          <w:color w:val="000000"/>
          <w:sz w:val="24"/>
        </w:rPr>
        <w:t>’s</w:t>
      </w:r>
      <w:r w:rsidRPr="00823D85">
        <w:rPr>
          <w:rFonts w:ascii="Times New Roman" w:eastAsia="Times New Roman" w:hAnsi="Times New Roman" w:cs="Times New Roman"/>
          <w:color w:val="000000"/>
          <w:sz w:val="24"/>
          <w:szCs w:val="24"/>
        </w:rPr>
        <w:t xml:space="preserve"> request for approval of the results of its solicitation for Default Service.  If the </w:t>
      </w:r>
      <w:r w:rsidRPr="00823D85">
        <w:rPr>
          <w:rFonts w:ascii="Times New Roman" w:eastAsia="Times New Roman" w:hAnsi="Times New Roman" w:cs="Times New Roman"/>
          <w:color w:val="000000"/>
          <w:sz w:val="24"/>
          <w:szCs w:val="24"/>
        </w:rPr>
        <w:lastRenderedPageBreak/>
        <w:t xml:space="preserve">Department issues an order opening an investigation regarding </w:t>
      </w:r>
      <w:r w:rsidR="00681469">
        <w:rPr>
          <w:rFonts w:ascii="Times New Roman" w:hAnsi="Times New Roman" w:cs="Times New Roman"/>
          <w:color w:val="000000"/>
          <w:sz w:val="24"/>
        </w:rPr>
        <w:t>NSTAR</w:t>
      </w:r>
      <w:r w:rsidR="003024A4" w:rsidRPr="00591DB5">
        <w:rPr>
          <w:rFonts w:ascii="Times New Roman" w:hAnsi="Times New Roman" w:cs="Times New Roman"/>
          <w:color w:val="000000"/>
          <w:sz w:val="24"/>
        </w:rPr>
        <w:t>’s</w:t>
      </w:r>
      <w:r w:rsidRPr="00823D85">
        <w:rPr>
          <w:rFonts w:ascii="Times New Roman" w:eastAsia="Times New Roman" w:hAnsi="Times New Roman" w:cs="Times New Roman"/>
          <w:color w:val="000000"/>
          <w:sz w:val="24"/>
          <w:szCs w:val="24"/>
        </w:rPr>
        <w:t xml:space="preserve"> solicitation, or disapproving or rejecting the results of </w:t>
      </w:r>
      <w:r w:rsidR="00681469">
        <w:rPr>
          <w:rFonts w:ascii="Times New Roman" w:hAnsi="Times New Roman" w:cs="Times New Roman"/>
          <w:color w:val="000000"/>
          <w:sz w:val="24"/>
        </w:rPr>
        <w:t>NSTAR</w:t>
      </w:r>
      <w:r w:rsidR="003024A4" w:rsidRPr="00591DB5">
        <w:rPr>
          <w:rFonts w:ascii="Times New Roman" w:hAnsi="Times New Roman" w:cs="Times New Roman"/>
          <w:color w:val="000000"/>
          <w:sz w:val="24"/>
        </w:rPr>
        <w:t>’s</w:t>
      </w:r>
      <w:r w:rsidRPr="00823D85">
        <w:rPr>
          <w:rFonts w:ascii="Times New Roman" w:eastAsia="Times New Roman" w:hAnsi="Times New Roman" w:cs="Times New Roman"/>
          <w:color w:val="000000"/>
          <w:sz w:val="24"/>
          <w:szCs w:val="24"/>
        </w:rPr>
        <w:t xml:space="preserve"> solicitation for Default Service (including by way of an order) using terms of similar effect to signify its disapproval, rejection or approval with condition(s), or requiring amendment(s) of the Confirmation not acceptable to each Party, on or before the Fifth Day (a “Department Action”), then that Confirmation shall be null and void and of no further force and effect, and neither Party shall have any obligation whatsoever to the other Party, and such a voiding of the Confirmation and the Department Action shall not be a default or constitute an Event of Default by either Party.</w:t>
      </w:r>
    </w:p>
    <w:p w14:paraId="7966EFB2" w14:textId="77777777" w:rsidR="00823D85" w:rsidRPr="00823D85" w:rsidRDefault="00823D85" w:rsidP="00823D85">
      <w:pPr>
        <w:spacing w:after="0" w:line="240" w:lineRule="auto"/>
        <w:ind w:firstLine="720"/>
        <w:jc w:val="both"/>
        <w:rPr>
          <w:rFonts w:ascii="Times New Roman" w:hAnsi="Times New Roman"/>
          <w:color w:val="000000"/>
          <w:sz w:val="24"/>
        </w:rPr>
      </w:pPr>
      <w:bookmarkStart w:id="176" w:name="_DV_M160"/>
      <w:bookmarkStart w:id="177" w:name="_DV_M161"/>
      <w:bookmarkStart w:id="178" w:name="_DV_M162"/>
      <w:bookmarkStart w:id="179" w:name="_DV_M163"/>
      <w:bookmarkStart w:id="180" w:name="_DV_M164"/>
      <w:bookmarkStart w:id="181" w:name="_DV_M165"/>
      <w:bookmarkStart w:id="182" w:name="_DV_M166"/>
      <w:bookmarkStart w:id="183" w:name="_DV_M167"/>
      <w:bookmarkStart w:id="184" w:name="_DV_M168"/>
      <w:bookmarkStart w:id="185" w:name="_DV_M170"/>
      <w:bookmarkStart w:id="186" w:name="_DV_M171"/>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7D067FDD" w14:textId="77777777" w:rsidR="00823D85" w:rsidRPr="00823D85" w:rsidRDefault="00823D85" w:rsidP="00823D85">
      <w:pPr>
        <w:keepNext/>
        <w:keepLines/>
        <w:tabs>
          <w:tab w:val="left" w:pos="2160"/>
        </w:tabs>
        <w:spacing w:after="0" w:line="240" w:lineRule="auto"/>
        <w:jc w:val="both"/>
        <w:outlineLvl w:val="0"/>
        <w:rPr>
          <w:rFonts w:ascii="Times New Roman" w:hAnsi="Times New Roman"/>
          <w:b/>
          <w:caps/>
          <w:color w:val="000000"/>
          <w:sz w:val="24"/>
        </w:rPr>
      </w:pPr>
      <w:bookmarkStart w:id="187" w:name="_DV_M179"/>
      <w:bookmarkStart w:id="188" w:name="_Toc86202876"/>
      <w:bookmarkStart w:id="189" w:name="_Toc83437365"/>
      <w:bookmarkStart w:id="190" w:name="_Toc83779985"/>
      <w:bookmarkStart w:id="191" w:name="_Toc162751369"/>
      <w:bookmarkStart w:id="192" w:name="_Toc222717488"/>
      <w:bookmarkStart w:id="193" w:name="_Toc405233866"/>
      <w:bookmarkEnd w:id="187"/>
      <w:r w:rsidRPr="00823D85">
        <w:rPr>
          <w:rFonts w:ascii="Times New Roman" w:eastAsia="Times New Roman" w:hAnsi="Times New Roman" w:cs="Times New Roman"/>
          <w:b/>
          <w:caps/>
          <w:color w:val="000000"/>
          <w:sz w:val="24"/>
          <w:szCs w:val="24"/>
        </w:rPr>
        <w:t xml:space="preserve">ARTICLE 4. </w:t>
      </w:r>
      <w:r w:rsidRPr="00823D85">
        <w:rPr>
          <w:rFonts w:ascii="Times New Roman" w:eastAsia="Times New Roman" w:hAnsi="Times New Roman" w:cs="Times New Roman"/>
          <w:b/>
          <w:caps/>
          <w:color w:val="000000"/>
          <w:sz w:val="24"/>
          <w:szCs w:val="24"/>
        </w:rPr>
        <w:tab/>
      </w:r>
      <w:smartTag w:uri="urn:schemas-microsoft-com:office:smarttags" w:element="City">
        <w:smartTag w:uri="urn:schemas-microsoft-com:office:smarttags" w:element="place">
          <w:r w:rsidRPr="00823D85">
            <w:rPr>
              <w:rFonts w:ascii="Times New Roman" w:eastAsia="Times New Roman" w:hAnsi="Times New Roman" w:cs="Times New Roman"/>
              <w:b/>
              <w:caps/>
              <w:color w:val="000000"/>
              <w:sz w:val="24"/>
              <w:szCs w:val="24"/>
              <w:u w:val="single"/>
            </w:rPr>
            <w:t>SALE</w:t>
          </w:r>
        </w:smartTag>
      </w:smartTag>
      <w:r w:rsidRPr="00823D85">
        <w:rPr>
          <w:rFonts w:ascii="Times New Roman" w:eastAsia="Times New Roman" w:hAnsi="Times New Roman" w:cs="Times New Roman"/>
          <w:b/>
          <w:caps/>
          <w:color w:val="000000"/>
          <w:sz w:val="24"/>
          <w:szCs w:val="24"/>
          <w:u w:val="single"/>
        </w:rPr>
        <w:t xml:space="preserve"> AND PURCHASE</w:t>
      </w:r>
      <w:bookmarkEnd w:id="188"/>
      <w:bookmarkEnd w:id="189"/>
      <w:bookmarkEnd w:id="190"/>
      <w:bookmarkEnd w:id="191"/>
      <w:bookmarkEnd w:id="192"/>
      <w:bookmarkEnd w:id="193"/>
    </w:p>
    <w:p w14:paraId="7D643964" w14:textId="77777777" w:rsidR="00823D85" w:rsidRPr="00823D85" w:rsidRDefault="00823D85" w:rsidP="00823D8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color w:val="000000"/>
          <w:sz w:val="24"/>
          <w:szCs w:val="24"/>
        </w:rPr>
      </w:pPr>
    </w:p>
    <w:p w14:paraId="08FAB821" w14:textId="77777777" w:rsidR="00823D85" w:rsidRPr="00823D85" w:rsidRDefault="00823D85" w:rsidP="00823D85">
      <w:pPr>
        <w:keepNext/>
        <w:suppressAutoHyphens/>
        <w:spacing w:after="0" w:line="360" w:lineRule="auto"/>
        <w:jc w:val="both"/>
        <w:outlineLvl w:val="1"/>
        <w:rPr>
          <w:rFonts w:ascii="Times New Roman" w:hAnsi="Times New Roman"/>
          <w:b/>
          <w:color w:val="000000"/>
          <w:sz w:val="24"/>
        </w:rPr>
      </w:pPr>
      <w:bookmarkStart w:id="194" w:name="_DV_C281"/>
      <w:bookmarkStart w:id="195" w:name="_Toc86202877"/>
      <w:bookmarkStart w:id="196" w:name="_Toc83437366"/>
      <w:bookmarkStart w:id="197" w:name="_Toc83779986"/>
      <w:bookmarkStart w:id="198" w:name="_Toc162751370"/>
      <w:bookmarkStart w:id="199" w:name="_Toc222717489"/>
      <w:bookmarkStart w:id="200" w:name="_Toc405233867"/>
      <w:r w:rsidRPr="00823D85">
        <w:rPr>
          <w:rFonts w:ascii="Times New Roman" w:eastAsia="Times New Roman" w:hAnsi="Times New Roman" w:cs="Times New Roman"/>
          <w:b/>
          <w:bCs/>
          <w:color w:val="000000"/>
          <w:sz w:val="24"/>
          <w:szCs w:val="24"/>
        </w:rPr>
        <w:t>Section 4.1</w:t>
      </w:r>
      <w:r w:rsidRPr="00823D85">
        <w:rPr>
          <w:rFonts w:ascii="Times New Roman" w:hAnsi="Times New Roman"/>
          <w:b/>
          <w:color w:val="000000"/>
          <w:sz w:val="24"/>
        </w:rPr>
        <w:tab/>
        <w:t>Default Supply Service</w:t>
      </w:r>
      <w:bookmarkEnd w:id="194"/>
      <w:bookmarkEnd w:id="195"/>
      <w:bookmarkEnd w:id="196"/>
      <w:bookmarkEnd w:id="197"/>
      <w:bookmarkEnd w:id="198"/>
      <w:bookmarkEnd w:id="199"/>
      <w:bookmarkEnd w:id="200"/>
    </w:p>
    <w:p w14:paraId="157674C6" w14:textId="77777777" w:rsidR="00823D85" w:rsidRPr="00823D85" w:rsidRDefault="00823D85" w:rsidP="00823D85">
      <w:pPr>
        <w:keepNext/>
        <w:keepLines/>
        <w:spacing w:after="0" w:line="240" w:lineRule="auto"/>
        <w:ind w:firstLine="720"/>
        <w:jc w:val="both"/>
        <w:rPr>
          <w:rFonts w:ascii="Times New Roman" w:hAnsi="Times New Roman"/>
          <w:color w:val="000000"/>
          <w:sz w:val="24"/>
        </w:rPr>
      </w:pPr>
    </w:p>
    <w:p w14:paraId="7C6A9EE7" w14:textId="77777777" w:rsidR="00823D85" w:rsidRPr="00823D85" w:rsidRDefault="00823D85" w:rsidP="00823D85">
      <w:pPr>
        <w:keepNext/>
        <w:keepLines/>
        <w:spacing w:after="0" w:line="240" w:lineRule="auto"/>
        <w:ind w:firstLine="720"/>
        <w:jc w:val="both"/>
        <w:rPr>
          <w:rFonts w:ascii="Times New Roman" w:hAnsi="Times New Roman"/>
          <w:color w:val="000000"/>
          <w:sz w:val="24"/>
        </w:rPr>
      </w:pPr>
      <w:bookmarkStart w:id="201" w:name="_DV_M180"/>
      <w:bookmarkEnd w:id="201"/>
      <w:r w:rsidRPr="00823D85">
        <w:rPr>
          <w:rFonts w:ascii="Times New Roman" w:eastAsia="Times New Roman" w:hAnsi="Times New Roman" w:cs="Times New Roman"/>
          <w:color w:val="000000"/>
          <w:sz w:val="24"/>
          <w:szCs w:val="24"/>
        </w:rPr>
        <w:t>With respect to each Transaction, Supplier shall sell and deliver to the applicable Delivery Points and</w:t>
      </w:r>
      <w:r w:rsidR="00E43458">
        <w:rPr>
          <w:rFonts w:ascii="Times New Roman" w:eastAsia="Times New Roman" w:hAnsi="Times New Roman" w:cs="Times New Roman"/>
          <w:color w:val="000000"/>
          <w:sz w:val="24"/>
          <w:szCs w:val="24"/>
        </w:rPr>
        <w:t xml:space="preserve"> </w:t>
      </w:r>
      <w:r w:rsidR="00681469">
        <w:rPr>
          <w:rFonts w:ascii="Times New Roman" w:eastAsia="Times New Roman" w:hAnsi="Times New Roman" w:cs="Times New Roman"/>
          <w:color w:val="000000"/>
          <w:sz w:val="24"/>
          <w:szCs w:val="24"/>
        </w:rPr>
        <w:t>NSTAR</w:t>
      </w:r>
      <w:r w:rsidRPr="00823D85">
        <w:rPr>
          <w:rFonts w:ascii="Times New Roman" w:eastAsia="Times New Roman" w:hAnsi="Times New Roman" w:cs="Times New Roman"/>
          <w:color w:val="000000"/>
          <w:sz w:val="24"/>
          <w:szCs w:val="24"/>
        </w:rPr>
        <w:t xml:space="preserve"> shall purchase </w:t>
      </w:r>
      <w:bookmarkStart w:id="202" w:name="_DV_M182"/>
      <w:bookmarkEnd w:id="202"/>
      <w:r w:rsidRPr="00823D85">
        <w:rPr>
          <w:rFonts w:ascii="Times New Roman" w:eastAsia="Times New Roman" w:hAnsi="Times New Roman" w:cs="Times New Roman"/>
          <w:color w:val="000000"/>
          <w:sz w:val="24"/>
          <w:szCs w:val="24"/>
        </w:rPr>
        <w:t xml:space="preserve">the applicable Default Supply Service </w:t>
      </w:r>
      <w:bookmarkStart w:id="203" w:name="_DV_C286"/>
      <w:r w:rsidRPr="00823D85">
        <w:rPr>
          <w:rFonts w:ascii="Times New Roman" w:hAnsi="Times New Roman"/>
          <w:color w:val="000000"/>
          <w:sz w:val="24"/>
        </w:rPr>
        <w:t>during the applicable Delivery Term in accordance with this Agreement</w:t>
      </w:r>
      <w:bookmarkStart w:id="204" w:name="_DV_M183"/>
      <w:bookmarkEnd w:id="203"/>
      <w:bookmarkEnd w:id="204"/>
      <w:proofErr w:type="gramStart"/>
      <w:r w:rsidRPr="00823D85">
        <w:rPr>
          <w:rFonts w:ascii="Times New Roman" w:eastAsia="Times New Roman" w:hAnsi="Times New Roman" w:cs="Times New Roman"/>
          <w:color w:val="000000"/>
          <w:sz w:val="24"/>
          <w:szCs w:val="24"/>
        </w:rPr>
        <w:t xml:space="preserve">.  </w:t>
      </w:r>
      <w:proofErr w:type="gramEnd"/>
      <w:r w:rsidRPr="00823D85">
        <w:rPr>
          <w:rFonts w:ascii="Times New Roman" w:eastAsia="Times New Roman" w:hAnsi="Times New Roman" w:cs="Times New Roman"/>
          <w:color w:val="000000"/>
          <w:sz w:val="24"/>
          <w:szCs w:val="24"/>
        </w:rPr>
        <w:t>Supplier understands that the Default Supply Service load requirements may change from time to time</w:t>
      </w:r>
      <w:proofErr w:type="gramStart"/>
      <w:r w:rsidRPr="00823D85">
        <w:rPr>
          <w:rFonts w:ascii="Times New Roman" w:eastAsia="Times New Roman" w:hAnsi="Times New Roman" w:cs="Times New Roman"/>
          <w:color w:val="000000"/>
          <w:sz w:val="24"/>
          <w:szCs w:val="24"/>
        </w:rPr>
        <w:t xml:space="preserve">.  </w:t>
      </w:r>
      <w:proofErr w:type="gramEnd"/>
      <w:r w:rsidRPr="00823D85">
        <w:rPr>
          <w:rFonts w:ascii="Times New Roman" w:eastAsia="Times New Roman" w:hAnsi="Times New Roman" w:cs="Times New Roman"/>
          <w:color w:val="000000"/>
          <w:sz w:val="24"/>
          <w:szCs w:val="24"/>
        </w:rPr>
        <w:t>Supplier</w:t>
      </w:r>
      <w:bookmarkStart w:id="205" w:name="_DV_C288"/>
      <w:r w:rsidRPr="00823D85">
        <w:rPr>
          <w:rFonts w:ascii="Times New Roman" w:hAnsi="Times New Roman"/>
          <w:color w:val="000000"/>
          <w:sz w:val="24"/>
        </w:rPr>
        <w:t>’s obligation to supply Default Supply Service requires Supplier to meet</w:t>
      </w:r>
      <w:bookmarkStart w:id="206" w:name="_DV_M184"/>
      <w:bookmarkEnd w:id="205"/>
      <w:bookmarkEnd w:id="206"/>
      <w:r w:rsidRPr="00823D85">
        <w:rPr>
          <w:rFonts w:ascii="Times New Roman" w:eastAsia="Times New Roman" w:hAnsi="Times New Roman" w:cs="Times New Roman"/>
          <w:color w:val="000000"/>
          <w:sz w:val="24"/>
          <w:szCs w:val="24"/>
        </w:rPr>
        <w:t xml:space="preserve"> the hourly, daily and seasonal electricity load fluctuations associated with customer demand changes</w:t>
      </w:r>
      <w:bookmarkStart w:id="207" w:name="_DV_C290"/>
      <w:r w:rsidRPr="00823D85">
        <w:rPr>
          <w:rFonts w:ascii="Times New Roman" w:hAnsi="Times New Roman"/>
          <w:color w:val="000000"/>
          <w:sz w:val="24"/>
        </w:rPr>
        <w:t>.</w:t>
      </w:r>
      <w:bookmarkStart w:id="208" w:name="_DV_M185"/>
      <w:bookmarkEnd w:id="207"/>
      <w:bookmarkEnd w:id="208"/>
      <w:r w:rsidRPr="00823D85">
        <w:rPr>
          <w:rFonts w:ascii="Times New Roman" w:eastAsia="Times New Roman" w:hAnsi="Times New Roman" w:cs="Times New Roman"/>
          <w:color w:val="000000"/>
          <w:sz w:val="24"/>
          <w:szCs w:val="24"/>
        </w:rPr>
        <w:t xml:space="preserve"> Supplier will be responsible for forecasting its Default Supply Service load obligations on an hourly, daily, and monthly basis. Supplier is responsible for Default Supply Service regardless of changes in customer demand for any reason, including, but not limited to, daily load fluctuations, increased or decreased usage, demand-side management activities, extreme weather and similar events</w:t>
      </w:r>
      <w:proofErr w:type="gramStart"/>
      <w:r w:rsidRPr="00823D85">
        <w:rPr>
          <w:rFonts w:ascii="Times New Roman" w:eastAsia="Times New Roman" w:hAnsi="Times New Roman" w:cs="Times New Roman"/>
          <w:color w:val="000000"/>
          <w:sz w:val="24"/>
          <w:szCs w:val="24"/>
        </w:rPr>
        <w:t xml:space="preserve">.  </w:t>
      </w:r>
      <w:proofErr w:type="gramEnd"/>
      <w:r w:rsidRPr="00823D85">
        <w:rPr>
          <w:rFonts w:ascii="Times New Roman" w:eastAsia="Times New Roman" w:hAnsi="Times New Roman" w:cs="Times New Roman"/>
          <w:color w:val="000000"/>
          <w:sz w:val="24"/>
          <w:szCs w:val="24"/>
        </w:rPr>
        <w:t>Supplier’s obligation hereunder to sell and provide the Default Supply Service shall not be conditioned upon the availability of any particular electric generating facilities, transmission facilities outside the PTF or power supply arrangements, whether owned by Supplier or third parties</w:t>
      </w:r>
      <w:proofErr w:type="gramStart"/>
      <w:r w:rsidRPr="00823D85">
        <w:rPr>
          <w:rFonts w:ascii="Times New Roman" w:eastAsia="Times New Roman" w:hAnsi="Times New Roman" w:cs="Times New Roman"/>
          <w:color w:val="000000"/>
          <w:sz w:val="24"/>
          <w:szCs w:val="24"/>
        </w:rPr>
        <w:t xml:space="preserve">.  </w:t>
      </w:r>
      <w:proofErr w:type="gramEnd"/>
    </w:p>
    <w:p w14:paraId="215EEEFE" w14:textId="77777777" w:rsidR="00823D85" w:rsidRPr="00823D85" w:rsidRDefault="00823D85" w:rsidP="00823D85">
      <w:pPr>
        <w:spacing w:after="0" w:line="240" w:lineRule="auto"/>
        <w:ind w:firstLine="720"/>
        <w:jc w:val="both"/>
        <w:rPr>
          <w:rFonts w:ascii="Times New Roman" w:hAnsi="Times New Roman"/>
          <w:color w:val="000000"/>
          <w:sz w:val="24"/>
        </w:rPr>
      </w:pPr>
    </w:p>
    <w:p w14:paraId="52034F7A" w14:textId="77777777" w:rsidR="00823D85" w:rsidRPr="00823D85" w:rsidRDefault="00823D85" w:rsidP="00823D85">
      <w:pPr>
        <w:keepNext/>
        <w:suppressAutoHyphens/>
        <w:spacing w:after="0" w:line="360" w:lineRule="auto"/>
        <w:jc w:val="both"/>
        <w:outlineLvl w:val="1"/>
        <w:rPr>
          <w:rFonts w:ascii="Times New Roman" w:hAnsi="Times New Roman"/>
          <w:b/>
          <w:color w:val="000000"/>
          <w:sz w:val="24"/>
        </w:rPr>
      </w:pPr>
      <w:bookmarkStart w:id="209" w:name="_DV_C292"/>
      <w:bookmarkStart w:id="210" w:name="_Toc86202878"/>
      <w:bookmarkStart w:id="211" w:name="_Toc83437367"/>
      <w:bookmarkStart w:id="212" w:name="_Toc83779987"/>
      <w:bookmarkStart w:id="213" w:name="_Toc162751371"/>
      <w:bookmarkStart w:id="214" w:name="_Toc222717490"/>
      <w:bookmarkStart w:id="215" w:name="_Toc405233868"/>
      <w:r w:rsidRPr="00823D85">
        <w:rPr>
          <w:rFonts w:ascii="Times New Roman" w:hAnsi="Times New Roman"/>
          <w:b/>
          <w:color w:val="000000"/>
          <w:sz w:val="24"/>
        </w:rPr>
        <w:t>Section 4.2</w:t>
      </w:r>
      <w:r w:rsidRPr="00823D85">
        <w:rPr>
          <w:rFonts w:ascii="Times New Roman" w:hAnsi="Times New Roman"/>
          <w:b/>
          <w:color w:val="000000"/>
          <w:sz w:val="24"/>
        </w:rPr>
        <w:tab/>
        <w:t>NE-GIS Certificates</w:t>
      </w:r>
      <w:bookmarkEnd w:id="209"/>
      <w:bookmarkEnd w:id="210"/>
      <w:bookmarkEnd w:id="211"/>
      <w:bookmarkEnd w:id="212"/>
      <w:bookmarkEnd w:id="213"/>
      <w:bookmarkEnd w:id="214"/>
      <w:bookmarkEnd w:id="215"/>
      <w:r w:rsidRPr="00823D85">
        <w:rPr>
          <w:rFonts w:ascii="Times New Roman" w:hAnsi="Times New Roman"/>
          <w:b/>
          <w:color w:val="000000"/>
          <w:sz w:val="24"/>
        </w:rPr>
        <w:tab/>
      </w:r>
    </w:p>
    <w:p w14:paraId="640CE6EA" w14:textId="77777777" w:rsidR="00823D85" w:rsidRPr="00823D85" w:rsidRDefault="00823D85" w:rsidP="00823D85">
      <w:pPr>
        <w:spacing w:after="0" w:line="240" w:lineRule="auto"/>
        <w:ind w:firstLine="720"/>
        <w:jc w:val="both"/>
        <w:rPr>
          <w:rFonts w:ascii="Times New Roman" w:hAnsi="Times New Roman"/>
          <w:color w:val="000000"/>
          <w:sz w:val="24"/>
        </w:rPr>
      </w:pPr>
    </w:p>
    <w:p w14:paraId="5E0398EA" w14:textId="77777777" w:rsidR="00823D85" w:rsidRPr="00823D85" w:rsidRDefault="00823D85" w:rsidP="00823D85">
      <w:pPr>
        <w:spacing w:after="0" w:line="240" w:lineRule="auto"/>
        <w:ind w:firstLine="720"/>
        <w:jc w:val="both"/>
        <w:rPr>
          <w:rFonts w:ascii="Times New Roman" w:hAnsi="Times New Roman"/>
          <w:color w:val="000000"/>
          <w:sz w:val="24"/>
        </w:rPr>
      </w:pPr>
      <w:r w:rsidRPr="00823D85">
        <w:rPr>
          <w:rFonts w:ascii="Times New Roman" w:eastAsia="Times New Roman" w:hAnsi="Times New Roman" w:cs="Times New Roman"/>
          <w:color w:val="000000"/>
          <w:sz w:val="24"/>
          <w:szCs w:val="20"/>
        </w:rPr>
        <w:t xml:space="preserve">The Supplier shall not be required to satisfy </w:t>
      </w:r>
      <w:r w:rsidR="00681469">
        <w:rPr>
          <w:rFonts w:ascii="Times New Roman" w:hAnsi="Times New Roman" w:cs="Times New Roman"/>
          <w:color w:val="000000"/>
          <w:sz w:val="24"/>
        </w:rPr>
        <w:t>NSTAR</w:t>
      </w:r>
      <w:r w:rsidR="003024A4" w:rsidRPr="00591DB5">
        <w:rPr>
          <w:rFonts w:ascii="Times New Roman" w:hAnsi="Times New Roman" w:cs="Times New Roman"/>
          <w:color w:val="000000"/>
          <w:sz w:val="24"/>
        </w:rPr>
        <w:t>’s</w:t>
      </w:r>
      <w:r w:rsidRPr="00823D85">
        <w:rPr>
          <w:rFonts w:ascii="Times New Roman" w:eastAsia="Times New Roman" w:hAnsi="Times New Roman" w:cs="Times New Roman"/>
          <w:color w:val="000000"/>
          <w:sz w:val="24"/>
          <w:szCs w:val="20"/>
        </w:rPr>
        <w:t xml:space="preserve"> renewable energy obligations under the Massachusetts Renewable Energy Portfolio Standards promulgated at 225 CMR 14.00 and 15.00 </w:t>
      </w:r>
      <w:r w:rsidRPr="00823D85">
        <w:rPr>
          <w:rFonts w:ascii="Times New Roman" w:eastAsia="Times New Roman" w:hAnsi="Times New Roman" w:cs="Times New Roman"/>
          <w:color w:val="000000"/>
          <w:sz w:val="24"/>
          <w:szCs w:val="20"/>
          <w:u w:val="single"/>
        </w:rPr>
        <w:t>et</w:t>
      </w:r>
      <w:r w:rsidRPr="00823D85">
        <w:rPr>
          <w:rFonts w:ascii="Times New Roman" w:eastAsia="Times New Roman" w:hAnsi="Times New Roman" w:cs="Times New Roman"/>
          <w:color w:val="000000"/>
          <w:sz w:val="24"/>
          <w:szCs w:val="20"/>
        </w:rPr>
        <w:t xml:space="preserve"> </w:t>
      </w:r>
      <w:r w:rsidRPr="00823D85">
        <w:rPr>
          <w:rFonts w:ascii="Times New Roman" w:eastAsia="Times New Roman" w:hAnsi="Times New Roman" w:cs="Times New Roman"/>
          <w:color w:val="000000"/>
          <w:sz w:val="24"/>
          <w:szCs w:val="20"/>
          <w:u w:val="single"/>
        </w:rPr>
        <w:t>seq</w:t>
      </w:r>
      <w:r w:rsidRPr="00823D85">
        <w:rPr>
          <w:rFonts w:ascii="Times New Roman" w:eastAsia="Times New Roman" w:hAnsi="Times New Roman" w:cs="Times New Roman"/>
          <w:color w:val="000000"/>
          <w:sz w:val="24"/>
          <w:szCs w:val="20"/>
        </w:rPr>
        <w:t xml:space="preserve">., or the Alternative Energy Portfolio Standard promulgated at 225 CMR 16.00 </w:t>
      </w:r>
      <w:r w:rsidRPr="00823D85">
        <w:rPr>
          <w:rFonts w:ascii="Times New Roman" w:eastAsia="Times New Roman" w:hAnsi="Times New Roman" w:cs="Times New Roman"/>
          <w:color w:val="000000"/>
          <w:sz w:val="24"/>
          <w:szCs w:val="20"/>
          <w:u w:val="single"/>
        </w:rPr>
        <w:t>et</w:t>
      </w:r>
      <w:r w:rsidRPr="00823D85">
        <w:rPr>
          <w:rFonts w:ascii="Times New Roman" w:eastAsia="Times New Roman" w:hAnsi="Times New Roman" w:cs="Times New Roman"/>
          <w:color w:val="000000"/>
          <w:sz w:val="24"/>
          <w:szCs w:val="20"/>
        </w:rPr>
        <w:t xml:space="preserve"> </w:t>
      </w:r>
      <w:proofErr w:type="gramStart"/>
      <w:r w:rsidRPr="00823D85">
        <w:rPr>
          <w:rFonts w:ascii="Times New Roman" w:eastAsia="Times New Roman" w:hAnsi="Times New Roman" w:cs="Times New Roman"/>
          <w:color w:val="000000"/>
          <w:sz w:val="24"/>
          <w:szCs w:val="20"/>
          <w:u w:val="single"/>
        </w:rPr>
        <w:t>seq</w:t>
      </w:r>
      <w:r w:rsidRPr="00823D85">
        <w:rPr>
          <w:rFonts w:ascii="Times New Roman" w:eastAsia="Times New Roman" w:hAnsi="Times New Roman" w:cs="Times New Roman"/>
          <w:color w:val="000000"/>
          <w:sz w:val="24"/>
          <w:szCs w:val="20"/>
        </w:rPr>
        <w:t xml:space="preserve">. </w:t>
      </w:r>
      <w:r w:rsidR="0080315F">
        <w:rPr>
          <w:rFonts w:ascii="Times New Roman" w:eastAsia="Times New Roman" w:hAnsi="Times New Roman" w:cs="Times New Roman"/>
          <w:color w:val="000000"/>
          <w:sz w:val="24"/>
          <w:szCs w:val="20"/>
        </w:rPr>
        <w:t xml:space="preserve"> </w:t>
      </w:r>
      <w:proofErr w:type="gramEnd"/>
      <w:r w:rsidR="0080315F">
        <w:rPr>
          <w:rFonts w:ascii="Times New Roman" w:eastAsia="Times New Roman" w:hAnsi="Times New Roman" w:cs="Times New Roman"/>
          <w:color w:val="000000"/>
          <w:sz w:val="24"/>
          <w:szCs w:val="20"/>
        </w:rPr>
        <w:t xml:space="preserve">or the Clean Energy Standard promulgated at 310 CMR 7.75 </w:t>
      </w:r>
      <w:r w:rsidR="0080315F" w:rsidRPr="00203E11">
        <w:rPr>
          <w:rFonts w:ascii="Times New Roman" w:eastAsia="Times New Roman" w:hAnsi="Times New Roman" w:cs="Times New Roman"/>
          <w:color w:val="000000"/>
          <w:sz w:val="24"/>
          <w:szCs w:val="20"/>
          <w:u w:val="single"/>
        </w:rPr>
        <w:t xml:space="preserve">et </w:t>
      </w:r>
      <w:proofErr w:type="gramStart"/>
      <w:r w:rsidR="0080315F" w:rsidRPr="00203E11">
        <w:rPr>
          <w:rFonts w:ascii="Times New Roman" w:eastAsia="Times New Roman" w:hAnsi="Times New Roman" w:cs="Times New Roman"/>
          <w:color w:val="000000"/>
          <w:sz w:val="24"/>
          <w:szCs w:val="20"/>
          <w:u w:val="single"/>
        </w:rPr>
        <w:t>seq</w:t>
      </w:r>
      <w:r w:rsidR="0080315F">
        <w:rPr>
          <w:rFonts w:ascii="Times New Roman" w:eastAsia="Times New Roman" w:hAnsi="Times New Roman" w:cs="Times New Roman"/>
          <w:color w:val="000000"/>
          <w:sz w:val="24"/>
          <w:szCs w:val="20"/>
        </w:rPr>
        <w:t>.</w:t>
      </w:r>
      <w:r w:rsidR="0080315F" w:rsidRPr="00823D85">
        <w:rPr>
          <w:rFonts w:ascii="Times New Roman" w:eastAsia="Times New Roman" w:hAnsi="Times New Roman" w:cs="Times New Roman"/>
          <w:color w:val="000000"/>
          <w:sz w:val="24"/>
          <w:szCs w:val="20"/>
        </w:rPr>
        <w:t xml:space="preserve"> </w:t>
      </w:r>
      <w:r w:rsidRPr="00823D85">
        <w:rPr>
          <w:rFonts w:ascii="Times New Roman" w:eastAsia="Times New Roman" w:hAnsi="Times New Roman" w:cs="Times New Roman"/>
          <w:color w:val="000000"/>
          <w:sz w:val="24"/>
          <w:szCs w:val="20"/>
        </w:rPr>
        <w:t xml:space="preserve"> </w:t>
      </w:r>
      <w:proofErr w:type="gramEnd"/>
      <w:r w:rsidRPr="00823D85">
        <w:rPr>
          <w:rFonts w:ascii="Times New Roman" w:eastAsia="Times New Roman" w:hAnsi="Times New Roman" w:cs="Times New Roman"/>
          <w:color w:val="000000"/>
          <w:sz w:val="24"/>
          <w:szCs w:val="20"/>
        </w:rPr>
        <w:t xml:space="preserve">These requirements will </w:t>
      </w:r>
      <w:proofErr w:type="gramStart"/>
      <w:r w:rsidRPr="00823D85">
        <w:rPr>
          <w:rFonts w:ascii="Times New Roman" w:eastAsia="Times New Roman" w:hAnsi="Times New Roman" w:cs="Times New Roman"/>
          <w:color w:val="000000"/>
          <w:sz w:val="24"/>
          <w:szCs w:val="20"/>
        </w:rPr>
        <w:t>be managed</w:t>
      </w:r>
      <w:proofErr w:type="gramEnd"/>
      <w:r w:rsidRPr="00823D85">
        <w:rPr>
          <w:rFonts w:ascii="Times New Roman" w:eastAsia="Times New Roman" w:hAnsi="Times New Roman" w:cs="Times New Roman"/>
          <w:color w:val="000000"/>
          <w:sz w:val="24"/>
          <w:szCs w:val="20"/>
        </w:rPr>
        <w:t xml:space="preserve"> separately by </w:t>
      </w:r>
      <w:r w:rsidR="00681469">
        <w:rPr>
          <w:rFonts w:ascii="Times New Roman" w:hAnsi="Times New Roman" w:cs="Times New Roman"/>
          <w:color w:val="000000"/>
          <w:sz w:val="24"/>
        </w:rPr>
        <w:t>NSTAR</w:t>
      </w:r>
      <w:r w:rsidR="003024A4" w:rsidRPr="00591DB5">
        <w:rPr>
          <w:rFonts w:ascii="Times New Roman" w:hAnsi="Times New Roman" w:cs="Times New Roman"/>
          <w:color w:val="000000"/>
          <w:sz w:val="24"/>
        </w:rPr>
        <w:t>.</w:t>
      </w:r>
      <w:r w:rsidRPr="00823D85">
        <w:rPr>
          <w:rFonts w:ascii="Times New Roman" w:eastAsia="Times New Roman" w:hAnsi="Times New Roman" w:cs="Times New Roman"/>
          <w:color w:val="000000"/>
          <w:sz w:val="24"/>
          <w:szCs w:val="20"/>
        </w:rPr>
        <w:t xml:space="preserve"> </w:t>
      </w:r>
    </w:p>
    <w:p w14:paraId="4B0E3727" w14:textId="77777777" w:rsidR="00823D85" w:rsidRPr="00823D85" w:rsidRDefault="00823D85" w:rsidP="00823D85">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olor w:val="000000"/>
          <w:sz w:val="24"/>
        </w:rPr>
      </w:pPr>
      <w:bookmarkStart w:id="216" w:name="_DV_M186"/>
      <w:bookmarkEnd w:id="216"/>
    </w:p>
    <w:p w14:paraId="7B66AD74" w14:textId="77777777" w:rsidR="00823D85" w:rsidRPr="00823D85" w:rsidRDefault="00823D85" w:rsidP="00823D85">
      <w:pPr>
        <w:keepNext/>
        <w:tabs>
          <w:tab w:val="left" w:pos="2160"/>
        </w:tabs>
        <w:spacing w:after="0" w:line="240" w:lineRule="auto"/>
        <w:ind w:left="2160" w:hanging="2160"/>
        <w:jc w:val="both"/>
        <w:outlineLvl w:val="0"/>
        <w:rPr>
          <w:rFonts w:ascii="Times New Roman" w:hAnsi="Times New Roman"/>
          <w:b/>
          <w:caps/>
          <w:color w:val="000000"/>
          <w:sz w:val="24"/>
        </w:rPr>
      </w:pPr>
      <w:bookmarkStart w:id="217" w:name="_Toc86202880"/>
      <w:bookmarkStart w:id="218" w:name="_Toc83437369"/>
      <w:bookmarkStart w:id="219" w:name="_Toc83779989"/>
      <w:bookmarkStart w:id="220" w:name="_Toc162751373"/>
      <w:bookmarkStart w:id="221" w:name="_Toc222717492"/>
      <w:bookmarkStart w:id="222" w:name="_Toc405233869"/>
      <w:r w:rsidRPr="00823D85">
        <w:rPr>
          <w:rFonts w:ascii="Times New Roman" w:eastAsia="Times New Roman" w:hAnsi="Times New Roman" w:cs="Times New Roman"/>
          <w:b/>
          <w:caps/>
          <w:color w:val="000000"/>
          <w:sz w:val="24"/>
          <w:szCs w:val="24"/>
        </w:rPr>
        <w:t>ARTICLE 5.</w:t>
      </w:r>
      <w:r w:rsidRPr="00823D85">
        <w:rPr>
          <w:rFonts w:ascii="Times New Roman" w:eastAsia="Times New Roman" w:hAnsi="Times New Roman" w:cs="Times New Roman"/>
          <w:b/>
          <w:caps/>
          <w:color w:val="000000"/>
          <w:sz w:val="24"/>
          <w:szCs w:val="24"/>
        </w:rPr>
        <w:tab/>
      </w:r>
      <w:r w:rsidRPr="00823D85">
        <w:rPr>
          <w:rFonts w:ascii="Times New Roman" w:eastAsia="Times New Roman" w:hAnsi="Times New Roman" w:cs="Times New Roman"/>
          <w:b/>
          <w:caps/>
          <w:color w:val="000000"/>
          <w:sz w:val="24"/>
          <w:szCs w:val="24"/>
          <w:u w:val="single"/>
        </w:rPr>
        <w:t>Monthly payment amount AND BILLING</w:t>
      </w:r>
      <w:bookmarkEnd w:id="217"/>
      <w:bookmarkEnd w:id="218"/>
      <w:bookmarkEnd w:id="219"/>
      <w:bookmarkEnd w:id="220"/>
      <w:bookmarkEnd w:id="221"/>
      <w:bookmarkEnd w:id="222"/>
    </w:p>
    <w:p w14:paraId="2D1936A0"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color w:val="000000"/>
          <w:sz w:val="24"/>
          <w:szCs w:val="24"/>
        </w:rPr>
      </w:pPr>
    </w:p>
    <w:p w14:paraId="3B5158CA" w14:textId="77777777" w:rsidR="00823D85" w:rsidRPr="00823D85" w:rsidRDefault="00823D85" w:rsidP="00823D85">
      <w:pPr>
        <w:keepNext/>
        <w:suppressAutoHyphens/>
        <w:spacing w:after="0" w:line="360" w:lineRule="auto"/>
        <w:jc w:val="both"/>
        <w:outlineLvl w:val="1"/>
        <w:rPr>
          <w:rFonts w:ascii="Times New Roman" w:hAnsi="Times New Roman"/>
          <w:b/>
          <w:color w:val="000000"/>
          <w:sz w:val="24"/>
        </w:rPr>
      </w:pPr>
      <w:bookmarkStart w:id="223" w:name="_DV_M187"/>
      <w:bookmarkStart w:id="224" w:name="_Toc86202881"/>
      <w:bookmarkStart w:id="225" w:name="_Toc83437370"/>
      <w:bookmarkStart w:id="226" w:name="_Toc83779990"/>
      <w:bookmarkStart w:id="227" w:name="_Toc162751374"/>
      <w:bookmarkStart w:id="228" w:name="_Toc222717493"/>
      <w:bookmarkStart w:id="229" w:name="_Toc405233870"/>
      <w:bookmarkEnd w:id="223"/>
      <w:r w:rsidRPr="00823D85">
        <w:rPr>
          <w:rFonts w:ascii="Times New Roman" w:eastAsia="Times New Roman" w:hAnsi="Times New Roman" w:cs="Times New Roman"/>
          <w:b/>
          <w:bCs/>
          <w:color w:val="000000"/>
          <w:sz w:val="24"/>
          <w:szCs w:val="24"/>
        </w:rPr>
        <w:t>Section 5.1</w:t>
      </w:r>
      <w:r w:rsidRPr="00823D85">
        <w:rPr>
          <w:rFonts w:ascii="Times New Roman" w:eastAsia="Times New Roman" w:hAnsi="Times New Roman" w:cs="Times New Roman"/>
          <w:b/>
          <w:bCs/>
          <w:color w:val="000000"/>
          <w:sz w:val="24"/>
          <w:szCs w:val="24"/>
        </w:rPr>
        <w:tab/>
        <w:t>Monthly Payment Amount</w:t>
      </w:r>
      <w:bookmarkEnd w:id="224"/>
      <w:bookmarkEnd w:id="225"/>
      <w:bookmarkEnd w:id="226"/>
      <w:bookmarkEnd w:id="227"/>
      <w:bookmarkEnd w:id="228"/>
      <w:bookmarkEnd w:id="229"/>
    </w:p>
    <w:p w14:paraId="3AC80DDB"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Times New Roman" w:hAnsi="Times New Roman" w:cs="Times New Roman"/>
          <w:color w:val="000000"/>
          <w:sz w:val="24"/>
          <w:szCs w:val="24"/>
        </w:rPr>
      </w:pPr>
    </w:p>
    <w:p w14:paraId="27C8678C"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eastAsia="Times New Roman" w:hAnsi="Times New Roman" w:cs="Times New Roman"/>
          <w:color w:val="000000"/>
          <w:sz w:val="24"/>
          <w:szCs w:val="24"/>
        </w:rPr>
      </w:pPr>
      <w:bookmarkStart w:id="230" w:name="_DV_M188"/>
      <w:bookmarkStart w:id="231" w:name="_DV_M194"/>
      <w:bookmarkEnd w:id="230"/>
      <w:bookmarkEnd w:id="231"/>
      <w:r w:rsidRPr="00823D85">
        <w:rPr>
          <w:rFonts w:ascii="Times New Roman" w:eastAsia="Times New Roman" w:hAnsi="Times New Roman" w:cs="Times New Roman"/>
          <w:color w:val="000000"/>
          <w:sz w:val="24"/>
          <w:szCs w:val="24"/>
        </w:rPr>
        <w:t xml:space="preserve">The Monthly Payment Amount for Default Supply Service payable by </w:t>
      </w:r>
      <w:r w:rsidR="00681469">
        <w:rPr>
          <w:rFonts w:ascii="Times New Roman" w:hAnsi="Times New Roman" w:cs="Times New Roman"/>
          <w:color w:val="000000"/>
          <w:sz w:val="24"/>
        </w:rPr>
        <w:t>NSTAR</w:t>
      </w:r>
      <w:r w:rsidRPr="00823D85">
        <w:rPr>
          <w:rFonts w:ascii="Times New Roman" w:eastAsia="Times New Roman" w:hAnsi="Times New Roman" w:cs="Times New Roman"/>
          <w:color w:val="000000"/>
          <w:sz w:val="24"/>
          <w:szCs w:val="24"/>
        </w:rPr>
        <w:t xml:space="preserve"> to Supplier </w:t>
      </w:r>
      <w:bookmarkStart w:id="232" w:name="_DV_C310"/>
      <w:r w:rsidRPr="00823D85">
        <w:rPr>
          <w:rFonts w:ascii="Times New Roman" w:eastAsia="Times New Roman" w:hAnsi="Times New Roman" w:cs="Times New Roman"/>
          <w:color w:val="000000"/>
          <w:sz w:val="24"/>
          <w:szCs w:val="24"/>
        </w:rPr>
        <w:t xml:space="preserve">in respect of each month during the Delivery Term </w:t>
      </w:r>
      <w:bookmarkStart w:id="233" w:name="_DV_M189"/>
      <w:bookmarkEnd w:id="232"/>
      <w:bookmarkEnd w:id="233"/>
      <w:r w:rsidRPr="00823D85">
        <w:rPr>
          <w:rFonts w:ascii="Times New Roman" w:eastAsia="Times New Roman" w:hAnsi="Times New Roman" w:cs="Times New Roman"/>
          <w:color w:val="000000"/>
          <w:sz w:val="24"/>
          <w:szCs w:val="24"/>
        </w:rPr>
        <w:t xml:space="preserve">shall be the sum of the product of: (A) the total Delivered Energy </w:t>
      </w:r>
      <w:bookmarkStart w:id="234" w:name="_DV_M190"/>
      <w:bookmarkStart w:id="235" w:name="_DV_C314"/>
      <w:bookmarkEnd w:id="234"/>
      <w:r w:rsidRPr="00823D85">
        <w:rPr>
          <w:rFonts w:ascii="Times New Roman" w:eastAsia="Times New Roman" w:hAnsi="Times New Roman" w:cs="Times New Roman"/>
          <w:color w:val="000000"/>
          <w:sz w:val="24"/>
          <w:szCs w:val="24"/>
        </w:rPr>
        <w:t>for each Customer Group, and Load Zone during</w:t>
      </w:r>
      <w:bookmarkStart w:id="236" w:name="_DV_M191"/>
      <w:bookmarkEnd w:id="235"/>
      <w:bookmarkEnd w:id="236"/>
      <w:r w:rsidRPr="00823D85">
        <w:rPr>
          <w:rFonts w:ascii="Times New Roman" w:eastAsia="Times New Roman" w:hAnsi="Times New Roman" w:cs="Times New Roman"/>
          <w:color w:val="000000"/>
          <w:sz w:val="24"/>
          <w:szCs w:val="24"/>
        </w:rPr>
        <w:t xml:space="preserve"> </w:t>
      </w:r>
      <w:bookmarkStart w:id="237" w:name="_DV_C316"/>
      <w:r w:rsidRPr="00823D85">
        <w:rPr>
          <w:rFonts w:ascii="Times New Roman" w:eastAsia="Times New Roman" w:hAnsi="Times New Roman" w:cs="Times New Roman"/>
          <w:color w:val="000000"/>
          <w:sz w:val="24"/>
          <w:szCs w:val="24"/>
        </w:rPr>
        <w:t>such</w:t>
      </w:r>
      <w:bookmarkStart w:id="238" w:name="_DV_M192"/>
      <w:bookmarkEnd w:id="237"/>
      <w:bookmarkEnd w:id="238"/>
      <w:r w:rsidRPr="00823D85">
        <w:rPr>
          <w:rFonts w:ascii="Times New Roman" w:eastAsia="Times New Roman" w:hAnsi="Times New Roman" w:cs="Times New Roman"/>
          <w:color w:val="000000"/>
          <w:sz w:val="24"/>
          <w:szCs w:val="24"/>
        </w:rPr>
        <w:t xml:space="preserve"> </w:t>
      </w:r>
      <w:r w:rsidRPr="00823D85">
        <w:rPr>
          <w:rFonts w:ascii="Times New Roman" w:eastAsia="Times New Roman" w:hAnsi="Times New Roman" w:cs="Times New Roman"/>
          <w:color w:val="000000"/>
          <w:sz w:val="24"/>
          <w:szCs w:val="24"/>
        </w:rPr>
        <w:lastRenderedPageBreak/>
        <w:t xml:space="preserve">month, and (B) </w:t>
      </w:r>
      <w:bookmarkStart w:id="239" w:name="_DV_C318"/>
      <w:r w:rsidRPr="00823D85">
        <w:rPr>
          <w:rFonts w:ascii="Times New Roman" w:eastAsia="Times New Roman" w:hAnsi="Times New Roman" w:cs="Times New Roman"/>
          <w:color w:val="000000"/>
          <w:sz w:val="24"/>
          <w:szCs w:val="24"/>
        </w:rPr>
        <w:t xml:space="preserve">the </w:t>
      </w:r>
      <w:bookmarkStart w:id="240" w:name="_DV_M193"/>
      <w:bookmarkEnd w:id="239"/>
      <w:bookmarkEnd w:id="240"/>
      <w:r w:rsidRPr="00823D85">
        <w:rPr>
          <w:rFonts w:ascii="Times New Roman" w:eastAsia="Times New Roman" w:hAnsi="Times New Roman" w:cs="Times New Roman"/>
          <w:color w:val="000000"/>
          <w:sz w:val="24"/>
          <w:szCs w:val="24"/>
        </w:rPr>
        <w:t>Contract Rate</w:t>
      </w:r>
      <w:bookmarkStart w:id="241" w:name="_DV_C319"/>
      <w:r w:rsidRPr="00823D85">
        <w:rPr>
          <w:rFonts w:ascii="Times New Roman" w:eastAsia="Times New Roman" w:hAnsi="Times New Roman" w:cs="Times New Roman"/>
          <w:color w:val="000000"/>
          <w:sz w:val="24"/>
          <w:szCs w:val="24"/>
        </w:rPr>
        <w:t xml:space="preserve"> applicable to such Customer Group, and Load Zone of </w:t>
      </w:r>
      <w:r w:rsidR="00681469">
        <w:rPr>
          <w:rFonts w:ascii="Times New Roman" w:hAnsi="Times New Roman" w:cs="Times New Roman"/>
          <w:color w:val="000000"/>
          <w:sz w:val="24"/>
        </w:rPr>
        <w:t>NSTAR</w:t>
      </w:r>
      <w:r w:rsidRPr="00823D85">
        <w:rPr>
          <w:rFonts w:ascii="Times New Roman" w:eastAsia="Times New Roman" w:hAnsi="Times New Roman" w:cs="Times New Roman"/>
          <w:color w:val="000000"/>
          <w:sz w:val="24"/>
          <w:szCs w:val="24"/>
        </w:rPr>
        <w:t xml:space="preserve"> for such month</w:t>
      </w:r>
      <w:bookmarkEnd w:id="241"/>
      <w:r w:rsidRPr="00823D85">
        <w:rPr>
          <w:rFonts w:ascii="Times New Roman" w:eastAsia="Times New Roman" w:hAnsi="Times New Roman" w:cs="Times New Roman"/>
          <w:color w:val="000000"/>
          <w:sz w:val="24"/>
          <w:szCs w:val="24"/>
        </w:rPr>
        <w:t>.</w:t>
      </w:r>
    </w:p>
    <w:p w14:paraId="01F20E5F"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color w:val="000000"/>
          <w:sz w:val="24"/>
          <w:szCs w:val="24"/>
        </w:rPr>
      </w:pPr>
      <w:bookmarkStart w:id="242" w:name="_DV_M195"/>
      <w:bookmarkEnd w:id="242"/>
    </w:p>
    <w:p w14:paraId="3E1E0A1C" w14:textId="77777777" w:rsidR="00823D85" w:rsidRPr="00823D85" w:rsidRDefault="00823D85" w:rsidP="00823D85">
      <w:pPr>
        <w:keepNext/>
        <w:suppressAutoHyphens/>
        <w:spacing w:after="0" w:line="360" w:lineRule="auto"/>
        <w:jc w:val="both"/>
        <w:outlineLvl w:val="1"/>
        <w:rPr>
          <w:rFonts w:ascii="Times New Roman" w:hAnsi="Times New Roman"/>
          <w:b/>
          <w:color w:val="000000"/>
          <w:sz w:val="24"/>
        </w:rPr>
      </w:pPr>
      <w:bookmarkStart w:id="243" w:name="_DV_C322"/>
      <w:bookmarkStart w:id="244" w:name="_Toc86202883"/>
      <w:bookmarkStart w:id="245" w:name="_Toc83437372"/>
      <w:bookmarkStart w:id="246" w:name="_Toc83779992"/>
      <w:bookmarkStart w:id="247" w:name="_Toc162751375"/>
      <w:bookmarkStart w:id="248" w:name="_Toc222717494"/>
      <w:bookmarkStart w:id="249" w:name="_Toc405233871"/>
      <w:r w:rsidRPr="00823D85">
        <w:rPr>
          <w:rFonts w:ascii="Times New Roman" w:hAnsi="Times New Roman"/>
          <w:b/>
          <w:color w:val="000000"/>
          <w:sz w:val="24"/>
        </w:rPr>
        <w:t>Section 5.2</w:t>
      </w:r>
      <w:bookmarkStart w:id="250" w:name="_DV_M196"/>
      <w:bookmarkEnd w:id="243"/>
      <w:bookmarkEnd w:id="250"/>
      <w:r w:rsidRPr="00823D85">
        <w:rPr>
          <w:rFonts w:ascii="Times New Roman" w:eastAsia="Times New Roman" w:hAnsi="Times New Roman" w:cs="Times New Roman"/>
          <w:b/>
          <w:bCs/>
          <w:color w:val="000000"/>
          <w:sz w:val="24"/>
          <w:szCs w:val="24"/>
        </w:rPr>
        <w:tab/>
        <w:t>Billing and Payment</w:t>
      </w:r>
      <w:bookmarkEnd w:id="244"/>
      <w:bookmarkEnd w:id="245"/>
      <w:bookmarkEnd w:id="246"/>
      <w:bookmarkEnd w:id="247"/>
      <w:bookmarkEnd w:id="248"/>
      <w:bookmarkEnd w:id="249"/>
    </w:p>
    <w:p w14:paraId="2176A579"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color w:val="000000"/>
          <w:sz w:val="24"/>
          <w:szCs w:val="24"/>
          <w:u w:val="single"/>
        </w:rPr>
      </w:pPr>
    </w:p>
    <w:p w14:paraId="5FB6E082" w14:textId="77777777" w:rsidR="00823D85" w:rsidRPr="00823D85" w:rsidRDefault="00823D85" w:rsidP="00823D85">
      <w:pPr>
        <w:numPr>
          <w:ilvl w:val="0"/>
          <w:numId w:val="10"/>
        </w:numPr>
        <w:tabs>
          <w:tab w:val="num"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eastAsia="Times New Roman" w:hAnsi="Times New Roman" w:cs="Times New Roman"/>
          <w:color w:val="000000"/>
          <w:sz w:val="24"/>
          <w:szCs w:val="24"/>
        </w:rPr>
      </w:pPr>
      <w:bookmarkStart w:id="251" w:name="_DV_M197"/>
      <w:bookmarkStart w:id="252" w:name="_DV_M198"/>
      <w:bookmarkEnd w:id="251"/>
      <w:bookmarkEnd w:id="252"/>
      <w:r w:rsidRPr="00823D85">
        <w:rPr>
          <w:rFonts w:ascii="Times New Roman" w:hAnsi="Times New Roman"/>
          <w:color w:val="000000"/>
          <w:sz w:val="24"/>
        </w:rPr>
        <w:t>On or before the tenth (10</w:t>
      </w:r>
      <w:r w:rsidRPr="00823D85">
        <w:rPr>
          <w:rFonts w:ascii="Times New Roman" w:hAnsi="Times New Roman"/>
          <w:color w:val="000000"/>
          <w:sz w:val="24"/>
          <w:vertAlign w:val="superscript"/>
        </w:rPr>
        <w:t>th</w:t>
      </w:r>
      <w:r w:rsidRPr="00823D85">
        <w:rPr>
          <w:rFonts w:ascii="Times New Roman" w:hAnsi="Times New Roman"/>
          <w:color w:val="000000"/>
          <w:sz w:val="24"/>
        </w:rPr>
        <w:t xml:space="preserve">) day of each month during the </w:t>
      </w:r>
      <w:r w:rsidRPr="00E43458">
        <w:rPr>
          <w:rFonts w:ascii="Times New Roman" w:hAnsi="Times New Roman"/>
          <w:color w:val="000000"/>
          <w:sz w:val="24"/>
          <w:szCs w:val="24"/>
        </w:rPr>
        <w:t xml:space="preserve">Term (or if such day is not a Business Day, the next succeeding Business Day) of this Agreement, Supplier shall calculate the amount due and payable to Supplier pursuant to this </w:t>
      </w:r>
      <w:bookmarkStart w:id="253" w:name="_DV_C326"/>
      <w:r w:rsidRPr="00E43458">
        <w:rPr>
          <w:rFonts w:ascii="Times New Roman" w:hAnsi="Times New Roman"/>
          <w:color w:val="000000"/>
          <w:sz w:val="24"/>
          <w:szCs w:val="24"/>
        </w:rPr>
        <w:t>Article</w:t>
      </w:r>
      <w:bookmarkStart w:id="254" w:name="_DV_M199"/>
      <w:bookmarkEnd w:id="253"/>
      <w:bookmarkEnd w:id="254"/>
      <w:r w:rsidRPr="00E43458">
        <w:rPr>
          <w:rFonts w:ascii="Times New Roman" w:eastAsia="Times New Roman" w:hAnsi="Times New Roman" w:cs="Times New Roman"/>
          <w:color w:val="000000"/>
          <w:sz w:val="24"/>
          <w:szCs w:val="24"/>
        </w:rPr>
        <w:t xml:space="preserve"> 5 with respect to the </w:t>
      </w:r>
      <w:bookmarkStart w:id="255" w:name="_DV_C327"/>
      <w:r w:rsidRPr="00E43458">
        <w:rPr>
          <w:rFonts w:ascii="Times New Roman" w:hAnsi="Times New Roman"/>
          <w:sz w:val="24"/>
          <w:szCs w:val="24"/>
        </w:rPr>
        <w:t xml:space="preserve">immediately </w:t>
      </w:r>
      <w:bookmarkStart w:id="256" w:name="_DV_M200"/>
      <w:bookmarkEnd w:id="255"/>
      <w:bookmarkEnd w:id="256"/>
      <w:r w:rsidRPr="00E43458">
        <w:rPr>
          <w:rFonts w:ascii="Times New Roman" w:eastAsia="Times New Roman" w:hAnsi="Times New Roman" w:cs="Times New Roman"/>
          <w:color w:val="000000"/>
          <w:sz w:val="24"/>
          <w:szCs w:val="24"/>
        </w:rPr>
        <w:t xml:space="preserve">preceding month, and shall forward to </w:t>
      </w:r>
      <w:r w:rsidR="00681469">
        <w:rPr>
          <w:rFonts w:ascii="Times New Roman" w:hAnsi="Times New Roman" w:cs="Times New Roman"/>
          <w:color w:val="000000"/>
          <w:sz w:val="24"/>
          <w:szCs w:val="24"/>
        </w:rPr>
        <w:t>NSTAR</w:t>
      </w:r>
      <w:r w:rsidRPr="00E43458">
        <w:rPr>
          <w:rFonts w:ascii="Times New Roman" w:eastAsia="Times New Roman" w:hAnsi="Times New Roman" w:cs="Times New Roman"/>
          <w:color w:val="000000"/>
          <w:sz w:val="24"/>
          <w:szCs w:val="24"/>
        </w:rPr>
        <w:t xml:space="preserve"> a</w:t>
      </w:r>
      <w:bookmarkStart w:id="257" w:name="_DV_C329"/>
      <w:r w:rsidRPr="00E43458">
        <w:rPr>
          <w:rFonts w:ascii="Times New Roman" w:hAnsi="Times New Roman"/>
          <w:sz w:val="24"/>
          <w:szCs w:val="24"/>
        </w:rPr>
        <w:t>n invoice, including such</w:t>
      </w:r>
      <w:bookmarkStart w:id="258" w:name="_DV_M201"/>
      <w:bookmarkEnd w:id="257"/>
      <w:bookmarkEnd w:id="258"/>
      <w:r w:rsidRPr="00E43458">
        <w:rPr>
          <w:rFonts w:ascii="Times New Roman" w:eastAsia="Times New Roman" w:hAnsi="Times New Roman" w:cs="Times New Roman"/>
          <w:color w:val="000000"/>
          <w:sz w:val="24"/>
          <w:szCs w:val="24"/>
        </w:rPr>
        <w:t xml:space="preserve"> calculation</w:t>
      </w:r>
      <w:bookmarkStart w:id="259" w:name="_DV_M202"/>
      <w:bookmarkEnd w:id="259"/>
      <w:r w:rsidRPr="00E43458">
        <w:rPr>
          <w:rFonts w:ascii="Times New Roman" w:eastAsia="Times New Roman" w:hAnsi="Times New Roman" w:cs="Times New Roman"/>
          <w:color w:val="000000"/>
          <w:sz w:val="24"/>
          <w:szCs w:val="24"/>
        </w:rPr>
        <w:t xml:space="preserve">, </w:t>
      </w:r>
      <w:bookmarkStart w:id="260" w:name="_DV_C332"/>
      <w:r w:rsidRPr="00E43458">
        <w:rPr>
          <w:rFonts w:ascii="Times New Roman" w:hAnsi="Times New Roman"/>
          <w:sz w:val="24"/>
          <w:szCs w:val="24"/>
        </w:rPr>
        <w:t>with</w:t>
      </w:r>
      <w:bookmarkStart w:id="261" w:name="_DV_M203"/>
      <w:bookmarkEnd w:id="260"/>
      <w:bookmarkEnd w:id="261"/>
      <w:r w:rsidRPr="00E43458">
        <w:rPr>
          <w:rFonts w:ascii="Times New Roman" w:eastAsia="Times New Roman" w:hAnsi="Times New Roman" w:cs="Times New Roman"/>
          <w:color w:val="000000"/>
          <w:sz w:val="24"/>
          <w:szCs w:val="24"/>
        </w:rPr>
        <w:t xml:space="preserve"> sufficient detail for </w:t>
      </w:r>
      <w:r w:rsidR="00681469">
        <w:rPr>
          <w:rFonts w:ascii="Times New Roman" w:hAnsi="Times New Roman" w:cs="Times New Roman"/>
          <w:color w:val="000000"/>
          <w:sz w:val="24"/>
          <w:szCs w:val="24"/>
        </w:rPr>
        <w:t>NSTAR</w:t>
      </w:r>
      <w:r w:rsidRPr="00E43458">
        <w:rPr>
          <w:rFonts w:ascii="Times New Roman" w:eastAsia="Times New Roman" w:hAnsi="Times New Roman" w:cs="Times New Roman"/>
          <w:color w:val="000000"/>
          <w:sz w:val="24"/>
          <w:szCs w:val="24"/>
        </w:rPr>
        <w:t xml:space="preserve"> to verify the calculation</w:t>
      </w:r>
      <w:bookmarkStart w:id="262" w:name="_DV_C334"/>
      <w:r w:rsidRPr="00E43458">
        <w:rPr>
          <w:rFonts w:ascii="Times New Roman" w:hAnsi="Times New Roman"/>
          <w:sz w:val="24"/>
          <w:szCs w:val="24"/>
        </w:rPr>
        <w:t xml:space="preserve"> and</w:t>
      </w:r>
      <w:bookmarkStart w:id="263" w:name="_DV_M204"/>
      <w:bookmarkEnd w:id="262"/>
      <w:bookmarkEnd w:id="263"/>
      <w:r w:rsidRPr="00E43458">
        <w:rPr>
          <w:rFonts w:ascii="Times New Roman" w:eastAsia="Times New Roman" w:hAnsi="Times New Roman" w:cs="Times New Roman"/>
          <w:color w:val="000000"/>
          <w:sz w:val="24"/>
          <w:szCs w:val="24"/>
        </w:rPr>
        <w:t xml:space="preserve"> the total amount due and payable for the previous month</w:t>
      </w:r>
      <w:bookmarkStart w:id="264" w:name="_DV_M205"/>
      <w:bookmarkEnd w:id="264"/>
      <w:r w:rsidRPr="00E43458">
        <w:rPr>
          <w:rFonts w:ascii="Times New Roman" w:eastAsia="Times New Roman" w:hAnsi="Times New Roman" w:cs="Times New Roman"/>
          <w:color w:val="000000"/>
          <w:sz w:val="24"/>
          <w:szCs w:val="24"/>
        </w:rPr>
        <w:t xml:space="preserve">.  Because quantities determined under </w:t>
      </w:r>
      <w:bookmarkStart w:id="265" w:name="_DV_C338"/>
      <w:r w:rsidRPr="00E43458">
        <w:rPr>
          <w:rFonts w:ascii="Times New Roman" w:hAnsi="Times New Roman"/>
          <w:sz w:val="24"/>
          <w:szCs w:val="24"/>
        </w:rPr>
        <w:t>Section</w:t>
      </w:r>
      <w:bookmarkStart w:id="266" w:name="_DV_M206"/>
      <w:bookmarkEnd w:id="265"/>
      <w:bookmarkEnd w:id="266"/>
      <w:r w:rsidRPr="00E43458">
        <w:rPr>
          <w:rFonts w:ascii="Times New Roman" w:eastAsia="Times New Roman" w:hAnsi="Times New Roman" w:cs="Times New Roman"/>
          <w:color w:val="000000"/>
          <w:sz w:val="24"/>
          <w:szCs w:val="24"/>
        </w:rPr>
        <w:t xml:space="preserve"> 6.3 are estimated, and subject to </w:t>
      </w:r>
      <w:bookmarkStart w:id="267" w:name="_DV_C340"/>
      <w:r w:rsidRPr="00E43458">
        <w:rPr>
          <w:rFonts w:ascii="Times New Roman" w:hAnsi="Times New Roman"/>
          <w:sz w:val="24"/>
          <w:szCs w:val="24"/>
        </w:rPr>
        <w:t>the</w:t>
      </w:r>
      <w:bookmarkStart w:id="268" w:name="_DV_M207"/>
      <w:bookmarkEnd w:id="267"/>
      <w:bookmarkEnd w:id="268"/>
      <w:r w:rsidRPr="00E43458">
        <w:rPr>
          <w:rFonts w:ascii="Times New Roman" w:eastAsia="Times New Roman" w:hAnsi="Times New Roman" w:cs="Times New Roman"/>
          <w:color w:val="000000"/>
          <w:sz w:val="24"/>
          <w:szCs w:val="24"/>
        </w:rPr>
        <w:t xml:space="preserve"> reconciliation process described in Appendix C, quantities used in calculations under this paragraph (a) shall be subject to adjustment, whether positive or negative, in subsequent </w:t>
      </w:r>
      <w:bookmarkStart w:id="269" w:name="_DV_C344"/>
      <w:r w:rsidRPr="00E43458">
        <w:rPr>
          <w:rFonts w:ascii="Times New Roman" w:eastAsia="Times New Roman" w:hAnsi="Times New Roman" w:cs="Times New Roman"/>
          <w:color w:val="000000"/>
          <w:sz w:val="24"/>
          <w:szCs w:val="24"/>
        </w:rPr>
        <w:t xml:space="preserve">invoices by application of </w:t>
      </w:r>
      <w:bookmarkStart w:id="270" w:name="_DV_M209"/>
      <w:bookmarkEnd w:id="269"/>
      <w:bookmarkEnd w:id="270"/>
      <w:r w:rsidRPr="00E43458">
        <w:rPr>
          <w:rFonts w:ascii="Times New Roman" w:eastAsia="Times New Roman" w:hAnsi="Times New Roman" w:cs="Times New Roman"/>
          <w:color w:val="000000"/>
          <w:sz w:val="24"/>
          <w:szCs w:val="24"/>
        </w:rPr>
        <w:t>the applicable Contract Rate</w:t>
      </w:r>
      <w:bookmarkStart w:id="271" w:name="_DV_C345"/>
      <w:r w:rsidRPr="00E43458">
        <w:rPr>
          <w:rFonts w:ascii="Times New Roman" w:hAnsi="Times New Roman"/>
          <w:sz w:val="24"/>
          <w:szCs w:val="24"/>
        </w:rPr>
        <w:t xml:space="preserve"> to any such adjusted quantities</w:t>
      </w:r>
      <w:bookmarkStart w:id="272" w:name="_DV_M210"/>
      <w:bookmarkEnd w:id="271"/>
      <w:bookmarkEnd w:id="272"/>
      <w:proofErr w:type="gramStart"/>
      <w:r w:rsidRPr="00E43458">
        <w:rPr>
          <w:rFonts w:ascii="Times New Roman" w:eastAsia="Times New Roman" w:hAnsi="Times New Roman" w:cs="Times New Roman"/>
          <w:color w:val="000000"/>
          <w:sz w:val="24"/>
          <w:szCs w:val="24"/>
        </w:rPr>
        <w:t xml:space="preserve">.  </w:t>
      </w:r>
      <w:proofErr w:type="gramEnd"/>
      <w:r w:rsidRPr="00E43458">
        <w:rPr>
          <w:rFonts w:ascii="Times New Roman" w:eastAsia="Times New Roman" w:hAnsi="Times New Roman" w:cs="Times New Roman"/>
          <w:color w:val="000000"/>
          <w:sz w:val="24"/>
          <w:szCs w:val="24"/>
        </w:rPr>
        <w:t xml:space="preserve">In the calculation referenced herein, Supplier agrees to utilize the load responsibility information provided by </w:t>
      </w:r>
      <w:r w:rsidR="00681469">
        <w:rPr>
          <w:rFonts w:ascii="Times New Roman" w:hAnsi="Times New Roman" w:cs="Times New Roman"/>
          <w:color w:val="000000"/>
          <w:sz w:val="24"/>
          <w:szCs w:val="24"/>
        </w:rPr>
        <w:t>NSTAR</w:t>
      </w:r>
      <w:r w:rsidRPr="00E43458">
        <w:rPr>
          <w:rFonts w:ascii="Times New Roman" w:eastAsia="Times New Roman" w:hAnsi="Times New Roman" w:cs="Times New Roman"/>
          <w:color w:val="000000"/>
          <w:sz w:val="24"/>
          <w:szCs w:val="24"/>
        </w:rPr>
        <w:t xml:space="preserve"> to ISO-NE, a copy of which shall </w:t>
      </w:r>
      <w:proofErr w:type="gramStart"/>
      <w:r w:rsidRPr="00E43458">
        <w:rPr>
          <w:rFonts w:ascii="Times New Roman" w:eastAsia="Times New Roman" w:hAnsi="Times New Roman" w:cs="Times New Roman"/>
          <w:color w:val="000000"/>
          <w:sz w:val="24"/>
          <w:szCs w:val="24"/>
        </w:rPr>
        <w:t>be provided</w:t>
      </w:r>
      <w:proofErr w:type="gramEnd"/>
      <w:r w:rsidRPr="00E43458">
        <w:rPr>
          <w:rFonts w:ascii="Times New Roman" w:eastAsia="Times New Roman" w:hAnsi="Times New Roman" w:cs="Times New Roman"/>
          <w:color w:val="000000"/>
          <w:sz w:val="24"/>
          <w:szCs w:val="24"/>
        </w:rPr>
        <w:t xml:space="preserve"> to Supplier.</w:t>
      </w:r>
    </w:p>
    <w:p w14:paraId="05CFB4FF"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color w:val="000000"/>
          <w:sz w:val="24"/>
          <w:szCs w:val="24"/>
        </w:rPr>
      </w:pPr>
    </w:p>
    <w:p w14:paraId="0C5F3EFB" w14:textId="77777777" w:rsidR="00823D85" w:rsidRPr="00823D85" w:rsidRDefault="00681469" w:rsidP="00823D85">
      <w:pPr>
        <w:numPr>
          <w:ilvl w:val="0"/>
          <w:numId w:val="9"/>
        </w:numPr>
        <w:tabs>
          <w:tab w:val="left" w:pos="720"/>
          <w:tab w:val="num"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hAnsi="Times New Roman"/>
          <w:color w:val="000000"/>
          <w:sz w:val="24"/>
        </w:rPr>
      </w:pPr>
      <w:bookmarkStart w:id="273" w:name="_DV_M211"/>
      <w:bookmarkStart w:id="274" w:name="_DV_M212"/>
      <w:bookmarkEnd w:id="273"/>
      <w:bookmarkEnd w:id="274"/>
      <w:r>
        <w:rPr>
          <w:rFonts w:ascii="Times New Roman" w:hAnsi="Times New Roman" w:cs="Times New Roman"/>
          <w:color w:val="000000"/>
          <w:sz w:val="24"/>
        </w:rPr>
        <w:t>NSTAR</w:t>
      </w:r>
      <w:r w:rsidR="00823D85" w:rsidRPr="00823D85">
        <w:rPr>
          <w:rFonts w:ascii="Times New Roman" w:eastAsia="Times New Roman" w:hAnsi="Times New Roman" w:cs="Times New Roman"/>
          <w:color w:val="000000"/>
          <w:sz w:val="24"/>
          <w:szCs w:val="24"/>
        </w:rPr>
        <w:t xml:space="preserve"> shall pay Supplier any amounts due and payable </w:t>
      </w:r>
      <w:bookmarkStart w:id="275" w:name="_DV_C348"/>
      <w:r w:rsidR="00823D85" w:rsidRPr="00823D85">
        <w:rPr>
          <w:rFonts w:ascii="Times New Roman" w:hAnsi="Times New Roman"/>
          <w:color w:val="000000"/>
          <w:sz w:val="24"/>
        </w:rPr>
        <w:t xml:space="preserve">hereunder </w:t>
      </w:r>
      <w:bookmarkStart w:id="276" w:name="_DV_M213"/>
      <w:bookmarkEnd w:id="275"/>
      <w:bookmarkEnd w:id="276"/>
      <w:r w:rsidR="00823D85" w:rsidRPr="00823D85">
        <w:rPr>
          <w:rFonts w:ascii="Times New Roman" w:eastAsia="Times New Roman" w:hAnsi="Times New Roman" w:cs="Times New Roman"/>
          <w:color w:val="000000"/>
          <w:sz w:val="24"/>
          <w:szCs w:val="24"/>
        </w:rPr>
        <w:t>on or before</w:t>
      </w:r>
      <w:bookmarkStart w:id="277" w:name="_DV_C349"/>
      <w:r w:rsidR="00823D85" w:rsidRPr="00823D85">
        <w:rPr>
          <w:rFonts w:ascii="Times New Roman" w:hAnsi="Times New Roman"/>
          <w:color w:val="000000"/>
          <w:sz w:val="24"/>
        </w:rPr>
        <w:t xml:space="preserve"> the </w:t>
      </w:r>
      <w:bookmarkStart w:id="278" w:name="_DV_M214"/>
      <w:bookmarkEnd w:id="277"/>
      <w:bookmarkEnd w:id="278"/>
      <w:r w:rsidR="00823D85" w:rsidRPr="00823D85">
        <w:rPr>
          <w:rFonts w:ascii="Times New Roman" w:eastAsia="Times New Roman" w:hAnsi="Times New Roman" w:cs="Times New Roman"/>
          <w:color w:val="000000"/>
          <w:sz w:val="24"/>
          <w:szCs w:val="24"/>
        </w:rPr>
        <w:t xml:space="preserve">twentieth (20th) day </w:t>
      </w:r>
      <w:bookmarkStart w:id="279" w:name="_DV_M215"/>
      <w:bookmarkEnd w:id="279"/>
      <w:r w:rsidR="00823D85" w:rsidRPr="00823D85">
        <w:rPr>
          <w:rFonts w:ascii="Times New Roman" w:eastAsia="Times New Roman" w:hAnsi="Times New Roman" w:cs="Times New Roman"/>
          <w:color w:val="000000"/>
          <w:sz w:val="24"/>
          <w:szCs w:val="24"/>
        </w:rPr>
        <w:t xml:space="preserve">after </w:t>
      </w:r>
      <w:bookmarkStart w:id="280" w:name="_DV_C352"/>
      <w:r w:rsidR="00823D85" w:rsidRPr="00823D85">
        <w:rPr>
          <w:rFonts w:ascii="Times New Roman" w:hAnsi="Times New Roman"/>
          <w:color w:val="000000"/>
          <w:sz w:val="24"/>
        </w:rPr>
        <w:t>receipt of such invoice</w:t>
      </w:r>
      <w:proofErr w:type="gramStart"/>
      <w:r w:rsidR="00823D85" w:rsidRPr="00823D85">
        <w:rPr>
          <w:rFonts w:ascii="Times New Roman" w:hAnsi="Times New Roman"/>
          <w:color w:val="000000"/>
          <w:sz w:val="24"/>
        </w:rPr>
        <w:t xml:space="preserve">.  </w:t>
      </w:r>
      <w:proofErr w:type="gramEnd"/>
      <w:r w:rsidR="00823D85" w:rsidRPr="00823D85">
        <w:rPr>
          <w:rFonts w:ascii="Times New Roman" w:hAnsi="Times New Roman"/>
          <w:color w:val="000000"/>
          <w:sz w:val="24"/>
        </w:rPr>
        <w:t>All invoices shall be paid by electronic funds transfer, or by other mutually agreeable method(s),</w:t>
      </w:r>
      <w:bookmarkStart w:id="281" w:name="_DV_M216"/>
      <w:bookmarkEnd w:id="280"/>
      <w:bookmarkEnd w:id="281"/>
      <w:r w:rsidR="00823D85" w:rsidRPr="00823D85">
        <w:rPr>
          <w:rFonts w:ascii="Times New Roman" w:eastAsia="Times New Roman" w:hAnsi="Times New Roman" w:cs="Times New Roman"/>
          <w:color w:val="000000"/>
          <w:sz w:val="24"/>
          <w:szCs w:val="24"/>
        </w:rPr>
        <w:t xml:space="preserve"> to </w:t>
      </w:r>
      <w:bookmarkStart w:id="282" w:name="_DV_C354"/>
      <w:r w:rsidR="00823D85" w:rsidRPr="00823D85">
        <w:rPr>
          <w:rFonts w:ascii="Times New Roman" w:hAnsi="Times New Roman"/>
          <w:color w:val="000000"/>
          <w:sz w:val="24"/>
        </w:rPr>
        <w:t>the account designated by the payee thereof</w:t>
      </w:r>
      <w:bookmarkStart w:id="283" w:name="_DV_M217"/>
      <w:bookmarkEnd w:id="282"/>
      <w:bookmarkEnd w:id="283"/>
      <w:proofErr w:type="gramStart"/>
      <w:r w:rsidR="00823D85" w:rsidRPr="00823D85">
        <w:rPr>
          <w:rFonts w:ascii="Times New Roman" w:eastAsia="Times New Roman" w:hAnsi="Times New Roman" w:cs="Times New Roman"/>
          <w:color w:val="000000"/>
          <w:sz w:val="24"/>
          <w:szCs w:val="24"/>
        </w:rPr>
        <w:t xml:space="preserve">.  </w:t>
      </w:r>
      <w:proofErr w:type="gramEnd"/>
      <w:r w:rsidR="00823D85" w:rsidRPr="00823D85">
        <w:rPr>
          <w:rFonts w:ascii="Times New Roman" w:eastAsia="Times New Roman" w:hAnsi="Times New Roman" w:cs="Times New Roman"/>
          <w:color w:val="000000"/>
          <w:sz w:val="24"/>
          <w:szCs w:val="24"/>
        </w:rPr>
        <w:t xml:space="preserve">If all or any part of any amount due and payable pursuant to paragraph (a) shall remain unpaid thereafter, interest shall thereafter accrue and be payable to Supplier on such unpaid amount at a rate per annum equal to the Prime Rate </w:t>
      </w:r>
      <w:r w:rsidR="00823D85" w:rsidRPr="00823D85">
        <w:rPr>
          <w:rFonts w:ascii="Times New Roman" w:eastAsia="Times New Roman" w:hAnsi="Times New Roman" w:cs="Times New Roman"/>
          <w:color w:val="000000"/>
          <w:sz w:val="24"/>
        </w:rPr>
        <w:t>per annum</w:t>
      </w:r>
      <w:r w:rsidR="00823D85" w:rsidRPr="00823D85">
        <w:rPr>
          <w:rFonts w:ascii="Times New Roman" w:eastAsia="Times New Roman" w:hAnsi="Times New Roman" w:cs="Times New Roman"/>
          <w:color w:val="000000"/>
          <w:sz w:val="24"/>
          <w:szCs w:val="24"/>
        </w:rPr>
        <w:t xml:space="preserve"> in effect </w:t>
      </w:r>
      <w:bookmarkStart w:id="284" w:name="_DV_C356"/>
      <w:r w:rsidR="00823D85" w:rsidRPr="00823D85">
        <w:rPr>
          <w:rFonts w:ascii="Times New Roman" w:hAnsi="Times New Roman"/>
          <w:color w:val="000000"/>
          <w:sz w:val="24"/>
        </w:rPr>
        <w:t>as of</w:t>
      </w:r>
      <w:bookmarkStart w:id="285" w:name="_DV_M218"/>
      <w:bookmarkEnd w:id="284"/>
      <w:bookmarkEnd w:id="285"/>
      <w:r w:rsidR="00823D85" w:rsidRPr="00823D85">
        <w:rPr>
          <w:rFonts w:ascii="Times New Roman" w:eastAsia="Times New Roman" w:hAnsi="Times New Roman" w:cs="Times New Roman"/>
          <w:color w:val="000000"/>
          <w:sz w:val="24"/>
          <w:szCs w:val="24"/>
        </w:rPr>
        <w:t xml:space="preserve"> the date of such </w:t>
      </w:r>
      <w:bookmarkStart w:id="286" w:name="_DV_C358"/>
      <w:r w:rsidR="00823D85" w:rsidRPr="00823D85">
        <w:rPr>
          <w:rFonts w:ascii="Times New Roman" w:hAnsi="Times New Roman"/>
          <w:color w:val="000000"/>
          <w:sz w:val="24"/>
        </w:rPr>
        <w:t>invoice</w:t>
      </w:r>
      <w:bookmarkStart w:id="287" w:name="_DV_M219"/>
      <w:bookmarkEnd w:id="286"/>
      <w:bookmarkEnd w:id="287"/>
      <w:r w:rsidR="00823D85" w:rsidRPr="00823D85">
        <w:rPr>
          <w:rFonts w:ascii="Times New Roman" w:eastAsia="Times New Roman" w:hAnsi="Times New Roman" w:cs="Times New Roman"/>
          <w:color w:val="000000"/>
          <w:sz w:val="24"/>
          <w:szCs w:val="24"/>
        </w:rPr>
        <w:t xml:space="preserve">; provided, however, </w:t>
      </w:r>
      <w:bookmarkStart w:id="288" w:name="_DV_C359"/>
      <w:r w:rsidR="00823D85" w:rsidRPr="00823D85">
        <w:rPr>
          <w:rFonts w:ascii="Times New Roman" w:hAnsi="Times New Roman"/>
          <w:color w:val="000000"/>
          <w:sz w:val="24"/>
        </w:rPr>
        <w:t xml:space="preserve">that </w:t>
      </w:r>
      <w:bookmarkStart w:id="289" w:name="_DV_M220"/>
      <w:bookmarkEnd w:id="288"/>
      <w:bookmarkEnd w:id="289"/>
      <w:r w:rsidR="00823D85" w:rsidRPr="00823D85">
        <w:rPr>
          <w:rFonts w:ascii="Times New Roman" w:eastAsia="Times New Roman" w:hAnsi="Times New Roman" w:cs="Times New Roman"/>
          <w:color w:val="000000"/>
          <w:sz w:val="24"/>
          <w:szCs w:val="24"/>
        </w:rPr>
        <w:t xml:space="preserve">no interest shall accrue in </w:t>
      </w:r>
      <w:bookmarkStart w:id="290" w:name="_DV_C361"/>
      <w:r w:rsidR="00823D85" w:rsidRPr="00823D85">
        <w:rPr>
          <w:rFonts w:ascii="Times New Roman" w:hAnsi="Times New Roman"/>
          <w:color w:val="000000"/>
          <w:sz w:val="24"/>
        </w:rPr>
        <w:t>respect</w:t>
      </w:r>
      <w:bookmarkStart w:id="291" w:name="_DV_M221"/>
      <w:bookmarkEnd w:id="290"/>
      <w:bookmarkEnd w:id="291"/>
      <w:r w:rsidR="00823D85" w:rsidRPr="00823D85">
        <w:rPr>
          <w:rFonts w:ascii="Times New Roman" w:eastAsia="Times New Roman" w:hAnsi="Times New Roman" w:cs="Times New Roman"/>
          <w:color w:val="000000"/>
          <w:sz w:val="24"/>
          <w:szCs w:val="24"/>
        </w:rPr>
        <w:t xml:space="preserve"> of adjustment</w:t>
      </w:r>
      <w:bookmarkStart w:id="292" w:name="_DV_C364"/>
      <w:r w:rsidR="00823D85" w:rsidRPr="00823D85">
        <w:rPr>
          <w:rFonts w:ascii="Times New Roman" w:hAnsi="Times New Roman"/>
          <w:color w:val="000000"/>
          <w:sz w:val="24"/>
        </w:rPr>
        <w:t xml:space="preserve"> amounts calculated </w:t>
      </w:r>
      <w:bookmarkStart w:id="293" w:name="_DV_M223"/>
      <w:bookmarkEnd w:id="292"/>
      <w:bookmarkEnd w:id="293"/>
      <w:r w:rsidR="00823D85" w:rsidRPr="00823D85">
        <w:rPr>
          <w:rFonts w:ascii="Times New Roman" w:eastAsia="Times New Roman" w:hAnsi="Times New Roman" w:cs="Times New Roman"/>
          <w:color w:val="000000"/>
          <w:sz w:val="24"/>
          <w:szCs w:val="24"/>
        </w:rPr>
        <w:t xml:space="preserve">in accordance with </w:t>
      </w:r>
      <w:r w:rsidR="00823D85" w:rsidRPr="00823D85">
        <w:rPr>
          <w:rFonts w:ascii="Times New Roman" w:eastAsia="Times New Roman" w:hAnsi="Times New Roman" w:cs="Times New Roman"/>
          <w:color w:val="000000"/>
          <w:sz w:val="24"/>
        </w:rPr>
        <w:t>Appendix C.</w:t>
      </w:r>
    </w:p>
    <w:p w14:paraId="3CFFDA55"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color w:val="000000"/>
          <w:sz w:val="24"/>
          <w:szCs w:val="24"/>
        </w:rPr>
      </w:pPr>
    </w:p>
    <w:p w14:paraId="3E67BCBB"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jc w:val="both"/>
        <w:rPr>
          <w:rFonts w:ascii="Times New Roman" w:eastAsia="Times New Roman" w:hAnsi="Times New Roman" w:cs="Times New Roman"/>
          <w:color w:val="000000"/>
          <w:sz w:val="24"/>
          <w:szCs w:val="24"/>
        </w:rPr>
      </w:pPr>
      <w:bookmarkStart w:id="294" w:name="_DV_M224"/>
      <w:bookmarkEnd w:id="294"/>
      <w:r w:rsidRPr="00823D85">
        <w:rPr>
          <w:rFonts w:ascii="Times New Roman" w:eastAsia="Times New Roman" w:hAnsi="Times New Roman" w:cs="Times New Roman"/>
          <w:color w:val="000000"/>
          <w:sz w:val="24"/>
          <w:szCs w:val="24"/>
        </w:rPr>
        <w:t>(</w:t>
      </w:r>
      <w:bookmarkStart w:id="295" w:name="_DV_C369"/>
      <w:r w:rsidRPr="00823D85">
        <w:rPr>
          <w:rFonts w:ascii="Times New Roman" w:hAnsi="Times New Roman"/>
          <w:color w:val="000000"/>
          <w:sz w:val="24"/>
        </w:rPr>
        <w:t>c</w:t>
      </w:r>
      <w:bookmarkStart w:id="296" w:name="_DV_M225"/>
      <w:bookmarkEnd w:id="295"/>
      <w:bookmarkEnd w:id="296"/>
      <w:r w:rsidRPr="00823D85">
        <w:rPr>
          <w:rFonts w:ascii="Times New Roman" w:eastAsia="Times New Roman" w:hAnsi="Times New Roman" w:cs="Times New Roman"/>
          <w:color w:val="000000"/>
          <w:sz w:val="24"/>
          <w:szCs w:val="24"/>
        </w:rPr>
        <w:t>)</w:t>
      </w:r>
      <w:r w:rsidRPr="00823D85">
        <w:rPr>
          <w:rFonts w:ascii="Times New Roman" w:eastAsia="Times New Roman" w:hAnsi="Times New Roman" w:cs="Times New Roman"/>
          <w:color w:val="000000"/>
          <w:sz w:val="24"/>
          <w:szCs w:val="24"/>
        </w:rPr>
        <w:tab/>
      </w:r>
      <w:bookmarkStart w:id="297" w:name="_DV_M226"/>
      <w:bookmarkEnd w:id="297"/>
      <w:r w:rsidRPr="00823D85">
        <w:rPr>
          <w:rFonts w:ascii="Times New Roman" w:eastAsia="Times New Roman" w:hAnsi="Times New Roman" w:cs="Times New Roman"/>
          <w:color w:val="000000"/>
          <w:sz w:val="24"/>
          <w:szCs w:val="24"/>
        </w:rPr>
        <w:t xml:space="preserve">If a Party, in good faith, disputes an invoice, the disputing Party shall immediately notify the other Party of the basis for the dispute and pay the </w:t>
      </w:r>
      <w:bookmarkStart w:id="298" w:name="_DV_C370"/>
      <w:r w:rsidRPr="00823D85">
        <w:rPr>
          <w:rFonts w:ascii="Times New Roman" w:hAnsi="Times New Roman"/>
          <w:color w:val="000000"/>
          <w:sz w:val="24"/>
        </w:rPr>
        <w:t xml:space="preserve">undisputed </w:t>
      </w:r>
      <w:bookmarkStart w:id="299" w:name="_DV_M227"/>
      <w:bookmarkEnd w:id="298"/>
      <w:bookmarkEnd w:id="299"/>
      <w:r w:rsidRPr="00823D85">
        <w:rPr>
          <w:rFonts w:ascii="Times New Roman" w:eastAsia="Times New Roman" w:hAnsi="Times New Roman" w:cs="Times New Roman"/>
          <w:color w:val="000000"/>
          <w:sz w:val="24"/>
          <w:szCs w:val="24"/>
        </w:rPr>
        <w:t xml:space="preserve">portion of such </w:t>
      </w:r>
      <w:bookmarkStart w:id="300" w:name="_DV_C372"/>
      <w:r w:rsidRPr="00823D85">
        <w:rPr>
          <w:rFonts w:ascii="Times New Roman" w:hAnsi="Times New Roman"/>
          <w:color w:val="000000"/>
          <w:sz w:val="24"/>
        </w:rPr>
        <w:t>invoice</w:t>
      </w:r>
      <w:bookmarkStart w:id="301" w:name="_DV_M228"/>
      <w:bookmarkEnd w:id="300"/>
      <w:bookmarkEnd w:id="301"/>
      <w:r w:rsidRPr="00823D85">
        <w:rPr>
          <w:rFonts w:ascii="Times New Roman" w:eastAsia="Times New Roman" w:hAnsi="Times New Roman" w:cs="Times New Roman"/>
          <w:color w:val="000000"/>
          <w:sz w:val="24"/>
          <w:szCs w:val="24"/>
        </w:rPr>
        <w:t xml:space="preserve"> no later than the due date</w:t>
      </w:r>
      <w:proofErr w:type="gramStart"/>
      <w:r w:rsidRPr="00823D85">
        <w:rPr>
          <w:rFonts w:ascii="Times New Roman" w:eastAsia="Times New Roman" w:hAnsi="Times New Roman" w:cs="Times New Roman"/>
          <w:color w:val="000000"/>
          <w:sz w:val="24"/>
          <w:szCs w:val="24"/>
        </w:rPr>
        <w:t xml:space="preserve">.  </w:t>
      </w:r>
      <w:proofErr w:type="gramEnd"/>
      <w:r w:rsidRPr="00823D85">
        <w:rPr>
          <w:rFonts w:ascii="Times New Roman" w:eastAsia="Times New Roman" w:hAnsi="Times New Roman" w:cs="Times New Roman"/>
          <w:color w:val="000000"/>
          <w:sz w:val="24"/>
          <w:szCs w:val="24"/>
        </w:rPr>
        <w:t xml:space="preserve">Upon resolution of the dispute, any required payment shall be made within two (2) Business Days of such resolution along with interest accrued at the Prime Rate </w:t>
      </w:r>
      <w:r w:rsidRPr="00823D85">
        <w:rPr>
          <w:rFonts w:ascii="Times New Roman" w:eastAsia="Times New Roman" w:hAnsi="Times New Roman" w:cs="Times New Roman"/>
          <w:color w:val="000000"/>
          <w:sz w:val="24"/>
        </w:rPr>
        <w:t>per annum</w:t>
      </w:r>
      <w:r w:rsidRPr="00823D85">
        <w:rPr>
          <w:rFonts w:ascii="Times New Roman" w:eastAsia="Times New Roman" w:hAnsi="Times New Roman" w:cs="Times New Roman"/>
          <w:color w:val="000000"/>
          <w:sz w:val="24"/>
          <w:szCs w:val="24"/>
        </w:rPr>
        <w:t xml:space="preserve"> from and including the due date but excluding the date paid</w:t>
      </w:r>
      <w:proofErr w:type="gramStart"/>
      <w:r w:rsidRPr="00823D85">
        <w:rPr>
          <w:rFonts w:ascii="Times New Roman" w:eastAsia="Times New Roman" w:hAnsi="Times New Roman" w:cs="Times New Roman"/>
          <w:color w:val="000000"/>
          <w:sz w:val="24"/>
          <w:szCs w:val="24"/>
        </w:rPr>
        <w:t xml:space="preserve">.  </w:t>
      </w:r>
      <w:proofErr w:type="gramEnd"/>
      <w:r w:rsidRPr="00823D85">
        <w:rPr>
          <w:rFonts w:ascii="Times New Roman" w:eastAsia="Times New Roman" w:hAnsi="Times New Roman" w:cs="Times New Roman"/>
          <w:color w:val="000000"/>
          <w:sz w:val="24"/>
          <w:szCs w:val="24"/>
        </w:rPr>
        <w:t>Any overpayments shall be returned by the receiving Party upon request or deducted by the receiving Party from subsequent payments</w:t>
      </w:r>
      <w:bookmarkStart w:id="302" w:name="_DV_M229"/>
      <w:bookmarkEnd w:id="302"/>
      <w:r w:rsidRPr="00823D85">
        <w:rPr>
          <w:rFonts w:ascii="Times New Roman" w:eastAsia="Times New Roman" w:hAnsi="Times New Roman" w:cs="Times New Roman"/>
          <w:color w:val="000000"/>
          <w:sz w:val="24"/>
          <w:szCs w:val="24"/>
        </w:rPr>
        <w:t xml:space="preserve"> with interest accrued at the Prime Rate until the date paid or deducted from and including the date of such overpayment to (but excluding) the date repaid or deducted by the Party receiving such overpayment</w:t>
      </w:r>
      <w:proofErr w:type="gramStart"/>
      <w:r w:rsidRPr="00823D85">
        <w:rPr>
          <w:rFonts w:ascii="Times New Roman" w:eastAsia="Times New Roman" w:hAnsi="Times New Roman" w:cs="Times New Roman"/>
          <w:color w:val="000000"/>
          <w:sz w:val="24"/>
          <w:szCs w:val="24"/>
        </w:rPr>
        <w:t xml:space="preserve">.  </w:t>
      </w:r>
      <w:proofErr w:type="gramEnd"/>
      <w:r w:rsidRPr="00823D85">
        <w:rPr>
          <w:rFonts w:ascii="Times New Roman" w:eastAsia="Times New Roman" w:hAnsi="Times New Roman" w:cs="Times New Roman"/>
          <w:color w:val="000000"/>
          <w:sz w:val="24"/>
          <w:szCs w:val="24"/>
        </w:rPr>
        <w:t>The Parties shall only be entitled to dispute an invoice within twenty-four (24) calendar months from the date of issuance of such invoice</w:t>
      </w:r>
      <w:proofErr w:type="gramStart"/>
      <w:r w:rsidRPr="00823D85">
        <w:rPr>
          <w:rFonts w:ascii="Times New Roman" w:eastAsia="Times New Roman" w:hAnsi="Times New Roman" w:cs="Times New Roman"/>
          <w:color w:val="000000"/>
          <w:sz w:val="24"/>
          <w:szCs w:val="24"/>
        </w:rPr>
        <w:t xml:space="preserve">.  </w:t>
      </w:r>
      <w:proofErr w:type="gramEnd"/>
    </w:p>
    <w:p w14:paraId="2CC02136"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color w:val="000000"/>
          <w:sz w:val="24"/>
          <w:szCs w:val="24"/>
        </w:rPr>
      </w:pPr>
    </w:p>
    <w:p w14:paraId="61C6CED6" w14:textId="77777777" w:rsidR="00823D85" w:rsidRPr="00823D85" w:rsidRDefault="00823D85" w:rsidP="00823D85">
      <w:pPr>
        <w:keepNext/>
        <w:suppressAutoHyphens/>
        <w:spacing w:after="0" w:line="360" w:lineRule="auto"/>
        <w:jc w:val="both"/>
        <w:outlineLvl w:val="1"/>
        <w:rPr>
          <w:rFonts w:ascii="Times New Roman" w:hAnsi="Times New Roman"/>
          <w:b/>
          <w:color w:val="000000"/>
          <w:sz w:val="24"/>
        </w:rPr>
      </w:pPr>
      <w:bookmarkStart w:id="303" w:name="_Toc55978266"/>
      <w:bookmarkStart w:id="304" w:name="_Toc86202884"/>
      <w:bookmarkStart w:id="305" w:name="_Toc162751376"/>
      <w:bookmarkStart w:id="306" w:name="_Toc222717495"/>
      <w:bookmarkStart w:id="307" w:name="_Toc405233872"/>
      <w:bookmarkStart w:id="308" w:name="_Toc83437373"/>
      <w:bookmarkStart w:id="309" w:name="_Toc83779993"/>
      <w:r w:rsidRPr="00823D85">
        <w:rPr>
          <w:rFonts w:ascii="Times New Roman" w:eastAsia="Times New Roman" w:hAnsi="Times New Roman" w:cs="Times New Roman"/>
          <w:b/>
          <w:bCs/>
          <w:color w:val="000000"/>
          <w:sz w:val="24"/>
          <w:szCs w:val="24"/>
        </w:rPr>
        <w:lastRenderedPageBreak/>
        <w:t>Section 5.3</w:t>
      </w:r>
      <w:r w:rsidRPr="00823D85">
        <w:rPr>
          <w:rFonts w:ascii="Times New Roman" w:eastAsia="Times New Roman" w:hAnsi="Times New Roman" w:cs="Times New Roman"/>
          <w:b/>
          <w:bCs/>
          <w:color w:val="000000"/>
          <w:sz w:val="24"/>
          <w:szCs w:val="24"/>
        </w:rPr>
        <w:tab/>
        <w:t>Payment Netting</w:t>
      </w:r>
      <w:bookmarkEnd w:id="303"/>
      <w:bookmarkEnd w:id="304"/>
      <w:bookmarkEnd w:id="305"/>
      <w:bookmarkEnd w:id="306"/>
      <w:bookmarkEnd w:id="307"/>
    </w:p>
    <w:p w14:paraId="22F9C6C1"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color w:val="000000"/>
          <w:sz w:val="24"/>
          <w:szCs w:val="24"/>
        </w:rPr>
      </w:pPr>
      <w:r w:rsidRPr="00823D85">
        <w:rPr>
          <w:rFonts w:ascii="Times New Roman" w:eastAsia="Times New Roman" w:hAnsi="Times New Roman" w:cs="Times New Roman"/>
          <w:color w:val="000000"/>
          <w:sz w:val="24"/>
          <w:szCs w:val="24"/>
        </w:rPr>
        <w:tab/>
        <w:t xml:space="preserve">If on any date, properly documented and established amounts would otherwise be payable to or by a Party to another Party, then, on such date, each such Party’s obligation to make payment of any such amount shall be automatically satisfied and discharged and, if the aggregate amount that would otherwise have been payable by one Party exceeds the aggregate amount that would otherwise have been payable by such other Party, then such obligation shall be replaced by an obligation of the Party owing the larger aggregate amount, which obligation shall be equal to the difference between the larger aggregate and the smaller aggregate amount.  Any invoice pursuant to which a net payment </w:t>
      </w:r>
      <w:proofErr w:type="gramStart"/>
      <w:r w:rsidRPr="00823D85">
        <w:rPr>
          <w:rFonts w:ascii="Times New Roman" w:eastAsia="Times New Roman" w:hAnsi="Times New Roman" w:cs="Times New Roman"/>
          <w:color w:val="000000"/>
          <w:sz w:val="24"/>
          <w:szCs w:val="24"/>
        </w:rPr>
        <w:t>is required</w:t>
      </w:r>
      <w:proofErr w:type="gramEnd"/>
      <w:r w:rsidRPr="00823D85">
        <w:rPr>
          <w:rFonts w:ascii="Times New Roman" w:eastAsia="Times New Roman" w:hAnsi="Times New Roman" w:cs="Times New Roman"/>
          <w:color w:val="000000"/>
          <w:sz w:val="24"/>
          <w:szCs w:val="24"/>
        </w:rPr>
        <w:t xml:space="preserve"> to be made shall include sufficient detail to enable the Party required to make such payment to verify the calculation of such net payment.</w:t>
      </w:r>
    </w:p>
    <w:p w14:paraId="634A99E0"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color w:val="000000"/>
          <w:sz w:val="24"/>
          <w:szCs w:val="24"/>
        </w:rPr>
      </w:pPr>
    </w:p>
    <w:p w14:paraId="3FFE1651" w14:textId="77777777" w:rsidR="00823D85" w:rsidRPr="00823D85" w:rsidRDefault="00823D85" w:rsidP="00823D85">
      <w:pPr>
        <w:keepNext/>
        <w:suppressAutoHyphens/>
        <w:spacing w:after="0" w:line="360" w:lineRule="auto"/>
        <w:jc w:val="both"/>
        <w:outlineLvl w:val="1"/>
        <w:rPr>
          <w:rFonts w:ascii="Times New Roman" w:hAnsi="Times New Roman"/>
          <w:b/>
          <w:color w:val="000000"/>
          <w:sz w:val="24"/>
        </w:rPr>
      </w:pPr>
      <w:bookmarkStart w:id="310" w:name="_DV_M230"/>
      <w:bookmarkStart w:id="311" w:name="_DV_C377"/>
      <w:bookmarkStart w:id="312" w:name="_Toc86202885"/>
      <w:bookmarkStart w:id="313" w:name="_Toc162751377"/>
      <w:bookmarkStart w:id="314" w:name="_Toc222717496"/>
      <w:bookmarkStart w:id="315" w:name="_Toc405233873"/>
      <w:bookmarkEnd w:id="310"/>
      <w:r w:rsidRPr="00823D85">
        <w:rPr>
          <w:rFonts w:ascii="Times New Roman" w:hAnsi="Times New Roman"/>
          <w:b/>
          <w:color w:val="000000"/>
          <w:sz w:val="24"/>
        </w:rPr>
        <w:t>Section 5.</w:t>
      </w:r>
      <w:bookmarkStart w:id="316" w:name="_DV_M231"/>
      <w:bookmarkEnd w:id="311"/>
      <w:bookmarkEnd w:id="316"/>
      <w:r w:rsidRPr="00823D85">
        <w:rPr>
          <w:rFonts w:ascii="Times New Roman" w:hAnsi="Times New Roman"/>
          <w:b/>
          <w:color w:val="000000"/>
          <w:sz w:val="24"/>
        </w:rPr>
        <w:t>4</w:t>
      </w:r>
      <w:r w:rsidRPr="00823D85">
        <w:rPr>
          <w:rFonts w:ascii="Times New Roman" w:eastAsia="Times New Roman" w:hAnsi="Times New Roman" w:cs="Times New Roman"/>
          <w:b/>
          <w:bCs/>
          <w:color w:val="000000"/>
          <w:sz w:val="24"/>
          <w:szCs w:val="24"/>
        </w:rPr>
        <w:tab/>
        <w:t>Taxes, Fees and Levies</w:t>
      </w:r>
      <w:bookmarkEnd w:id="308"/>
      <w:bookmarkEnd w:id="309"/>
      <w:bookmarkEnd w:id="312"/>
      <w:bookmarkEnd w:id="313"/>
      <w:bookmarkEnd w:id="314"/>
      <w:bookmarkEnd w:id="315"/>
      <w:r w:rsidRPr="00823D85">
        <w:rPr>
          <w:rFonts w:ascii="Times New Roman" w:eastAsia="Times New Roman" w:hAnsi="Times New Roman" w:cs="Times New Roman"/>
          <w:b/>
          <w:bCs/>
          <w:color w:val="000000"/>
          <w:sz w:val="24"/>
          <w:szCs w:val="24"/>
        </w:rPr>
        <w:t xml:space="preserve"> </w:t>
      </w:r>
    </w:p>
    <w:p w14:paraId="11AB0981"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color w:val="000000"/>
          <w:sz w:val="24"/>
          <w:szCs w:val="24"/>
        </w:rPr>
      </w:pPr>
    </w:p>
    <w:p w14:paraId="699858CD" w14:textId="77777777" w:rsidR="00823D85" w:rsidRPr="00823D85" w:rsidRDefault="00823D85" w:rsidP="00823D85">
      <w:pPr>
        <w:spacing w:after="0" w:line="240" w:lineRule="auto"/>
        <w:jc w:val="both"/>
        <w:rPr>
          <w:rFonts w:ascii="Times New Roman" w:eastAsia="Times New Roman" w:hAnsi="Times New Roman" w:cs="Times New Roman"/>
          <w:color w:val="000000"/>
          <w:sz w:val="24"/>
          <w:szCs w:val="24"/>
        </w:rPr>
      </w:pPr>
      <w:bookmarkStart w:id="317" w:name="_DV_M232"/>
      <w:bookmarkEnd w:id="317"/>
      <w:r w:rsidRPr="00823D85">
        <w:rPr>
          <w:rFonts w:ascii="Times New Roman" w:eastAsia="Times New Roman" w:hAnsi="Times New Roman" w:cs="Times New Roman"/>
          <w:color w:val="000000"/>
          <w:sz w:val="24"/>
          <w:szCs w:val="24"/>
        </w:rPr>
        <w:tab/>
        <w:t xml:space="preserve">Supplier shall be obligated to pay all present and future taxes, fees and levies, </w:t>
      </w:r>
      <w:bookmarkStart w:id="318" w:name="_DV_C379"/>
      <w:r w:rsidRPr="00823D85">
        <w:rPr>
          <w:rFonts w:ascii="Times New Roman" w:hAnsi="Times New Roman"/>
          <w:color w:val="000000"/>
          <w:sz w:val="24"/>
        </w:rPr>
        <w:t>imposed on or associated with delivery of the Default Supply Service up</w:t>
      </w:r>
      <w:bookmarkEnd w:id="318"/>
      <w:r w:rsidRPr="00823D85">
        <w:rPr>
          <w:rFonts w:ascii="Times New Roman" w:eastAsia="Times New Roman" w:hAnsi="Times New Roman" w:cs="Times New Roman"/>
          <w:color w:val="000000"/>
          <w:sz w:val="24"/>
          <w:szCs w:val="24"/>
        </w:rPr>
        <w:t xml:space="preserve"> to </w:t>
      </w:r>
      <w:bookmarkStart w:id="319" w:name="_DV_C380"/>
      <w:r w:rsidRPr="00823D85">
        <w:rPr>
          <w:rFonts w:ascii="Times New Roman" w:hAnsi="Times New Roman"/>
          <w:color w:val="000000"/>
          <w:sz w:val="24"/>
        </w:rPr>
        <w:t>the Delivery Points</w:t>
      </w:r>
      <w:proofErr w:type="gramStart"/>
      <w:r w:rsidRPr="00823D85">
        <w:rPr>
          <w:rFonts w:ascii="Times New Roman" w:hAnsi="Times New Roman"/>
          <w:color w:val="000000"/>
          <w:sz w:val="24"/>
        </w:rPr>
        <w:t xml:space="preserve">.  </w:t>
      </w:r>
      <w:bookmarkStart w:id="320" w:name="_DV_C382"/>
      <w:bookmarkEnd w:id="319"/>
      <w:proofErr w:type="gramEnd"/>
      <w:r w:rsidR="00681469">
        <w:rPr>
          <w:rFonts w:ascii="Times New Roman" w:hAnsi="Times New Roman" w:cs="Times New Roman"/>
          <w:color w:val="000000"/>
          <w:sz w:val="24"/>
        </w:rPr>
        <w:t>NSTAR</w:t>
      </w:r>
      <w:r w:rsidRPr="00823D85">
        <w:rPr>
          <w:rFonts w:ascii="Times New Roman" w:hAnsi="Times New Roman"/>
          <w:color w:val="000000"/>
          <w:sz w:val="24"/>
        </w:rPr>
        <w:t xml:space="preserve"> shall be obligated to pay all present and future taxes, fees and levies, imposed on or associated with such Default Supply Service at and from the Delivery Points</w:t>
      </w:r>
      <w:proofErr w:type="gramStart"/>
      <w:r w:rsidRPr="00823D85">
        <w:rPr>
          <w:rFonts w:ascii="Times New Roman" w:hAnsi="Times New Roman"/>
          <w:color w:val="000000"/>
          <w:sz w:val="24"/>
        </w:rPr>
        <w:t xml:space="preserve">.  </w:t>
      </w:r>
      <w:proofErr w:type="gramEnd"/>
      <w:r w:rsidR="00681469">
        <w:rPr>
          <w:rFonts w:ascii="Times New Roman" w:eastAsia="Times New Roman" w:hAnsi="Times New Roman" w:cs="Times New Roman"/>
          <w:color w:val="000000"/>
          <w:sz w:val="24"/>
        </w:rPr>
        <w:t>NSTAR</w:t>
      </w:r>
      <w:r w:rsidRPr="00823D85">
        <w:rPr>
          <w:rFonts w:ascii="Times New Roman" w:hAnsi="Times New Roman"/>
          <w:color w:val="000000"/>
          <w:sz w:val="24"/>
        </w:rPr>
        <w:t xml:space="preserve"> shall provide Supplier with any certificate reasonably required by Supplier to evidence such sales for resale</w:t>
      </w:r>
      <w:proofErr w:type="gramStart"/>
      <w:r w:rsidRPr="00823D85">
        <w:rPr>
          <w:rFonts w:ascii="Times New Roman" w:hAnsi="Times New Roman"/>
          <w:color w:val="000000"/>
          <w:sz w:val="24"/>
        </w:rPr>
        <w:t>.</w:t>
      </w:r>
      <w:bookmarkEnd w:id="320"/>
      <w:r w:rsidRPr="00823D85">
        <w:rPr>
          <w:rFonts w:ascii="Times New Roman" w:hAnsi="Times New Roman"/>
          <w:color w:val="000000"/>
          <w:sz w:val="24"/>
        </w:rPr>
        <w:t xml:space="preserve">  </w:t>
      </w:r>
      <w:proofErr w:type="gramEnd"/>
      <w:r w:rsidR="00681469">
        <w:rPr>
          <w:rFonts w:ascii="Times New Roman" w:eastAsia="Times New Roman" w:hAnsi="Times New Roman" w:cs="Times New Roman"/>
          <w:color w:val="000000"/>
          <w:sz w:val="24"/>
          <w:szCs w:val="24"/>
        </w:rPr>
        <w:t>NSTAR</w:t>
      </w:r>
      <w:r w:rsidRPr="00823D85">
        <w:rPr>
          <w:rFonts w:ascii="Times New Roman" w:hAnsi="Times New Roman"/>
          <w:color w:val="000000"/>
          <w:sz w:val="24"/>
        </w:rPr>
        <w:t xml:space="preserve"> shall have the right to all credits, deductions and other benefits associated with taxes paid by </w:t>
      </w:r>
      <w:r w:rsidR="00681469">
        <w:rPr>
          <w:rFonts w:ascii="Times New Roman" w:eastAsia="Times New Roman" w:hAnsi="Times New Roman" w:cs="Times New Roman"/>
          <w:color w:val="000000"/>
          <w:sz w:val="24"/>
          <w:szCs w:val="24"/>
        </w:rPr>
        <w:t>NSTAR</w:t>
      </w:r>
      <w:r w:rsidRPr="00823D85">
        <w:rPr>
          <w:rFonts w:ascii="Times New Roman" w:hAnsi="Times New Roman"/>
          <w:color w:val="000000"/>
          <w:sz w:val="24"/>
        </w:rPr>
        <w:t xml:space="preserve"> or reimbursed to Supplier by </w:t>
      </w:r>
      <w:r w:rsidR="00681469">
        <w:rPr>
          <w:rFonts w:ascii="Times New Roman" w:eastAsia="Times New Roman" w:hAnsi="Times New Roman" w:cs="Times New Roman"/>
          <w:color w:val="000000"/>
          <w:sz w:val="24"/>
          <w:szCs w:val="24"/>
        </w:rPr>
        <w:t>NSTAR</w:t>
      </w:r>
      <w:r w:rsidRPr="00823D85">
        <w:rPr>
          <w:rFonts w:ascii="Times New Roman" w:hAnsi="Times New Roman"/>
          <w:color w:val="000000"/>
          <w:sz w:val="24"/>
        </w:rPr>
        <w:t xml:space="preserve"> as described herein.</w:t>
      </w:r>
    </w:p>
    <w:p w14:paraId="1493A07E"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hanging="2160"/>
        <w:jc w:val="both"/>
        <w:rPr>
          <w:rFonts w:ascii="Times New Roman" w:eastAsia="Times New Roman" w:hAnsi="Times New Roman" w:cs="Times New Roman"/>
          <w:b/>
          <w:color w:val="000000"/>
          <w:sz w:val="24"/>
          <w:szCs w:val="24"/>
        </w:rPr>
      </w:pPr>
      <w:bookmarkStart w:id="321" w:name="_DV_M233"/>
      <w:bookmarkEnd w:id="321"/>
    </w:p>
    <w:p w14:paraId="7E80CA73"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hanging="2160"/>
        <w:jc w:val="both"/>
        <w:rPr>
          <w:rFonts w:ascii="Times New Roman" w:eastAsia="Times New Roman" w:hAnsi="Times New Roman" w:cs="Times New Roman"/>
          <w:b/>
          <w:color w:val="000000"/>
          <w:sz w:val="24"/>
          <w:szCs w:val="24"/>
        </w:rPr>
      </w:pPr>
    </w:p>
    <w:p w14:paraId="2DE3A553" w14:textId="77777777" w:rsidR="00823D85" w:rsidRPr="00823D85" w:rsidRDefault="00823D85" w:rsidP="00823D85">
      <w:pPr>
        <w:keepNext/>
        <w:tabs>
          <w:tab w:val="left" w:pos="2160"/>
        </w:tabs>
        <w:spacing w:after="0" w:line="240" w:lineRule="auto"/>
        <w:ind w:left="2160" w:hanging="2160"/>
        <w:jc w:val="both"/>
        <w:outlineLvl w:val="0"/>
        <w:rPr>
          <w:rFonts w:ascii="Times New Roman" w:hAnsi="Times New Roman"/>
          <w:b/>
          <w:caps/>
          <w:color w:val="000000"/>
          <w:sz w:val="24"/>
        </w:rPr>
      </w:pPr>
      <w:bookmarkStart w:id="322" w:name="_Toc86202886"/>
      <w:bookmarkStart w:id="323" w:name="_Toc83437374"/>
      <w:bookmarkStart w:id="324" w:name="_Toc83779994"/>
      <w:bookmarkStart w:id="325" w:name="_Toc162751378"/>
      <w:bookmarkStart w:id="326" w:name="_Toc222717497"/>
      <w:bookmarkStart w:id="327" w:name="_Toc405233874"/>
      <w:r w:rsidRPr="00823D85">
        <w:rPr>
          <w:rFonts w:ascii="Times New Roman" w:eastAsia="Times New Roman" w:hAnsi="Times New Roman" w:cs="Times New Roman"/>
          <w:b/>
          <w:caps/>
          <w:color w:val="000000"/>
          <w:sz w:val="24"/>
          <w:szCs w:val="24"/>
        </w:rPr>
        <w:t>ARTICLE 6.</w:t>
      </w:r>
      <w:r w:rsidRPr="00823D85">
        <w:rPr>
          <w:rFonts w:ascii="Times New Roman" w:eastAsia="Times New Roman" w:hAnsi="Times New Roman" w:cs="Times New Roman"/>
          <w:b/>
          <w:caps/>
          <w:color w:val="000000"/>
          <w:sz w:val="24"/>
          <w:szCs w:val="24"/>
        </w:rPr>
        <w:tab/>
      </w:r>
      <w:r w:rsidRPr="00823D85">
        <w:rPr>
          <w:rFonts w:ascii="Times New Roman" w:eastAsia="Times New Roman" w:hAnsi="Times New Roman" w:cs="Times New Roman"/>
          <w:b/>
          <w:caps/>
          <w:color w:val="000000"/>
          <w:sz w:val="24"/>
          <w:szCs w:val="24"/>
          <w:u w:val="single"/>
        </w:rPr>
        <w:t>DELIVERY, LOSSES, AND DETERMINATION AND REPORTING OF HOURLY LOADS</w:t>
      </w:r>
      <w:bookmarkEnd w:id="322"/>
      <w:bookmarkEnd w:id="323"/>
      <w:bookmarkEnd w:id="324"/>
      <w:bookmarkEnd w:id="325"/>
      <w:bookmarkEnd w:id="326"/>
      <w:bookmarkEnd w:id="327"/>
    </w:p>
    <w:p w14:paraId="114A2B42"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color w:val="000000"/>
          <w:sz w:val="24"/>
          <w:szCs w:val="24"/>
        </w:rPr>
      </w:pPr>
    </w:p>
    <w:p w14:paraId="656A4F1A" w14:textId="77777777" w:rsidR="00823D85" w:rsidRPr="00823D85" w:rsidRDefault="00823D85" w:rsidP="00823D85">
      <w:pPr>
        <w:keepNext/>
        <w:suppressAutoHyphens/>
        <w:spacing w:after="0" w:line="360" w:lineRule="auto"/>
        <w:jc w:val="both"/>
        <w:outlineLvl w:val="1"/>
        <w:rPr>
          <w:rFonts w:ascii="Times New Roman" w:hAnsi="Times New Roman"/>
          <w:b/>
          <w:color w:val="000000"/>
          <w:sz w:val="24"/>
        </w:rPr>
      </w:pPr>
      <w:bookmarkStart w:id="328" w:name="_DV_M234"/>
      <w:bookmarkStart w:id="329" w:name="_Toc86202887"/>
      <w:bookmarkStart w:id="330" w:name="_Toc83437375"/>
      <w:bookmarkStart w:id="331" w:name="_Toc83779995"/>
      <w:bookmarkStart w:id="332" w:name="_Toc162751379"/>
      <w:bookmarkStart w:id="333" w:name="_Toc222717498"/>
      <w:bookmarkStart w:id="334" w:name="_Toc405233875"/>
      <w:bookmarkEnd w:id="328"/>
      <w:r w:rsidRPr="00823D85">
        <w:rPr>
          <w:rFonts w:ascii="Times New Roman" w:eastAsia="Times New Roman" w:hAnsi="Times New Roman" w:cs="Times New Roman"/>
          <w:b/>
          <w:bCs/>
          <w:color w:val="000000"/>
          <w:sz w:val="24"/>
          <w:szCs w:val="24"/>
        </w:rPr>
        <w:t>Section 6.1</w:t>
      </w:r>
      <w:r w:rsidRPr="00823D85">
        <w:rPr>
          <w:rFonts w:ascii="Times New Roman" w:eastAsia="Times New Roman" w:hAnsi="Times New Roman" w:cs="Times New Roman"/>
          <w:b/>
          <w:bCs/>
          <w:color w:val="000000"/>
          <w:sz w:val="24"/>
          <w:szCs w:val="24"/>
        </w:rPr>
        <w:tab/>
        <w:t>Delivery</w:t>
      </w:r>
      <w:bookmarkEnd w:id="329"/>
      <w:bookmarkEnd w:id="330"/>
      <w:bookmarkEnd w:id="331"/>
      <w:bookmarkEnd w:id="332"/>
      <w:bookmarkEnd w:id="333"/>
      <w:bookmarkEnd w:id="334"/>
      <w:r w:rsidRPr="00823D85">
        <w:rPr>
          <w:rFonts w:ascii="Times New Roman" w:eastAsia="Times New Roman" w:hAnsi="Times New Roman" w:cs="Times New Roman"/>
          <w:b/>
          <w:bCs/>
          <w:color w:val="000000"/>
          <w:sz w:val="24"/>
          <w:szCs w:val="24"/>
        </w:rPr>
        <w:tab/>
      </w:r>
    </w:p>
    <w:p w14:paraId="3A698744"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olor w:val="000000"/>
          <w:sz w:val="24"/>
        </w:rPr>
      </w:pPr>
    </w:p>
    <w:p w14:paraId="7D7707FA"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eastAsia="Times New Roman" w:hAnsi="Times New Roman" w:cs="Times New Roman"/>
          <w:color w:val="000000"/>
          <w:sz w:val="24"/>
          <w:szCs w:val="24"/>
        </w:rPr>
      </w:pPr>
      <w:bookmarkStart w:id="335" w:name="_DV_C384"/>
      <w:r w:rsidRPr="00823D85">
        <w:rPr>
          <w:rFonts w:ascii="Times New Roman" w:hAnsi="Times New Roman"/>
          <w:color w:val="000000"/>
          <w:sz w:val="24"/>
        </w:rPr>
        <w:t xml:space="preserve">(a) </w:t>
      </w:r>
      <w:r w:rsidRPr="00823D85">
        <w:rPr>
          <w:rFonts w:ascii="Times New Roman" w:hAnsi="Times New Roman"/>
          <w:color w:val="000000"/>
          <w:sz w:val="24"/>
        </w:rPr>
        <w:tab/>
        <w:t>The Energy component of Default Supply Service</w:t>
      </w:r>
      <w:bookmarkStart w:id="336" w:name="_DV_M235"/>
      <w:bookmarkEnd w:id="335"/>
      <w:bookmarkEnd w:id="336"/>
      <w:r w:rsidRPr="00823D85">
        <w:rPr>
          <w:rFonts w:ascii="Times New Roman" w:eastAsia="Times New Roman" w:hAnsi="Times New Roman" w:cs="Times New Roman"/>
          <w:color w:val="000000"/>
          <w:sz w:val="24"/>
          <w:szCs w:val="24"/>
        </w:rPr>
        <w:t xml:space="preserve"> shall be delivered to </w:t>
      </w:r>
      <w:r w:rsidR="00681469">
        <w:rPr>
          <w:rFonts w:ascii="Times New Roman" w:eastAsia="Times New Roman" w:hAnsi="Times New Roman" w:cs="Times New Roman"/>
          <w:color w:val="000000"/>
          <w:sz w:val="24"/>
          <w:szCs w:val="24"/>
        </w:rPr>
        <w:t>NSTAR</w:t>
      </w:r>
      <w:r w:rsidRPr="00823D85">
        <w:rPr>
          <w:rFonts w:ascii="Times New Roman" w:eastAsia="Times New Roman" w:hAnsi="Times New Roman" w:cs="Times New Roman"/>
          <w:color w:val="000000"/>
          <w:sz w:val="24"/>
          <w:szCs w:val="24"/>
        </w:rPr>
        <w:t xml:space="preserve"> in the form of three-phase sixty-hertz alternating current at the applicable Delivery Points</w:t>
      </w:r>
      <w:proofErr w:type="gramStart"/>
      <w:r w:rsidRPr="00823D85">
        <w:rPr>
          <w:rFonts w:ascii="Times New Roman" w:eastAsia="Times New Roman" w:hAnsi="Times New Roman" w:cs="Times New Roman"/>
          <w:color w:val="000000"/>
          <w:sz w:val="24"/>
          <w:szCs w:val="24"/>
        </w:rPr>
        <w:t xml:space="preserve">.  </w:t>
      </w:r>
      <w:proofErr w:type="gramEnd"/>
      <w:r w:rsidRPr="00823D85">
        <w:rPr>
          <w:rFonts w:ascii="Times New Roman" w:eastAsia="Times New Roman" w:hAnsi="Times New Roman" w:cs="Times New Roman"/>
          <w:color w:val="000000"/>
          <w:sz w:val="24"/>
          <w:szCs w:val="24"/>
        </w:rPr>
        <w:t>Supplier shall be responsible for all transmission and distribution costs associated with the use of transmission systems outside of NEPOOL and any local point-to-point charges and distribution charges needed to deliver the energy to the applicable Delivery Points</w:t>
      </w:r>
      <w:proofErr w:type="gramStart"/>
      <w:r w:rsidRPr="00823D85">
        <w:rPr>
          <w:rFonts w:ascii="Times New Roman" w:eastAsia="Times New Roman" w:hAnsi="Times New Roman" w:cs="Times New Roman"/>
          <w:color w:val="000000"/>
          <w:sz w:val="24"/>
          <w:szCs w:val="24"/>
        </w:rPr>
        <w:t xml:space="preserve">.  </w:t>
      </w:r>
      <w:proofErr w:type="gramEnd"/>
      <w:r w:rsidRPr="00823D85">
        <w:rPr>
          <w:rFonts w:ascii="Times New Roman" w:eastAsia="Times New Roman" w:hAnsi="Times New Roman" w:cs="Times New Roman"/>
          <w:color w:val="000000"/>
          <w:sz w:val="24"/>
          <w:szCs w:val="24"/>
        </w:rPr>
        <w:t xml:space="preserve">Supplier and </w:t>
      </w:r>
      <w:r w:rsidR="00681469">
        <w:rPr>
          <w:rFonts w:ascii="Times New Roman" w:eastAsia="Times New Roman" w:hAnsi="Times New Roman" w:cs="Times New Roman"/>
          <w:color w:val="000000"/>
          <w:sz w:val="24"/>
          <w:szCs w:val="24"/>
        </w:rPr>
        <w:t>NSTAR</w:t>
      </w:r>
      <w:r w:rsidRPr="00823D85">
        <w:rPr>
          <w:rFonts w:ascii="Times New Roman" w:eastAsia="Times New Roman" w:hAnsi="Times New Roman" w:cs="Times New Roman"/>
          <w:color w:val="000000"/>
          <w:sz w:val="24"/>
          <w:szCs w:val="24"/>
        </w:rPr>
        <w:t xml:space="preserve"> shall enter into, and file with ISO-NE, </w:t>
      </w:r>
      <w:bookmarkStart w:id="337" w:name="_DV_M236"/>
      <w:bookmarkEnd w:id="337"/>
      <w:r w:rsidRPr="00823D85">
        <w:rPr>
          <w:rFonts w:ascii="Times New Roman" w:eastAsia="Times New Roman" w:hAnsi="Times New Roman" w:cs="Times New Roman"/>
          <w:color w:val="000000"/>
          <w:sz w:val="24"/>
          <w:szCs w:val="24"/>
        </w:rPr>
        <w:t>all necessary load asset documents described in Section 6.4.</w:t>
      </w:r>
    </w:p>
    <w:p w14:paraId="5A79FE93"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color w:val="000000"/>
          <w:sz w:val="24"/>
          <w:szCs w:val="24"/>
        </w:rPr>
      </w:pPr>
    </w:p>
    <w:p w14:paraId="152837E1" w14:textId="77777777" w:rsidR="00823D85" w:rsidRPr="00823D85" w:rsidRDefault="00681469" w:rsidP="00823D85">
      <w:pPr>
        <w:numPr>
          <w:ilvl w:val="0"/>
          <w:numId w:val="8"/>
        </w:numPr>
        <w:tabs>
          <w:tab w:val="num" w:pos="810"/>
          <w:tab w:val="left" w:pos="1440"/>
          <w:tab w:val="left" w:pos="2880"/>
          <w:tab w:val="left" w:pos="3600"/>
          <w:tab w:val="left" w:pos="4320"/>
          <w:tab w:val="left" w:pos="5040"/>
          <w:tab w:val="left" w:pos="5760"/>
          <w:tab w:val="left" w:pos="6480"/>
          <w:tab w:val="left" w:pos="7200"/>
          <w:tab w:val="left" w:pos="7920"/>
          <w:tab w:val="left" w:pos="8640"/>
        </w:tabs>
        <w:spacing w:after="0" w:line="240" w:lineRule="auto"/>
        <w:ind w:left="0" w:firstLine="810"/>
        <w:jc w:val="both"/>
        <w:rPr>
          <w:rFonts w:ascii="Times New Roman" w:hAnsi="Times New Roman"/>
          <w:color w:val="000000"/>
          <w:sz w:val="24"/>
        </w:rPr>
      </w:pPr>
      <w:bookmarkStart w:id="338" w:name="_DV_C387"/>
      <w:r>
        <w:rPr>
          <w:rFonts w:ascii="Times New Roman" w:eastAsia="Times New Roman" w:hAnsi="Times New Roman" w:cs="Times New Roman"/>
          <w:color w:val="000000"/>
          <w:sz w:val="24"/>
        </w:rPr>
        <w:t>NSTAR</w:t>
      </w:r>
      <w:r w:rsidR="00823D85" w:rsidRPr="00823D85">
        <w:rPr>
          <w:rFonts w:ascii="Times New Roman" w:hAnsi="Times New Roman"/>
          <w:color w:val="000000"/>
          <w:sz w:val="24"/>
        </w:rPr>
        <w:t xml:space="preserve"> will make arrangements for the transmission and distribution services necessary to deliver, at </w:t>
      </w:r>
      <w:r>
        <w:rPr>
          <w:rFonts w:ascii="Times New Roman" w:eastAsia="Times New Roman" w:hAnsi="Times New Roman" w:cs="Times New Roman"/>
          <w:color w:val="000000"/>
          <w:sz w:val="24"/>
        </w:rPr>
        <w:t>NSTAR</w:t>
      </w:r>
      <w:r w:rsidR="00823D85" w:rsidRPr="00823D85">
        <w:rPr>
          <w:rFonts w:ascii="Times New Roman" w:eastAsia="Times New Roman" w:hAnsi="Times New Roman" w:cs="Times New Roman"/>
          <w:color w:val="000000"/>
          <w:sz w:val="24"/>
        </w:rPr>
        <w:t>’s</w:t>
      </w:r>
      <w:r w:rsidR="00823D85" w:rsidRPr="00823D85">
        <w:rPr>
          <w:rFonts w:ascii="Times New Roman" w:hAnsi="Times New Roman"/>
          <w:color w:val="000000"/>
          <w:sz w:val="24"/>
        </w:rPr>
        <w:t xml:space="preserve"> expense, the Default Supply Service from the Delivery Point to each Customer Group and Load Zone, including NEPOOL Regional Network Service, which provides for transmission over PTF, and local network service from any applicable local transmission provider(s), which provides for transmission over non-PTF</w:t>
      </w:r>
      <w:proofErr w:type="gramStart"/>
      <w:r w:rsidR="00823D85" w:rsidRPr="00823D85">
        <w:rPr>
          <w:rFonts w:ascii="Times New Roman" w:hAnsi="Times New Roman"/>
          <w:color w:val="000000"/>
          <w:sz w:val="24"/>
        </w:rPr>
        <w:t xml:space="preserve">.  </w:t>
      </w:r>
      <w:proofErr w:type="gramEnd"/>
      <w:r>
        <w:rPr>
          <w:rFonts w:ascii="Times New Roman" w:eastAsia="Times New Roman" w:hAnsi="Times New Roman" w:cs="Times New Roman"/>
          <w:color w:val="000000"/>
          <w:sz w:val="24"/>
        </w:rPr>
        <w:t>NSTAR</w:t>
      </w:r>
      <w:r w:rsidR="00823D85" w:rsidRPr="00823D85">
        <w:rPr>
          <w:rFonts w:ascii="Times New Roman" w:hAnsi="Times New Roman"/>
          <w:color w:val="000000"/>
          <w:sz w:val="24"/>
        </w:rPr>
        <w:t xml:space="preserve"> will </w:t>
      </w:r>
      <w:proofErr w:type="gramStart"/>
      <w:r w:rsidR="00823D85" w:rsidRPr="00823D85">
        <w:rPr>
          <w:rFonts w:ascii="Times New Roman" w:hAnsi="Times New Roman"/>
          <w:color w:val="000000"/>
          <w:sz w:val="24"/>
        </w:rPr>
        <w:t>be billed</w:t>
      </w:r>
      <w:proofErr w:type="gramEnd"/>
      <w:r w:rsidR="00823D85" w:rsidRPr="00823D85">
        <w:rPr>
          <w:rFonts w:ascii="Times New Roman" w:hAnsi="Times New Roman"/>
          <w:color w:val="000000"/>
          <w:sz w:val="24"/>
        </w:rPr>
        <w:t xml:space="preserve"> by NEPOOL and the applicable local transmission provider(s) for these services. Supplier may use such Regional Network Service to deliver Default </w:t>
      </w:r>
      <w:r w:rsidR="00823D85" w:rsidRPr="00823D85">
        <w:rPr>
          <w:rFonts w:ascii="Times New Roman" w:hAnsi="Times New Roman"/>
          <w:color w:val="000000"/>
          <w:sz w:val="24"/>
        </w:rPr>
        <w:lastRenderedPageBreak/>
        <w:t xml:space="preserve">Supply Service to the applicable Delivery Point, and </w:t>
      </w:r>
      <w:r>
        <w:rPr>
          <w:rFonts w:ascii="Times New Roman" w:eastAsia="Times New Roman" w:hAnsi="Times New Roman" w:cs="Times New Roman"/>
          <w:color w:val="000000"/>
          <w:sz w:val="24"/>
        </w:rPr>
        <w:t>NSTAR</w:t>
      </w:r>
      <w:r w:rsidR="00823D85" w:rsidRPr="00823D85">
        <w:rPr>
          <w:rFonts w:ascii="Times New Roman" w:hAnsi="Times New Roman"/>
          <w:color w:val="000000"/>
          <w:sz w:val="24"/>
        </w:rPr>
        <w:t xml:space="preserve"> shall pay the associated Regional Network Service costs. </w:t>
      </w:r>
    </w:p>
    <w:bookmarkEnd w:id="338"/>
    <w:p w14:paraId="42F46A7C"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eastAsia="Times New Roman" w:hAnsi="Times New Roman" w:cs="Times New Roman"/>
          <w:color w:val="000000"/>
          <w:sz w:val="24"/>
          <w:szCs w:val="24"/>
        </w:rPr>
      </w:pPr>
    </w:p>
    <w:p w14:paraId="35A5F648" w14:textId="77777777" w:rsidR="00823D85" w:rsidRPr="00823D85" w:rsidRDefault="00823D85" w:rsidP="00823D85">
      <w:pPr>
        <w:keepNext/>
        <w:suppressAutoHyphens/>
        <w:spacing w:after="0" w:line="360" w:lineRule="auto"/>
        <w:jc w:val="both"/>
        <w:outlineLvl w:val="1"/>
        <w:rPr>
          <w:rFonts w:ascii="Times New Roman" w:hAnsi="Times New Roman"/>
          <w:b/>
          <w:color w:val="000000"/>
          <w:sz w:val="24"/>
        </w:rPr>
      </w:pPr>
      <w:bookmarkStart w:id="339" w:name="_DV_M237"/>
      <w:bookmarkStart w:id="340" w:name="_Toc86202888"/>
      <w:bookmarkStart w:id="341" w:name="_Toc83437376"/>
      <w:bookmarkStart w:id="342" w:name="_Toc83779996"/>
      <w:bookmarkStart w:id="343" w:name="_Toc162751380"/>
      <w:bookmarkStart w:id="344" w:name="_Toc222717499"/>
      <w:bookmarkStart w:id="345" w:name="_Toc405233876"/>
      <w:bookmarkEnd w:id="339"/>
      <w:r w:rsidRPr="00823D85">
        <w:rPr>
          <w:rFonts w:ascii="Times New Roman" w:eastAsia="Times New Roman" w:hAnsi="Times New Roman" w:cs="Times New Roman"/>
          <w:b/>
          <w:bCs/>
          <w:color w:val="000000"/>
          <w:sz w:val="24"/>
          <w:szCs w:val="24"/>
        </w:rPr>
        <w:t>Section 6.2</w:t>
      </w:r>
      <w:r w:rsidRPr="00823D85">
        <w:rPr>
          <w:rFonts w:ascii="Times New Roman" w:eastAsia="Times New Roman" w:hAnsi="Times New Roman" w:cs="Times New Roman"/>
          <w:b/>
          <w:bCs/>
          <w:color w:val="000000"/>
          <w:sz w:val="24"/>
          <w:szCs w:val="24"/>
        </w:rPr>
        <w:tab/>
        <w:t>Losses</w:t>
      </w:r>
      <w:bookmarkEnd w:id="340"/>
      <w:bookmarkEnd w:id="341"/>
      <w:bookmarkEnd w:id="342"/>
      <w:bookmarkEnd w:id="343"/>
      <w:bookmarkEnd w:id="344"/>
      <w:bookmarkEnd w:id="345"/>
    </w:p>
    <w:p w14:paraId="3AE5FCD3"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color w:val="000000"/>
          <w:sz w:val="24"/>
          <w:szCs w:val="24"/>
        </w:rPr>
      </w:pPr>
    </w:p>
    <w:p w14:paraId="24210E3C" w14:textId="77777777" w:rsidR="00823D85" w:rsidRPr="00823D85" w:rsidRDefault="00823D85" w:rsidP="00823D85">
      <w:pPr>
        <w:spacing w:after="0" w:line="240" w:lineRule="auto"/>
        <w:ind w:firstLine="720"/>
        <w:rPr>
          <w:rFonts w:ascii="Times New Roman" w:eastAsia="Times New Roman" w:hAnsi="Times New Roman" w:cs="Times New Roman"/>
          <w:color w:val="000000"/>
          <w:sz w:val="24"/>
          <w:szCs w:val="24"/>
        </w:rPr>
      </w:pPr>
      <w:bookmarkStart w:id="346" w:name="_DV_M238"/>
      <w:bookmarkStart w:id="347" w:name="_DV_M239"/>
      <w:bookmarkStart w:id="348" w:name="_DV_M240"/>
      <w:bookmarkStart w:id="349" w:name="_DV_M241"/>
      <w:bookmarkStart w:id="350" w:name="_DV_M242"/>
      <w:bookmarkEnd w:id="346"/>
      <w:bookmarkEnd w:id="347"/>
      <w:bookmarkEnd w:id="348"/>
      <w:bookmarkEnd w:id="349"/>
      <w:bookmarkEnd w:id="350"/>
      <w:r w:rsidRPr="00823D85">
        <w:rPr>
          <w:rFonts w:ascii="Times New Roman" w:eastAsia="Times New Roman" w:hAnsi="Times New Roman" w:cs="Times New Roman"/>
          <w:color w:val="000000"/>
          <w:sz w:val="24"/>
          <w:szCs w:val="24"/>
        </w:rPr>
        <w:t>Supplier shall be responsible for all transmission and distribution losses and costs associated with the Default Supply Service load that are incurred from the Delivery Point(s) to the Customer’s meters</w:t>
      </w:r>
      <w:proofErr w:type="gramStart"/>
      <w:r w:rsidRPr="00823D85">
        <w:rPr>
          <w:rFonts w:ascii="Times New Roman" w:eastAsia="Times New Roman" w:hAnsi="Times New Roman" w:cs="Times New Roman"/>
          <w:color w:val="000000"/>
          <w:sz w:val="24"/>
          <w:szCs w:val="24"/>
        </w:rPr>
        <w:t xml:space="preserve">.  </w:t>
      </w:r>
      <w:proofErr w:type="gramEnd"/>
      <w:r w:rsidRPr="00823D85">
        <w:rPr>
          <w:rFonts w:ascii="Times New Roman" w:eastAsia="Times New Roman" w:hAnsi="Times New Roman" w:cs="Times New Roman"/>
          <w:color w:val="000000"/>
          <w:sz w:val="24"/>
          <w:szCs w:val="24"/>
        </w:rPr>
        <w:t>Supplier shall supply Energy and other Products in such quantities to cover such losses and costs.</w:t>
      </w:r>
    </w:p>
    <w:p w14:paraId="63D5DF96"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color w:val="000000"/>
          <w:sz w:val="24"/>
          <w:szCs w:val="24"/>
        </w:rPr>
      </w:pPr>
    </w:p>
    <w:p w14:paraId="1EEF7C6C" w14:textId="77777777" w:rsidR="00823D85" w:rsidRPr="00823D85" w:rsidRDefault="00823D85" w:rsidP="00823D85">
      <w:pPr>
        <w:keepNext/>
        <w:suppressAutoHyphens/>
        <w:spacing w:after="0" w:line="360" w:lineRule="auto"/>
        <w:jc w:val="both"/>
        <w:outlineLvl w:val="1"/>
        <w:rPr>
          <w:rFonts w:ascii="Times New Roman" w:hAnsi="Times New Roman"/>
          <w:b/>
          <w:color w:val="000000"/>
          <w:sz w:val="24"/>
        </w:rPr>
      </w:pPr>
      <w:bookmarkStart w:id="351" w:name="_DV_M243"/>
      <w:bookmarkStart w:id="352" w:name="_Toc86202889"/>
      <w:bookmarkStart w:id="353" w:name="_Toc83437377"/>
      <w:bookmarkStart w:id="354" w:name="_Toc83779997"/>
      <w:bookmarkStart w:id="355" w:name="_Toc162751381"/>
      <w:bookmarkStart w:id="356" w:name="_Toc222717500"/>
      <w:bookmarkStart w:id="357" w:name="_Toc405233877"/>
      <w:bookmarkEnd w:id="351"/>
      <w:r w:rsidRPr="00823D85">
        <w:rPr>
          <w:rFonts w:ascii="Times New Roman" w:eastAsia="Times New Roman" w:hAnsi="Times New Roman" w:cs="Times New Roman"/>
          <w:b/>
          <w:bCs/>
          <w:color w:val="000000"/>
          <w:sz w:val="24"/>
          <w:szCs w:val="24"/>
        </w:rPr>
        <w:t>Section 6.3</w:t>
      </w:r>
      <w:r w:rsidRPr="00823D85">
        <w:rPr>
          <w:rFonts w:ascii="Times New Roman" w:eastAsia="Times New Roman" w:hAnsi="Times New Roman" w:cs="Times New Roman"/>
          <w:b/>
          <w:bCs/>
          <w:color w:val="000000"/>
          <w:sz w:val="24"/>
          <w:szCs w:val="24"/>
        </w:rPr>
        <w:tab/>
        <w:t>Determination and Reporting of Hourly Loads</w:t>
      </w:r>
      <w:bookmarkEnd w:id="352"/>
      <w:bookmarkEnd w:id="353"/>
      <w:bookmarkEnd w:id="354"/>
      <w:bookmarkEnd w:id="355"/>
      <w:bookmarkEnd w:id="356"/>
      <w:bookmarkEnd w:id="357"/>
    </w:p>
    <w:p w14:paraId="64850988"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color w:val="000000"/>
          <w:sz w:val="24"/>
          <w:szCs w:val="24"/>
        </w:rPr>
      </w:pPr>
    </w:p>
    <w:p w14:paraId="5ECB9F7D"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color w:val="000000"/>
          <w:sz w:val="24"/>
          <w:szCs w:val="24"/>
        </w:rPr>
      </w:pPr>
      <w:bookmarkStart w:id="358" w:name="_DV_M244"/>
      <w:bookmarkEnd w:id="358"/>
      <w:r w:rsidRPr="00823D85">
        <w:rPr>
          <w:rFonts w:ascii="Times New Roman" w:eastAsia="Times New Roman" w:hAnsi="Times New Roman" w:cs="Times New Roman"/>
          <w:color w:val="000000"/>
          <w:sz w:val="24"/>
          <w:szCs w:val="24"/>
        </w:rPr>
        <w:tab/>
        <w:t>(a)</w:t>
      </w:r>
      <w:r w:rsidRPr="00823D85">
        <w:rPr>
          <w:rFonts w:ascii="Times New Roman" w:eastAsia="Times New Roman" w:hAnsi="Times New Roman" w:cs="Times New Roman"/>
          <w:color w:val="000000"/>
          <w:sz w:val="24"/>
          <w:szCs w:val="24"/>
        </w:rPr>
        <w:tab/>
        <w:t xml:space="preserve">In accordance and compliance with the NEPOOL Rules, </w:t>
      </w:r>
      <w:r w:rsidR="00681469">
        <w:rPr>
          <w:rFonts w:ascii="Times New Roman" w:eastAsia="Times New Roman" w:hAnsi="Times New Roman" w:cs="Times New Roman"/>
          <w:color w:val="000000"/>
          <w:sz w:val="24"/>
          <w:szCs w:val="24"/>
        </w:rPr>
        <w:t>NSTAR</w:t>
      </w:r>
      <w:r w:rsidRPr="00823D85">
        <w:rPr>
          <w:rFonts w:ascii="Times New Roman" w:eastAsia="Times New Roman" w:hAnsi="Times New Roman" w:cs="Times New Roman"/>
          <w:color w:val="000000"/>
          <w:sz w:val="24"/>
          <w:szCs w:val="24"/>
        </w:rPr>
        <w:t xml:space="preserve"> or its agent, will determine the total hourly load  and capacity responsibility for the Default Supply Service provided by Supplier pursuant to this Agreement, for each Customer Group in each Metering Domain. The load settlement process is described in Appendix C, ’Settlement Process</w:t>
      </w:r>
      <w:proofErr w:type="gramStart"/>
      <w:r w:rsidRPr="00823D85">
        <w:rPr>
          <w:rFonts w:ascii="Times New Roman" w:eastAsia="Times New Roman" w:hAnsi="Times New Roman" w:cs="Times New Roman"/>
          <w:color w:val="000000"/>
          <w:sz w:val="24"/>
          <w:szCs w:val="24"/>
        </w:rPr>
        <w:t>’.</w:t>
      </w:r>
      <w:proofErr w:type="gramEnd"/>
      <w:r w:rsidRPr="00823D85">
        <w:rPr>
          <w:rFonts w:ascii="Times New Roman" w:eastAsia="Times New Roman" w:hAnsi="Times New Roman" w:cs="Times New Roman"/>
          <w:color w:val="000000"/>
          <w:sz w:val="24"/>
          <w:szCs w:val="24"/>
        </w:rPr>
        <w:t xml:space="preserve">  </w:t>
      </w:r>
      <w:r w:rsidR="00681469">
        <w:rPr>
          <w:rFonts w:ascii="Times New Roman" w:eastAsia="Times New Roman" w:hAnsi="Times New Roman" w:cs="Times New Roman"/>
          <w:color w:val="000000"/>
          <w:sz w:val="24"/>
          <w:szCs w:val="24"/>
        </w:rPr>
        <w:t>NSTAR</w:t>
      </w:r>
      <w:r w:rsidRPr="00823D85">
        <w:rPr>
          <w:rFonts w:ascii="Times New Roman" w:eastAsia="Times New Roman" w:hAnsi="Times New Roman" w:cs="Times New Roman"/>
          <w:color w:val="000000"/>
          <w:sz w:val="24"/>
          <w:szCs w:val="24"/>
        </w:rPr>
        <w:t xml:space="preserve"> reserves the right to modify the Settlement Process in the future, provided that any such modification shall be designed to enhance </w:t>
      </w:r>
      <w:bookmarkStart w:id="359" w:name="_DV_M250"/>
      <w:bookmarkEnd w:id="359"/>
      <w:r w:rsidRPr="00823D85">
        <w:rPr>
          <w:rFonts w:ascii="Times New Roman" w:eastAsia="Times New Roman" w:hAnsi="Times New Roman" w:cs="Times New Roman"/>
          <w:color w:val="000000"/>
          <w:sz w:val="24"/>
          <w:szCs w:val="24"/>
        </w:rPr>
        <w:t>the overall Settlement Process</w:t>
      </w:r>
      <w:proofErr w:type="gramStart"/>
      <w:r w:rsidRPr="00823D85">
        <w:rPr>
          <w:rFonts w:ascii="Times New Roman" w:eastAsia="Times New Roman" w:hAnsi="Times New Roman" w:cs="Times New Roman"/>
          <w:color w:val="000000"/>
          <w:sz w:val="24"/>
          <w:szCs w:val="24"/>
        </w:rPr>
        <w:t xml:space="preserve">.  </w:t>
      </w:r>
      <w:proofErr w:type="gramEnd"/>
    </w:p>
    <w:p w14:paraId="44B26CA1"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color w:val="000000"/>
          <w:sz w:val="24"/>
          <w:szCs w:val="24"/>
        </w:rPr>
      </w:pPr>
    </w:p>
    <w:p w14:paraId="0BFE3DC0" w14:textId="77777777" w:rsidR="00823D85" w:rsidRPr="00823D85" w:rsidRDefault="00823D85" w:rsidP="00823D85">
      <w:pPr>
        <w:spacing w:after="0" w:line="240" w:lineRule="auto"/>
        <w:ind w:firstLine="720"/>
        <w:jc w:val="both"/>
        <w:rPr>
          <w:rFonts w:ascii="Times New Roman" w:hAnsi="Times New Roman"/>
          <w:color w:val="000000"/>
          <w:sz w:val="24"/>
        </w:rPr>
      </w:pPr>
      <w:bookmarkStart w:id="360" w:name="_DV_M251"/>
      <w:bookmarkEnd w:id="360"/>
      <w:r w:rsidRPr="00823D85">
        <w:rPr>
          <w:rFonts w:ascii="Times New Roman" w:eastAsia="Times New Roman" w:hAnsi="Times New Roman" w:cs="Times New Roman"/>
          <w:color w:val="000000"/>
          <w:sz w:val="24"/>
          <w:szCs w:val="24"/>
        </w:rPr>
        <w:t>(b)</w:t>
      </w:r>
      <w:r w:rsidRPr="00823D85">
        <w:rPr>
          <w:rFonts w:ascii="Times New Roman" w:eastAsia="Times New Roman" w:hAnsi="Times New Roman" w:cs="Times New Roman"/>
          <w:color w:val="000000"/>
          <w:sz w:val="24"/>
          <w:szCs w:val="24"/>
        </w:rPr>
        <w:tab/>
        <w:t xml:space="preserve">In accordance with NEPOOL Rules, </w:t>
      </w:r>
      <w:r w:rsidR="00681469">
        <w:rPr>
          <w:rFonts w:ascii="Times New Roman" w:eastAsia="Times New Roman" w:hAnsi="Times New Roman" w:cs="Times New Roman"/>
          <w:color w:val="000000"/>
          <w:sz w:val="24"/>
          <w:szCs w:val="24"/>
        </w:rPr>
        <w:t>NSTAR</w:t>
      </w:r>
      <w:r w:rsidRPr="00823D85">
        <w:rPr>
          <w:rFonts w:ascii="Times New Roman" w:eastAsia="Times New Roman" w:hAnsi="Times New Roman" w:cs="Times New Roman"/>
          <w:color w:val="000000"/>
          <w:sz w:val="24"/>
          <w:szCs w:val="24"/>
        </w:rPr>
        <w:t xml:space="preserve"> or its agent will report to ISO-NE the  Supplier’s hourly load and capacity responsibility for </w:t>
      </w:r>
      <w:bookmarkStart w:id="361" w:name="_DV_C401"/>
      <w:r w:rsidRPr="00823D85">
        <w:rPr>
          <w:rFonts w:ascii="Times New Roman" w:hAnsi="Times New Roman"/>
          <w:color w:val="000000"/>
          <w:sz w:val="24"/>
        </w:rPr>
        <w:t>each</w:t>
      </w:r>
      <w:bookmarkStart w:id="362" w:name="_DV_M252"/>
      <w:bookmarkEnd w:id="361"/>
      <w:bookmarkEnd w:id="362"/>
      <w:r w:rsidRPr="00823D85">
        <w:rPr>
          <w:rFonts w:ascii="Times New Roman" w:eastAsia="Times New Roman" w:hAnsi="Times New Roman" w:cs="Times New Roman"/>
          <w:color w:val="000000"/>
          <w:sz w:val="24"/>
          <w:szCs w:val="24"/>
        </w:rPr>
        <w:t xml:space="preserve"> Load Asset for which Supplier is providing the Default Supply Service for a Transaction</w:t>
      </w:r>
      <w:proofErr w:type="gramStart"/>
      <w:r w:rsidRPr="00823D85">
        <w:rPr>
          <w:rFonts w:ascii="Times New Roman" w:eastAsia="Times New Roman" w:hAnsi="Times New Roman" w:cs="Times New Roman"/>
          <w:color w:val="000000"/>
          <w:sz w:val="24"/>
          <w:szCs w:val="24"/>
        </w:rPr>
        <w:t xml:space="preserve">.  </w:t>
      </w:r>
      <w:bookmarkStart w:id="363" w:name="_DV_M253"/>
      <w:bookmarkStart w:id="364" w:name="_DV_M254"/>
      <w:bookmarkStart w:id="365" w:name="_DV_M255"/>
      <w:bookmarkStart w:id="366" w:name="_DV_M256"/>
      <w:bookmarkStart w:id="367" w:name="_DV_M257"/>
      <w:bookmarkEnd w:id="363"/>
      <w:bookmarkEnd w:id="364"/>
      <w:bookmarkEnd w:id="365"/>
      <w:bookmarkEnd w:id="366"/>
      <w:bookmarkEnd w:id="367"/>
      <w:proofErr w:type="gramEnd"/>
      <w:r w:rsidR="00681469">
        <w:rPr>
          <w:rFonts w:ascii="Times New Roman" w:eastAsia="Times New Roman" w:hAnsi="Times New Roman" w:cs="Times New Roman"/>
          <w:color w:val="000000"/>
          <w:sz w:val="24"/>
          <w:szCs w:val="24"/>
        </w:rPr>
        <w:t>NSTAR</w:t>
      </w:r>
      <w:r w:rsidRPr="00823D85">
        <w:rPr>
          <w:rFonts w:ascii="Times New Roman" w:eastAsia="Times New Roman" w:hAnsi="Times New Roman" w:cs="Times New Roman"/>
          <w:color w:val="000000"/>
          <w:sz w:val="24"/>
          <w:szCs w:val="24"/>
        </w:rPr>
        <w:t>, or its agent, shall report load and capacity data for each Load Asset to ISO-NE, according to Market Rules and Procedures</w:t>
      </w:r>
      <w:proofErr w:type="gramStart"/>
      <w:r w:rsidRPr="00823D85">
        <w:rPr>
          <w:rFonts w:ascii="Times New Roman" w:eastAsia="Times New Roman" w:hAnsi="Times New Roman" w:cs="Times New Roman"/>
          <w:color w:val="000000"/>
          <w:sz w:val="24"/>
          <w:szCs w:val="24"/>
        </w:rPr>
        <w:t xml:space="preserve">.  </w:t>
      </w:r>
      <w:proofErr w:type="gramEnd"/>
      <w:r w:rsidRPr="00823D85">
        <w:rPr>
          <w:rFonts w:ascii="Times New Roman" w:eastAsia="Times New Roman" w:hAnsi="Times New Roman" w:cs="Times New Roman"/>
          <w:color w:val="000000"/>
          <w:sz w:val="24"/>
          <w:szCs w:val="24"/>
        </w:rPr>
        <w:t xml:space="preserve">Files of this data will also </w:t>
      </w:r>
      <w:proofErr w:type="gramStart"/>
      <w:r w:rsidRPr="00823D85">
        <w:rPr>
          <w:rFonts w:ascii="Times New Roman" w:eastAsia="Times New Roman" w:hAnsi="Times New Roman" w:cs="Times New Roman"/>
          <w:color w:val="000000"/>
          <w:sz w:val="24"/>
          <w:szCs w:val="24"/>
        </w:rPr>
        <w:t>be provided</w:t>
      </w:r>
      <w:proofErr w:type="gramEnd"/>
      <w:r w:rsidRPr="00823D85">
        <w:rPr>
          <w:rFonts w:ascii="Times New Roman" w:eastAsia="Times New Roman" w:hAnsi="Times New Roman" w:cs="Times New Roman"/>
          <w:color w:val="000000"/>
          <w:sz w:val="24"/>
          <w:szCs w:val="24"/>
        </w:rPr>
        <w:t xml:space="preserve"> to each Supplier.</w:t>
      </w:r>
    </w:p>
    <w:p w14:paraId="33939963"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color w:val="000000"/>
          <w:sz w:val="24"/>
          <w:szCs w:val="24"/>
        </w:rPr>
      </w:pPr>
    </w:p>
    <w:p w14:paraId="40702C01" w14:textId="77777777" w:rsidR="00823D85" w:rsidRPr="00823D85" w:rsidRDefault="00823D85" w:rsidP="00823D85">
      <w:pPr>
        <w:spacing w:after="0" w:line="240" w:lineRule="auto"/>
        <w:ind w:firstLine="720"/>
        <w:jc w:val="both"/>
        <w:rPr>
          <w:rFonts w:ascii="Times New Roman" w:eastAsia="Times New Roman" w:hAnsi="Times New Roman" w:cs="Times New Roman"/>
          <w:color w:val="000000"/>
          <w:sz w:val="24"/>
          <w:szCs w:val="24"/>
        </w:rPr>
      </w:pPr>
      <w:r w:rsidRPr="00823D85">
        <w:rPr>
          <w:rFonts w:ascii="Times New Roman" w:hAnsi="Times New Roman"/>
          <w:color w:val="000000"/>
          <w:sz w:val="24"/>
        </w:rPr>
        <w:t>(c)</w:t>
      </w:r>
      <w:r w:rsidRPr="00823D85">
        <w:rPr>
          <w:rFonts w:ascii="Times New Roman" w:hAnsi="Times New Roman"/>
          <w:color w:val="000000"/>
          <w:sz w:val="24"/>
        </w:rPr>
        <w:tab/>
        <w:t xml:space="preserve">Upon request by </w:t>
      </w:r>
      <w:r w:rsidR="00681469">
        <w:rPr>
          <w:rFonts w:ascii="Times New Roman" w:eastAsia="Times New Roman" w:hAnsi="Times New Roman" w:cs="Times New Roman"/>
          <w:color w:val="000000"/>
          <w:sz w:val="24"/>
        </w:rPr>
        <w:t>NSTAR</w:t>
      </w:r>
      <w:r w:rsidRPr="00823D85">
        <w:rPr>
          <w:rFonts w:ascii="Times New Roman" w:hAnsi="Times New Roman"/>
          <w:color w:val="000000"/>
          <w:sz w:val="24"/>
        </w:rPr>
        <w:t xml:space="preserve">, Supplier shall provide </w:t>
      </w:r>
      <w:r w:rsidR="00681469">
        <w:rPr>
          <w:rFonts w:ascii="Times New Roman" w:eastAsia="Times New Roman" w:hAnsi="Times New Roman" w:cs="Times New Roman"/>
          <w:color w:val="000000"/>
          <w:sz w:val="24"/>
          <w:szCs w:val="24"/>
        </w:rPr>
        <w:t>NSTAR</w:t>
      </w:r>
      <w:r w:rsidRPr="00823D85">
        <w:rPr>
          <w:rFonts w:ascii="Times New Roman" w:hAnsi="Times New Roman"/>
          <w:color w:val="000000"/>
          <w:sz w:val="24"/>
        </w:rPr>
        <w:t xml:space="preserve"> with any and all ISO-generated reports and/or other data received by Supplier related to the Default Supply Service</w:t>
      </w:r>
      <w:proofErr w:type="gramStart"/>
      <w:r w:rsidRPr="00823D85">
        <w:rPr>
          <w:rFonts w:ascii="Times New Roman" w:hAnsi="Times New Roman"/>
          <w:color w:val="000000"/>
          <w:sz w:val="24"/>
        </w:rPr>
        <w:t xml:space="preserve">.  </w:t>
      </w:r>
      <w:proofErr w:type="gramEnd"/>
      <w:r w:rsidRPr="00823D85">
        <w:rPr>
          <w:rFonts w:ascii="Times New Roman" w:hAnsi="Times New Roman"/>
          <w:color w:val="000000"/>
          <w:sz w:val="24"/>
        </w:rPr>
        <w:t>Such information shall be provided electronically and at substantially the same frequency as received from ISO-</w:t>
      </w:r>
      <w:proofErr w:type="gramStart"/>
      <w:r w:rsidRPr="00823D85">
        <w:rPr>
          <w:rFonts w:ascii="Times New Roman" w:hAnsi="Times New Roman"/>
          <w:color w:val="000000"/>
          <w:sz w:val="24"/>
        </w:rPr>
        <w:t xml:space="preserve">NE.  </w:t>
      </w:r>
      <w:proofErr w:type="gramEnd"/>
    </w:p>
    <w:p w14:paraId="683DD081"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color w:val="000000"/>
          <w:sz w:val="24"/>
          <w:szCs w:val="24"/>
        </w:rPr>
      </w:pPr>
    </w:p>
    <w:p w14:paraId="2674E5BE" w14:textId="77777777" w:rsidR="00823D85" w:rsidRPr="00823D85" w:rsidRDefault="00823D85" w:rsidP="00823D85">
      <w:pPr>
        <w:keepNext/>
        <w:suppressAutoHyphens/>
        <w:spacing w:after="0" w:line="360" w:lineRule="auto"/>
        <w:jc w:val="both"/>
        <w:outlineLvl w:val="1"/>
        <w:rPr>
          <w:rFonts w:ascii="Times New Roman" w:hAnsi="Times New Roman"/>
          <w:b/>
          <w:color w:val="000000"/>
          <w:sz w:val="24"/>
        </w:rPr>
      </w:pPr>
      <w:bookmarkStart w:id="368" w:name="_DV_M264"/>
      <w:bookmarkStart w:id="369" w:name="_Toc86202890"/>
      <w:bookmarkStart w:id="370" w:name="_Toc83437378"/>
      <w:bookmarkStart w:id="371" w:name="_Toc83779998"/>
      <w:bookmarkStart w:id="372" w:name="_Toc162751382"/>
      <w:bookmarkStart w:id="373" w:name="_Toc222717501"/>
      <w:bookmarkStart w:id="374" w:name="_Toc405233878"/>
      <w:bookmarkEnd w:id="368"/>
      <w:r w:rsidRPr="00823D85">
        <w:rPr>
          <w:rFonts w:ascii="Times New Roman" w:eastAsia="Times New Roman" w:hAnsi="Times New Roman" w:cs="Times New Roman"/>
          <w:b/>
          <w:bCs/>
          <w:color w:val="000000"/>
          <w:sz w:val="24"/>
          <w:szCs w:val="24"/>
        </w:rPr>
        <w:t>Section 6.4</w:t>
      </w:r>
      <w:r w:rsidRPr="00823D85">
        <w:rPr>
          <w:rFonts w:ascii="Times New Roman" w:eastAsia="Times New Roman" w:hAnsi="Times New Roman" w:cs="Times New Roman"/>
          <w:b/>
          <w:bCs/>
          <w:color w:val="000000"/>
          <w:sz w:val="24"/>
          <w:szCs w:val="24"/>
        </w:rPr>
        <w:tab/>
        <w:t>NEPOOL Market System</w:t>
      </w:r>
      <w:bookmarkEnd w:id="369"/>
      <w:bookmarkEnd w:id="370"/>
      <w:bookmarkEnd w:id="371"/>
      <w:bookmarkEnd w:id="372"/>
      <w:bookmarkEnd w:id="373"/>
      <w:bookmarkEnd w:id="374"/>
      <w:r w:rsidRPr="00823D85">
        <w:rPr>
          <w:rFonts w:ascii="Times New Roman" w:eastAsia="Times New Roman" w:hAnsi="Times New Roman" w:cs="Times New Roman"/>
          <w:b/>
          <w:bCs/>
          <w:color w:val="000000"/>
          <w:sz w:val="24"/>
          <w:szCs w:val="24"/>
        </w:rPr>
        <w:t xml:space="preserve">    </w:t>
      </w:r>
    </w:p>
    <w:p w14:paraId="6D9E6DAE"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color w:val="000000"/>
          <w:sz w:val="24"/>
          <w:szCs w:val="24"/>
        </w:rPr>
      </w:pPr>
    </w:p>
    <w:p w14:paraId="71E2AD3C"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olor w:val="000000"/>
          <w:sz w:val="24"/>
        </w:rPr>
      </w:pPr>
      <w:bookmarkStart w:id="375" w:name="_DV_M265"/>
      <w:bookmarkEnd w:id="375"/>
      <w:r w:rsidRPr="00823D85">
        <w:rPr>
          <w:rFonts w:ascii="Times New Roman" w:eastAsia="Times New Roman" w:hAnsi="Times New Roman" w:cs="Times New Roman"/>
          <w:color w:val="000000"/>
          <w:sz w:val="24"/>
          <w:szCs w:val="24"/>
        </w:rPr>
        <w:tab/>
        <w:t xml:space="preserve">Supplier </w:t>
      </w:r>
      <w:bookmarkStart w:id="376" w:name="_DV_M266"/>
      <w:bookmarkEnd w:id="376"/>
      <w:r w:rsidRPr="00823D85">
        <w:rPr>
          <w:rFonts w:ascii="Times New Roman" w:eastAsia="Times New Roman" w:hAnsi="Times New Roman" w:cs="Times New Roman"/>
          <w:color w:val="000000"/>
          <w:sz w:val="24"/>
          <w:szCs w:val="24"/>
        </w:rPr>
        <w:t>represents and warrants that it has a valid Market Participant Service Agreement with ISO-NE and it will continue to be valid  throughout the Term</w:t>
      </w:r>
      <w:proofErr w:type="gramStart"/>
      <w:r w:rsidRPr="00823D85">
        <w:rPr>
          <w:rFonts w:ascii="Times New Roman" w:eastAsia="Times New Roman" w:hAnsi="Times New Roman" w:cs="Times New Roman"/>
          <w:color w:val="000000"/>
          <w:sz w:val="24"/>
          <w:szCs w:val="24"/>
        </w:rPr>
        <w:t xml:space="preserve">.  </w:t>
      </w:r>
      <w:proofErr w:type="gramEnd"/>
      <w:r w:rsidRPr="00823D85">
        <w:rPr>
          <w:rFonts w:ascii="Times New Roman" w:eastAsia="Times New Roman" w:hAnsi="Times New Roman" w:cs="Times New Roman"/>
          <w:color w:val="000000"/>
          <w:sz w:val="24"/>
          <w:szCs w:val="24"/>
        </w:rPr>
        <w:t xml:space="preserve">As soon as possible prior to the start of the Delivery Term for a Transaction, </w:t>
      </w:r>
      <w:bookmarkStart w:id="377" w:name="_DV_C419"/>
      <w:r w:rsidRPr="00823D85">
        <w:rPr>
          <w:rFonts w:ascii="Times New Roman" w:hAnsi="Times New Roman"/>
          <w:color w:val="000000"/>
          <w:sz w:val="24"/>
        </w:rPr>
        <w:t xml:space="preserve">and as required throughout such Delivery Term, </w:t>
      </w:r>
      <w:bookmarkStart w:id="378" w:name="_DV_M267"/>
      <w:bookmarkStart w:id="379" w:name="_DV_M268"/>
      <w:bookmarkEnd w:id="377"/>
      <w:bookmarkEnd w:id="378"/>
      <w:bookmarkEnd w:id="379"/>
      <w:r w:rsidR="00681469">
        <w:rPr>
          <w:rFonts w:ascii="Times New Roman" w:eastAsia="Times New Roman" w:hAnsi="Times New Roman" w:cs="Times New Roman"/>
          <w:color w:val="000000"/>
          <w:sz w:val="24"/>
          <w:szCs w:val="24"/>
        </w:rPr>
        <w:t>NSTAR</w:t>
      </w:r>
      <w:r w:rsidRPr="00823D85">
        <w:rPr>
          <w:rFonts w:ascii="Times New Roman" w:eastAsia="Times New Roman" w:hAnsi="Times New Roman" w:cs="Times New Roman"/>
          <w:color w:val="000000"/>
          <w:sz w:val="24"/>
          <w:szCs w:val="24"/>
        </w:rPr>
        <w:t xml:space="preserve"> in cooperation with the </w:t>
      </w:r>
      <w:r w:rsidR="00196E5D">
        <w:rPr>
          <w:rFonts w:ascii="Times New Roman" w:eastAsia="Times New Roman" w:hAnsi="Times New Roman" w:cs="Times New Roman"/>
          <w:color w:val="000000"/>
          <w:sz w:val="24"/>
          <w:szCs w:val="24"/>
        </w:rPr>
        <w:t>Supplier</w:t>
      </w:r>
      <w:r w:rsidRPr="00823D85">
        <w:rPr>
          <w:rFonts w:ascii="Times New Roman" w:eastAsia="Times New Roman" w:hAnsi="Times New Roman" w:cs="Times New Roman"/>
          <w:color w:val="000000"/>
          <w:sz w:val="24"/>
          <w:szCs w:val="24"/>
        </w:rPr>
        <w:t xml:space="preserve"> shall </w:t>
      </w:r>
      <w:bookmarkStart w:id="380" w:name="_DV_M269"/>
      <w:bookmarkEnd w:id="380"/>
      <w:r w:rsidRPr="00823D85">
        <w:rPr>
          <w:rFonts w:ascii="Times New Roman" w:eastAsia="Times New Roman" w:hAnsi="Times New Roman" w:cs="Times New Roman"/>
          <w:color w:val="000000"/>
          <w:sz w:val="24"/>
          <w:szCs w:val="24"/>
        </w:rPr>
        <w:t xml:space="preserve">complete Load Asset Registration Form(s), as </w:t>
      </w:r>
      <w:bookmarkStart w:id="381" w:name="_DV_C422"/>
      <w:r w:rsidRPr="00823D85">
        <w:rPr>
          <w:rFonts w:ascii="Times New Roman" w:eastAsia="Times New Roman" w:hAnsi="Times New Roman" w:cs="Times New Roman"/>
          <w:color w:val="000000"/>
          <w:sz w:val="24"/>
          <w:szCs w:val="24"/>
        </w:rPr>
        <w:t>required in the NEPOOL Rules</w:t>
      </w:r>
      <w:r w:rsidRPr="00823D85">
        <w:rPr>
          <w:rFonts w:ascii="Times New Roman" w:eastAsia="Times New Roman" w:hAnsi="Times New Roman" w:cs="Times New Roman"/>
          <w:color w:val="000000"/>
          <w:sz w:val="24"/>
        </w:rPr>
        <w:t xml:space="preserve"> </w:t>
      </w:r>
      <w:bookmarkStart w:id="382" w:name="_DV_M270"/>
      <w:bookmarkEnd w:id="381"/>
      <w:bookmarkEnd w:id="382"/>
      <w:r w:rsidRPr="00823D85">
        <w:rPr>
          <w:rFonts w:ascii="Times New Roman" w:hAnsi="Times New Roman"/>
          <w:color w:val="000000"/>
          <w:sz w:val="24"/>
        </w:rPr>
        <w:t xml:space="preserve">and submit to ISO to be entered into ISO Settlement System Power Model, and the Parties agree to undertake any additional activities, submittals and filings necessary to accomplish the Load Asset transfers contemplated in this Agreement.  In the Load Asset Registration Form(s) </w:t>
      </w:r>
      <w:r w:rsidR="00681469">
        <w:rPr>
          <w:rFonts w:ascii="Times New Roman" w:eastAsia="Times New Roman" w:hAnsi="Times New Roman" w:cs="Arial"/>
          <w:color w:val="000000"/>
          <w:sz w:val="24"/>
          <w:szCs w:val="24"/>
        </w:rPr>
        <w:t>NSTAR</w:t>
      </w:r>
      <w:r w:rsidRPr="00823D85">
        <w:rPr>
          <w:rFonts w:ascii="Times New Roman" w:hAnsi="Times New Roman"/>
          <w:color w:val="000000"/>
          <w:sz w:val="24"/>
        </w:rPr>
        <w:t xml:space="preserve"> shall assign to Supplier applicable Load Asset Ownership Percentage Shares for the applicable Default Supply for the applicable Delivery Term</w:t>
      </w:r>
      <w:bookmarkStart w:id="383" w:name="_DV_M271"/>
      <w:bookmarkStart w:id="384" w:name="_DV_M272"/>
      <w:bookmarkStart w:id="385" w:name="_DV_M273"/>
      <w:bookmarkStart w:id="386" w:name="_DV_M274"/>
      <w:bookmarkStart w:id="387" w:name="_DV_M275"/>
      <w:bookmarkStart w:id="388" w:name="_DV_M276"/>
      <w:bookmarkEnd w:id="383"/>
      <w:bookmarkEnd w:id="384"/>
      <w:bookmarkEnd w:id="385"/>
      <w:bookmarkEnd w:id="386"/>
      <w:bookmarkEnd w:id="387"/>
      <w:bookmarkEnd w:id="388"/>
      <w:r w:rsidRPr="00823D85">
        <w:rPr>
          <w:rFonts w:ascii="Times New Roman" w:eastAsia="Times New Roman" w:hAnsi="Times New Roman" w:cs="Arial"/>
          <w:color w:val="000000"/>
          <w:sz w:val="24"/>
          <w:szCs w:val="24"/>
        </w:rPr>
        <w:t xml:space="preserve"> as specified in the Transaction Confirmation</w:t>
      </w:r>
      <w:proofErr w:type="gramStart"/>
      <w:r w:rsidRPr="00823D85">
        <w:rPr>
          <w:rFonts w:ascii="Times New Roman" w:eastAsia="Times New Roman" w:hAnsi="Times New Roman" w:cs="Arial"/>
          <w:color w:val="000000"/>
          <w:sz w:val="24"/>
          <w:szCs w:val="24"/>
        </w:rPr>
        <w:t>.</w:t>
      </w:r>
      <w:r w:rsidRPr="00823D85">
        <w:rPr>
          <w:rFonts w:ascii="Times New Roman" w:eastAsia="Times New Roman" w:hAnsi="Times New Roman" w:cs="Times New Roman"/>
          <w:color w:val="000000"/>
          <w:sz w:val="24"/>
        </w:rPr>
        <w:t xml:space="preserve">  </w:t>
      </w:r>
      <w:proofErr w:type="gramEnd"/>
      <w:r w:rsidR="00681469">
        <w:rPr>
          <w:rFonts w:ascii="Times New Roman" w:eastAsia="Times New Roman" w:hAnsi="Times New Roman" w:cs="Times New Roman"/>
          <w:color w:val="000000"/>
          <w:sz w:val="24"/>
        </w:rPr>
        <w:t>NSTAR</w:t>
      </w:r>
      <w:r w:rsidRPr="00823D85">
        <w:rPr>
          <w:rFonts w:ascii="Times New Roman" w:eastAsia="Times New Roman" w:hAnsi="Times New Roman" w:cs="Times New Roman"/>
          <w:color w:val="000000"/>
          <w:sz w:val="24"/>
        </w:rPr>
        <w:t xml:space="preserve"> and Supplier further agree to promptly deliver to each other copies </w:t>
      </w:r>
      <w:r w:rsidRPr="00823D85">
        <w:rPr>
          <w:rFonts w:ascii="Times New Roman" w:eastAsia="Times New Roman" w:hAnsi="Times New Roman" w:cs="Times New Roman"/>
          <w:color w:val="000000"/>
          <w:sz w:val="24"/>
        </w:rPr>
        <w:lastRenderedPageBreak/>
        <w:t xml:space="preserve">of all correspondence with ISO-NE or NEPOOL related to this Agreement, the Load Assets, and/or the </w:t>
      </w:r>
      <w:r w:rsidRPr="00823D85">
        <w:rPr>
          <w:rFonts w:ascii="Times New Roman" w:eastAsia="Times New Roman" w:hAnsi="Times New Roman" w:cs="Times New Roman"/>
          <w:color w:val="000000"/>
          <w:sz w:val="24"/>
          <w:szCs w:val="24"/>
        </w:rPr>
        <w:t xml:space="preserve">Default Supply Service </w:t>
      </w:r>
      <w:r w:rsidRPr="00823D85">
        <w:rPr>
          <w:rFonts w:ascii="Times New Roman" w:eastAsia="Times New Roman" w:hAnsi="Times New Roman" w:cs="Times New Roman"/>
          <w:color w:val="000000"/>
          <w:sz w:val="24"/>
        </w:rPr>
        <w:t>provided hereunder.</w:t>
      </w:r>
      <w:bookmarkStart w:id="389" w:name="_DV_M277"/>
      <w:bookmarkStart w:id="390" w:name="_DV_M278"/>
      <w:bookmarkStart w:id="391" w:name="_DV_M279"/>
      <w:bookmarkStart w:id="392" w:name="_DV_M280"/>
      <w:bookmarkStart w:id="393" w:name="_DV_M286"/>
      <w:bookmarkStart w:id="394" w:name="_DV_M287"/>
      <w:bookmarkStart w:id="395" w:name="_DV_M288"/>
      <w:bookmarkStart w:id="396" w:name="_DV_M289"/>
      <w:bookmarkEnd w:id="389"/>
      <w:bookmarkEnd w:id="390"/>
      <w:bookmarkEnd w:id="391"/>
      <w:bookmarkEnd w:id="392"/>
      <w:bookmarkEnd w:id="393"/>
      <w:bookmarkEnd w:id="394"/>
      <w:bookmarkEnd w:id="395"/>
      <w:bookmarkEnd w:id="396"/>
    </w:p>
    <w:p w14:paraId="201CCEE9" w14:textId="77777777" w:rsidR="00823D85" w:rsidRPr="00823D85" w:rsidRDefault="00823D85" w:rsidP="00823D85">
      <w:pPr>
        <w:tabs>
          <w:tab w:val="left" w:pos="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24"/>
        <w:jc w:val="both"/>
        <w:rPr>
          <w:rFonts w:ascii="Times New Roman" w:eastAsia="Times New Roman" w:hAnsi="Times New Roman" w:cs="Times New Roman"/>
          <w:b/>
          <w:color w:val="000000"/>
          <w:sz w:val="24"/>
          <w:szCs w:val="24"/>
        </w:rPr>
      </w:pPr>
    </w:p>
    <w:p w14:paraId="3A828F8E" w14:textId="77777777" w:rsidR="00823D85" w:rsidRPr="00823D85" w:rsidRDefault="00823D85" w:rsidP="00823D85">
      <w:pPr>
        <w:keepNext/>
        <w:tabs>
          <w:tab w:val="left" w:pos="2160"/>
        </w:tabs>
        <w:spacing w:after="0" w:line="240" w:lineRule="auto"/>
        <w:ind w:left="2160" w:hanging="2160"/>
        <w:jc w:val="both"/>
        <w:outlineLvl w:val="0"/>
        <w:rPr>
          <w:rFonts w:ascii="Times New Roman" w:hAnsi="Times New Roman"/>
          <w:b/>
          <w:caps/>
          <w:color w:val="000000"/>
          <w:sz w:val="24"/>
        </w:rPr>
      </w:pPr>
      <w:bookmarkStart w:id="397" w:name="_DV_M292"/>
      <w:bookmarkStart w:id="398" w:name="_Toc86202892"/>
      <w:bookmarkStart w:id="399" w:name="_Toc83437380"/>
      <w:bookmarkStart w:id="400" w:name="_Toc83780000"/>
      <w:bookmarkStart w:id="401" w:name="_Toc162751383"/>
      <w:bookmarkStart w:id="402" w:name="_Toc222717502"/>
      <w:bookmarkStart w:id="403" w:name="_Toc405233879"/>
      <w:bookmarkEnd w:id="397"/>
      <w:r w:rsidRPr="00823D85">
        <w:rPr>
          <w:rFonts w:ascii="Times New Roman" w:eastAsia="Times New Roman" w:hAnsi="Times New Roman" w:cs="Times New Roman"/>
          <w:b/>
          <w:caps/>
          <w:color w:val="000000"/>
          <w:sz w:val="24"/>
          <w:szCs w:val="24"/>
        </w:rPr>
        <w:t>ARTICLE 7.</w:t>
      </w:r>
      <w:r w:rsidRPr="00823D85">
        <w:rPr>
          <w:rFonts w:ascii="Times New Roman" w:eastAsia="Times New Roman" w:hAnsi="Times New Roman" w:cs="Times New Roman"/>
          <w:b/>
          <w:caps/>
          <w:color w:val="000000"/>
          <w:sz w:val="24"/>
          <w:szCs w:val="24"/>
        </w:rPr>
        <w:tab/>
      </w:r>
      <w:r w:rsidRPr="00823D85">
        <w:rPr>
          <w:rFonts w:ascii="Times New Roman" w:eastAsia="Times New Roman" w:hAnsi="Times New Roman" w:cs="Times New Roman"/>
          <w:b/>
          <w:caps/>
          <w:color w:val="000000"/>
          <w:sz w:val="24"/>
          <w:szCs w:val="24"/>
          <w:u w:val="single"/>
        </w:rPr>
        <w:t>SECURITY</w:t>
      </w:r>
      <w:bookmarkEnd w:id="398"/>
      <w:bookmarkEnd w:id="399"/>
      <w:bookmarkEnd w:id="400"/>
      <w:bookmarkEnd w:id="401"/>
      <w:bookmarkEnd w:id="402"/>
      <w:bookmarkEnd w:id="403"/>
      <w:r w:rsidRPr="00823D85">
        <w:rPr>
          <w:rFonts w:ascii="Times New Roman" w:eastAsia="Times New Roman" w:hAnsi="Times New Roman" w:cs="Times New Roman"/>
          <w:b/>
          <w:caps/>
          <w:color w:val="000000"/>
          <w:sz w:val="24"/>
          <w:szCs w:val="24"/>
        </w:rPr>
        <w:t xml:space="preserve">  </w:t>
      </w:r>
    </w:p>
    <w:p w14:paraId="3DCA0298" w14:textId="77777777" w:rsidR="00823D85" w:rsidRPr="00823D85" w:rsidRDefault="00823D85" w:rsidP="00823D85">
      <w:pPr>
        <w:keepNext/>
        <w:suppressAutoHyphens/>
        <w:spacing w:after="0" w:line="240" w:lineRule="auto"/>
        <w:jc w:val="both"/>
        <w:outlineLvl w:val="1"/>
        <w:rPr>
          <w:rFonts w:ascii="Times New Roman" w:hAnsi="Times New Roman"/>
          <w:b/>
          <w:color w:val="000000"/>
          <w:sz w:val="20"/>
        </w:rPr>
      </w:pPr>
    </w:p>
    <w:p w14:paraId="09D24A0D" w14:textId="77777777" w:rsidR="00823D85" w:rsidRPr="00823D85" w:rsidRDefault="00823D85" w:rsidP="00823D85">
      <w:pPr>
        <w:keepNext/>
        <w:suppressAutoHyphens/>
        <w:spacing w:after="0" w:line="240" w:lineRule="auto"/>
        <w:jc w:val="both"/>
        <w:outlineLvl w:val="1"/>
        <w:rPr>
          <w:rFonts w:ascii="Times New Roman" w:hAnsi="Times New Roman"/>
          <w:b/>
          <w:i/>
          <w:color w:val="000000"/>
          <w:sz w:val="24"/>
        </w:rPr>
      </w:pPr>
      <w:bookmarkStart w:id="404" w:name="_Toc405233880"/>
      <w:r w:rsidRPr="00823D85">
        <w:rPr>
          <w:rFonts w:ascii="Times New Roman" w:eastAsia="Times New Roman" w:hAnsi="Times New Roman" w:cs="Times New Roman"/>
          <w:b/>
          <w:bCs/>
          <w:color w:val="000000"/>
          <w:sz w:val="24"/>
          <w:szCs w:val="24"/>
        </w:rPr>
        <w:t>Section 7.1</w:t>
      </w:r>
      <w:r w:rsidRPr="00823D85">
        <w:rPr>
          <w:rFonts w:ascii="Times New Roman" w:eastAsia="Times New Roman" w:hAnsi="Times New Roman" w:cs="Times New Roman"/>
          <w:b/>
          <w:bCs/>
          <w:color w:val="000000"/>
          <w:sz w:val="24"/>
          <w:szCs w:val="24"/>
        </w:rPr>
        <w:tab/>
      </w:r>
      <w:bookmarkStart w:id="405" w:name="_DV_M293"/>
      <w:bookmarkStart w:id="406" w:name="_Ref124242567"/>
      <w:bookmarkStart w:id="407" w:name="_Toc86202893"/>
      <w:bookmarkStart w:id="408" w:name="_Toc83437381"/>
      <w:bookmarkStart w:id="409" w:name="_Toc83780001"/>
      <w:bookmarkStart w:id="410" w:name="_Toc162751384"/>
      <w:bookmarkStart w:id="411" w:name="_Toc222717503"/>
      <w:bookmarkEnd w:id="405"/>
      <w:r w:rsidRPr="00823D85">
        <w:rPr>
          <w:rFonts w:ascii="Times New Roman" w:eastAsia="Times New Roman" w:hAnsi="Times New Roman" w:cs="Times New Roman"/>
          <w:b/>
          <w:bCs/>
          <w:iCs/>
          <w:color w:val="000000"/>
          <w:sz w:val="24"/>
          <w:szCs w:val="24"/>
        </w:rPr>
        <w:t>Supplier/Guarantor</w:t>
      </w:r>
      <w:bookmarkEnd w:id="404"/>
    </w:p>
    <w:p w14:paraId="636F9D7A" w14:textId="77777777" w:rsidR="00823D85" w:rsidRPr="00823D85" w:rsidRDefault="00823D85" w:rsidP="00823D85">
      <w:pPr>
        <w:keepNext/>
        <w:keepLines/>
        <w:spacing w:after="0" w:line="240" w:lineRule="auto"/>
        <w:ind w:firstLine="720"/>
        <w:jc w:val="both"/>
        <w:rPr>
          <w:rFonts w:ascii="Times New Roman" w:hAnsi="Times New Roman"/>
          <w:color w:val="000000"/>
          <w:sz w:val="24"/>
        </w:rPr>
      </w:pPr>
    </w:p>
    <w:p w14:paraId="4BF93978"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eastAsia="Times New Roman" w:hAnsi="Times New Roman" w:cs="Times New Roman"/>
          <w:color w:val="000000"/>
          <w:sz w:val="20"/>
          <w:szCs w:val="20"/>
        </w:rPr>
      </w:pPr>
      <w:r w:rsidRPr="00823D85">
        <w:rPr>
          <w:rFonts w:ascii="Times New Roman" w:eastAsia="Times New Roman" w:hAnsi="Times New Roman" w:cs="Times New Roman"/>
          <w:color w:val="000000"/>
          <w:sz w:val="24"/>
          <w:szCs w:val="24"/>
        </w:rPr>
        <w:t>Supplier shall deliver the guaranty with supporting documentation demonstrating the authority of the signatory(ies) to execute and deliver that guaranty (collectively, the “Guaranty”) within two (2) Business Days of the date of this Agreement</w:t>
      </w:r>
      <w:proofErr w:type="gramStart"/>
      <w:r w:rsidRPr="00823D85">
        <w:rPr>
          <w:rFonts w:ascii="Times New Roman" w:eastAsia="Times New Roman" w:hAnsi="Times New Roman" w:cs="Times New Roman"/>
          <w:color w:val="000000"/>
          <w:sz w:val="24"/>
          <w:szCs w:val="24"/>
        </w:rPr>
        <w:t xml:space="preserve">.  </w:t>
      </w:r>
      <w:proofErr w:type="gramEnd"/>
      <w:r w:rsidRPr="00823D85">
        <w:rPr>
          <w:rFonts w:ascii="Times New Roman" w:eastAsia="Times New Roman" w:hAnsi="Times New Roman" w:cs="Times New Roman"/>
          <w:color w:val="000000"/>
          <w:sz w:val="24"/>
          <w:szCs w:val="24"/>
        </w:rPr>
        <w:t xml:space="preserve">In addition, Supplier shall, when requested, provide </w:t>
      </w:r>
      <w:r w:rsidR="00681469">
        <w:rPr>
          <w:rFonts w:ascii="Times New Roman" w:eastAsia="Times New Roman" w:hAnsi="Times New Roman" w:cs="Times New Roman"/>
          <w:color w:val="000000"/>
          <w:sz w:val="24"/>
          <w:szCs w:val="24"/>
        </w:rPr>
        <w:t>NSTAR</w:t>
      </w:r>
      <w:r w:rsidRPr="00823D85">
        <w:rPr>
          <w:rFonts w:ascii="Times New Roman" w:eastAsia="Times New Roman" w:hAnsi="Times New Roman" w:cs="Times New Roman"/>
          <w:color w:val="000000"/>
          <w:sz w:val="24"/>
          <w:szCs w:val="24"/>
        </w:rPr>
        <w:t xml:space="preserve"> with its or its Guarantor’s fiscal year-end annual reports containing audited consolidated financial statements and its or its Guarantor’s quarterly reports containing unaudited consolidated financial statements, if such annual and/or quarterly reports are not available on EDGAR or at Guarantor’s internet site.</w:t>
      </w:r>
      <w:bookmarkEnd w:id="406"/>
    </w:p>
    <w:p w14:paraId="331E9CDE" w14:textId="77777777" w:rsidR="00823D85" w:rsidRPr="00823D85" w:rsidRDefault="00823D85" w:rsidP="00823D85">
      <w:pPr>
        <w:keepNext/>
        <w:keepLines/>
        <w:spacing w:after="0" w:line="240" w:lineRule="auto"/>
        <w:ind w:firstLine="720"/>
        <w:jc w:val="both"/>
        <w:rPr>
          <w:rFonts w:ascii="Times New Roman" w:hAnsi="Times New Roman"/>
          <w:color w:val="000000"/>
          <w:sz w:val="24"/>
        </w:rPr>
      </w:pPr>
    </w:p>
    <w:p w14:paraId="3874B62F" w14:textId="77777777" w:rsidR="00823D85" w:rsidRPr="00823D85" w:rsidRDefault="00823D85" w:rsidP="00823D85">
      <w:pPr>
        <w:keepNext/>
        <w:suppressAutoHyphens/>
        <w:spacing w:after="0" w:line="240" w:lineRule="auto"/>
        <w:jc w:val="both"/>
        <w:outlineLvl w:val="1"/>
        <w:rPr>
          <w:rFonts w:ascii="Times New Roman" w:hAnsi="Times New Roman"/>
          <w:color w:val="000000"/>
          <w:sz w:val="24"/>
        </w:rPr>
      </w:pPr>
      <w:bookmarkStart w:id="412" w:name="_Toc405233881"/>
      <w:r w:rsidRPr="00823D85">
        <w:rPr>
          <w:rFonts w:ascii="Times New Roman" w:eastAsia="Times New Roman" w:hAnsi="Times New Roman" w:cs="Times New Roman"/>
          <w:b/>
          <w:bCs/>
          <w:iCs/>
          <w:color w:val="000000"/>
          <w:sz w:val="24"/>
          <w:szCs w:val="24"/>
        </w:rPr>
        <w:t>Section 7.2</w:t>
      </w:r>
      <w:r w:rsidRPr="00823D85">
        <w:rPr>
          <w:rFonts w:ascii="Times New Roman" w:eastAsia="Times New Roman" w:hAnsi="Times New Roman" w:cs="Times New Roman"/>
          <w:b/>
          <w:bCs/>
          <w:iCs/>
          <w:color w:val="000000"/>
          <w:sz w:val="24"/>
          <w:szCs w:val="24"/>
        </w:rPr>
        <w:tab/>
        <w:t>Letter of Credit Changes</w:t>
      </w:r>
      <w:bookmarkEnd w:id="412"/>
    </w:p>
    <w:p w14:paraId="707DF220" w14:textId="77777777" w:rsidR="00823D85" w:rsidRPr="00823D85" w:rsidRDefault="00823D85" w:rsidP="00823D85">
      <w:pPr>
        <w:keepNext/>
        <w:suppressAutoHyphens/>
        <w:spacing w:after="0" w:line="240" w:lineRule="auto"/>
        <w:jc w:val="both"/>
        <w:outlineLvl w:val="1"/>
        <w:rPr>
          <w:rFonts w:ascii="Times New Roman" w:hAnsi="Times New Roman"/>
          <w:color w:val="000000"/>
          <w:sz w:val="24"/>
        </w:rPr>
      </w:pPr>
    </w:p>
    <w:p w14:paraId="2ABEB9A6"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eastAsia="Times New Roman" w:hAnsi="Times New Roman" w:cs="Times New Roman"/>
          <w:iCs/>
          <w:color w:val="000000"/>
          <w:sz w:val="24"/>
          <w:szCs w:val="24"/>
        </w:rPr>
      </w:pPr>
      <w:r w:rsidRPr="00823D85">
        <w:rPr>
          <w:rFonts w:ascii="Times New Roman" w:eastAsia="Times New Roman" w:hAnsi="Times New Roman" w:cs="Times New Roman"/>
          <w:iCs/>
          <w:color w:val="000000"/>
          <w:sz w:val="24"/>
          <w:szCs w:val="24"/>
        </w:rPr>
        <w:t xml:space="preserve">If </w:t>
      </w:r>
      <w:r w:rsidRPr="00823D85">
        <w:rPr>
          <w:rFonts w:ascii="Times New Roman" w:eastAsia="Times New Roman" w:hAnsi="Times New Roman" w:cs="Times New Roman"/>
          <w:color w:val="000000"/>
          <w:sz w:val="24"/>
          <w:szCs w:val="24"/>
        </w:rPr>
        <w:t>the</w:t>
      </w:r>
      <w:r w:rsidRPr="00823D85">
        <w:rPr>
          <w:rFonts w:ascii="Times New Roman" w:eastAsia="Times New Roman" w:hAnsi="Times New Roman" w:cs="Times New Roman"/>
          <w:iCs/>
          <w:color w:val="000000"/>
          <w:sz w:val="24"/>
          <w:szCs w:val="24"/>
        </w:rPr>
        <w:t xml:space="preserve"> Credit Rating of</w:t>
      </w:r>
      <w:r w:rsidRPr="00823D85">
        <w:rPr>
          <w:rFonts w:ascii="Times New Roman" w:eastAsia="Times New Roman" w:hAnsi="Times New Roman" w:cs="Times New Roman"/>
          <w:color w:val="000000"/>
          <w:sz w:val="24"/>
          <w:szCs w:val="24"/>
        </w:rPr>
        <w:t xml:space="preserve"> </w:t>
      </w:r>
      <w:r w:rsidRPr="00823D85">
        <w:rPr>
          <w:rFonts w:ascii="Times New Roman" w:eastAsia="Times New Roman" w:hAnsi="Times New Roman" w:cs="Times New Roman"/>
          <w:iCs/>
          <w:color w:val="000000"/>
          <w:sz w:val="24"/>
          <w:szCs w:val="24"/>
        </w:rPr>
        <w:t xml:space="preserve">a bank or other financial institution from which Supplier has obtained a Letter of Credit fails to satisfy the standards of a Qualified Institution, Supplier shall have two (2) Business Days following written notice by </w:t>
      </w:r>
      <w:r w:rsidR="00681469">
        <w:rPr>
          <w:rFonts w:ascii="Times New Roman" w:eastAsia="Times New Roman" w:hAnsi="Times New Roman" w:cs="Times New Roman"/>
          <w:iCs/>
          <w:color w:val="000000"/>
          <w:sz w:val="24"/>
          <w:szCs w:val="24"/>
        </w:rPr>
        <w:t>NSTAR</w:t>
      </w:r>
      <w:r w:rsidRPr="00823D85">
        <w:rPr>
          <w:rFonts w:ascii="Times New Roman" w:eastAsia="Times New Roman" w:hAnsi="Times New Roman" w:cs="Times New Roman"/>
          <w:iCs/>
          <w:color w:val="000000"/>
          <w:sz w:val="24"/>
          <w:szCs w:val="24"/>
        </w:rPr>
        <w:t xml:space="preserve"> to provide a suitable Letter of Credit from another bank or other financial institution that meets those standards.</w:t>
      </w:r>
    </w:p>
    <w:p w14:paraId="71E4F13D" w14:textId="77777777" w:rsidR="00823D85" w:rsidRPr="00823D85" w:rsidRDefault="00823D85" w:rsidP="00823D85">
      <w:pPr>
        <w:keepNext/>
        <w:suppressAutoHyphens/>
        <w:spacing w:after="0" w:line="240" w:lineRule="auto"/>
        <w:jc w:val="both"/>
        <w:outlineLvl w:val="1"/>
        <w:rPr>
          <w:rFonts w:ascii="Times New Roman" w:hAnsi="Times New Roman"/>
          <w:color w:val="000000"/>
          <w:sz w:val="24"/>
        </w:rPr>
      </w:pPr>
    </w:p>
    <w:p w14:paraId="7707AC7D" w14:textId="77777777" w:rsidR="00823D85" w:rsidRPr="00823D85" w:rsidRDefault="00823D85" w:rsidP="00823D85">
      <w:pPr>
        <w:keepNext/>
        <w:suppressAutoHyphens/>
        <w:spacing w:after="0" w:line="240" w:lineRule="auto"/>
        <w:jc w:val="both"/>
        <w:outlineLvl w:val="1"/>
        <w:rPr>
          <w:rFonts w:ascii="Times New Roman" w:hAnsi="Times New Roman"/>
          <w:color w:val="000000"/>
          <w:sz w:val="24"/>
        </w:rPr>
      </w:pPr>
      <w:bookmarkStart w:id="413" w:name="_Toc405233882"/>
      <w:bookmarkStart w:id="414" w:name="_Ref124239928"/>
      <w:r w:rsidRPr="00823D85">
        <w:rPr>
          <w:rFonts w:ascii="Times New Roman" w:eastAsia="Times New Roman" w:hAnsi="Times New Roman" w:cs="Times New Roman"/>
          <w:b/>
          <w:bCs/>
          <w:color w:val="000000"/>
          <w:sz w:val="24"/>
          <w:szCs w:val="24"/>
        </w:rPr>
        <w:t>Section 7.3</w:t>
      </w:r>
      <w:r w:rsidRPr="00823D85">
        <w:rPr>
          <w:rFonts w:ascii="Times New Roman" w:eastAsia="Times New Roman" w:hAnsi="Times New Roman" w:cs="Times New Roman"/>
          <w:b/>
          <w:bCs/>
          <w:color w:val="000000"/>
          <w:sz w:val="24"/>
          <w:szCs w:val="24"/>
        </w:rPr>
        <w:tab/>
        <w:t>Unsecured Credit Limit</w:t>
      </w:r>
      <w:bookmarkEnd w:id="413"/>
    </w:p>
    <w:p w14:paraId="7C713702" w14:textId="77777777" w:rsidR="00823D85" w:rsidRPr="00823D85" w:rsidRDefault="00823D85" w:rsidP="00823D85">
      <w:pPr>
        <w:keepNext/>
        <w:suppressAutoHyphens/>
        <w:spacing w:after="0" w:line="240" w:lineRule="auto"/>
        <w:jc w:val="both"/>
        <w:outlineLvl w:val="1"/>
        <w:rPr>
          <w:rFonts w:ascii="Times New Roman" w:hAnsi="Times New Roman"/>
          <w:color w:val="000000"/>
          <w:sz w:val="24"/>
        </w:rPr>
      </w:pPr>
    </w:p>
    <w:p w14:paraId="1E5854D2"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eastAsia="Times New Roman" w:hAnsi="Times New Roman" w:cs="Times New Roman"/>
          <w:iCs/>
          <w:color w:val="000000"/>
          <w:sz w:val="24"/>
          <w:szCs w:val="24"/>
        </w:rPr>
      </w:pPr>
      <w:r w:rsidRPr="00823D85">
        <w:rPr>
          <w:rFonts w:ascii="Times New Roman" w:eastAsia="Times New Roman" w:hAnsi="Times New Roman" w:cs="Times New Roman"/>
          <w:iCs/>
          <w:color w:val="000000"/>
          <w:sz w:val="24"/>
          <w:szCs w:val="24"/>
        </w:rPr>
        <w:t xml:space="preserve">The Unsecured Credit Limit </w:t>
      </w:r>
      <w:proofErr w:type="gramStart"/>
      <w:r w:rsidRPr="00823D85">
        <w:rPr>
          <w:rFonts w:ascii="Times New Roman" w:eastAsia="Times New Roman" w:hAnsi="Times New Roman" w:cs="Times New Roman"/>
          <w:iCs/>
          <w:color w:val="000000"/>
          <w:sz w:val="24"/>
          <w:szCs w:val="24"/>
        </w:rPr>
        <w:t>is provided</w:t>
      </w:r>
      <w:proofErr w:type="gramEnd"/>
      <w:r w:rsidRPr="00823D85">
        <w:rPr>
          <w:rFonts w:ascii="Times New Roman" w:eastAsia="Times New Roman" w:hAnsi="Times New Roman" w:cs="Times New Roman"/>
          <w:iCs/>
          <w:color w:val="000000"/>
          <w:sz w:val="24"/>
          <w:szCs w:val="24"/>
        </w:rPr>
        <w:t xml:space="preserve"> in the table below:</w:t>
      </w:r>
    </w:p>
    <w:p w14:paraId="3DBAB0F7" w14:textId="77777777" w:rsidR="00823D85" w:rsidRPr="00823D85" w:rsidRDefault="00823D85" w:rsidP="00823D85">
      <w:pPr>
        <w:keepNext/>
        <w:suppressAutoHyphens/>
        <w:spacing w:after="0" w:line="240" w:lineRule="auto"/>
        <w:jc w:val="both"/>
        <w:outlineLvl w:val="1"/>
        <w:rPr>
          <w:rFonts w:ascii="Times New Roman" w:eastAsia="Times New Roman" w:hAnsi="Times New Roman" w:cs="Times New Roman"/>
          <w:bCs/>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1469"/>
        <w:gridCol w:w="1466"/>
        <w:gridCol w:w="1469"/>
        <w:gridCol w:w="1473"/>
        <w:gridCol w:w="1468"/>
      </w:tblGrid>
      <w:tr w:rsidR="00823D85" w:rsidRPr="00823D85" w14:paraId="5DE0CBF6" w14:textId="77777777" w:rsidTr="004534BA">
        <w:trPr>
          <w:trHeight w:val="836"/>
          <w:tblHeader/>
        </w:trPr>
        <w:tc>
          <w:tcPr>
            <w:tcW w:w="4428" w:type="dxa"/>
            <w:gridSpan w:val="3"/>
            <w:shd w:val="clear" w:color="auto" w:fill="D9D9D9"/>
            <w:vAlign w:val="center"/>
          </w:tcPr>
          <w:p w14:paraId="3E23C1CE" w14:textId="77777777" w:rsidR="00823D85" w:rsidRPr="00823D85" w:rsidRDefault="00823D85" w:rsidP="00823D85">
            <w:pPr>
              <w:spacing w:after="0" w:line="240" w:lineRule="auto"/>
              <w:jc w:val="center"/>
              <w:rPr>
                <w:rFonts w:ascii="Times New Roman" w:eastAsia="Times New Roman" w:hAnsi="Times New Roman" w:cs="Times New Roman"/>
                <w:b/>
                <w:color w:val="000000"/>
                <w:sz w:val="28"/>
                <w:szCs w:val="28"/>
              </w:rPr>
            </w:pPr>
            <w:r w:rsidRPr="00823D85">
              <w:rPr>
                <w:rFonts w:ascii="Times New Roman" w:eastAsia="Times New Roman" w:hAnsi="Times New Roman" w:cs="Times New Roman"/>
                <w:b/>
                <w:color w:val="000000"/>
                <w:sz w:val="28"/>
                <w:szCs w:val="28"/>
              </w:rPr>
              <w:t xml:space="preserve">Credit Rating </w:t>
            </w:r>
          </w:p>
          <w:p w14:paraId="7CCEE003" w14:textId="77777777" w:rsidR="00823D85" w:rsidRPr="00823D85" w:rsidRDefault="00823D85" w:rsidP="00823D85">
            <w:pPr>
              <w:spacing w:after="0" w:line="240" w:lineRule="auto"/>
              <w:jc w:val="center"/>
              <w:rPr>
                <w:rFonts w:ascii="Times New Roman" w:eastAsia="Times New Roman" w:hAnsi="Times New Roman" w:cs="Times New Roman"/>
                <w:b/>
                <w:color w:val="000000"/>
                <w:sz w:val="28"/>
                <w:szCs w:val="28"/>
              </w:rPr>
            </w:pPr>
            <w:r w:rsidRPr="00823D85">
              <w:rPr>
                <w:rFonts w:ascii="Times New Roman" w:eastAsia="Times New Roman" w:hAnsi="Times New Roman" w:cs="Times New Roman"/>
                <w:b/>
                <w:color w:val="000000"/>
                <w:sz w:val="28"/>
                <w:szCs w:val="28"/>
              </w:rPr>
              <w:t>(</w:t>
            </w:r>
            <w:r w:rsidR="00196E5D">
              <w:rPr>
                <w:rFonts w:ascii="Times New Roman" w:eastAsia="Times New Roman" w:hAnsi="Times New Roman" w:cs="Times New Roman"/>
                <w:b/>
                <w:color w:val="000000"/>
                <w:sz w:val="28"/>
                <w:szCs w:val="28"/>
              </w:rPr>
              <w:t>Supplier</w:t>
            </w:r>
            <w:r w:rsidRPr="00823D85">
              <w:rPr>
                <w:rFonts w:ascii="Times New Roman" w:eastAsia="Times New Roman" w:hAnsi="Times New Roman" w:cs="Times New Roman"/>
                <w:b/>
                <w:color w:val="000000"/>
                <w:sz w:val="28"/>
                <w:szCs w:val="28"/>
              </w:rPr>
              <w:t xml:space="preserve"> or Guarantor)</w:t>
            </w:r>
          </w:p>
        </w:tc>
        <w:tc>
          <w:tcPr>
            <w:tcW w:w="4428" w:type="dxa"/>
            <w:gridSpan w:val="3"/>
            <w:shd w:val="clear" w:color="auto" w:fill="D9D9D9"/>
            <w:vAlign w:val="center"/>
          </w:tcPr>
          <w:p w14:paraId="2774CDAD" w14:textId="77777777" w:rsidR="00823D85" w:rsidRPr="00823D85" w:rsidRDefault="00823D85" w:rsidP="00823D85">
            <w:pPr>
              <w:spacing w:after="0" w:line="240" w:lineRule="auto"/>
              <w:jc w:val="center"/>
              <w:rPr>
                <w:rFonts w:ascii="Times New Roman" w:eastAsia="Times New Roman" w:hAnsi="Times New Roman" w:cs="Times New Roman"/>
                <w:b/>
                <w:color w:val="000000"/>
                <w:sz w:val="28"/>
                <w:szCs w:val="28"/>
              </w:rPr>
            </w:pPr>
            <w:r w:rsidRPr="00823D85">
              <w:rPr>
                <w:rFonts w:ascii="Times New Roman" w:eastAsia="Times New Roman" w:hAnsi="Times New Roman" w:cs="Times New Roman"/>
                <w:b/>
                <w:color w:val="000000"/>
                <w:sz w:val="28"/>
                <w:szCs w:val="28"/>
              </w:rPr>
              <w:t xml:space="preserve">Unsecured Credit Limit </w:t>
            </w:r>
          </w:p>
          <w:p w14:paraId="47031F9E" w14:textId="77777777" w:rsidR="00823D85" w:rsidRPr="00823D85" w:rsidRDefault="00823D85" w:rsidP="00823D85">
            <w:pPr>
              <w:spacing w:after="0" w:line="240" w:lineRule="auto"/>
              <w:jc w:val="center"/>
              <w:rPr>
                <w:rFonts w:ascii="Times New Roman" w:eastAsia="Times New Roman" w:hAnsi="Times New Roman" w:cs="Times New Roman"/>
                <w:b/>
                <w:color w:val="000000"/>
                <w:sz w:val="28"/>
                <w:szCs w:val="28"/>
              </w:rPr>
            </w:pPr>
            <w:r w:rsidRPr="00823D85">
              <w:rPr>
                <w:rFonts w:ascii="Times New Roman" w:eastAsia="Times New Roman" w:hAnsi="Times New Roman" w:cs="Times New Roman"/>
                <w:b/>
                <w:color w:val="000000"/>
                <w:sz w:val="28"/>
                <w:szCs w:val="28"/>
              </w:rPr>
              <w:t>(the lesser of)</w:t>
            </w:r>
          </w:p>
        </w:tc>
      </w:tr>
      <w:tr w:rsidR="00823D85" w:rsidRPr="00823D85" w14:paraId="11043097" w14:textId="77777777" w:rsidTr="004534BA">
        <w:trPr>
          <w:trHeight w:val="719"/>
          <w:tblHeader/>
        </w:trPr>
        <w:tc>
          <w:tcPr>
            <w:tcW w:w="1476" w:type="dxa"/>
            <w:shd w:val="clear" w:color="auto" w:fill="D9D9D9"/>
            <w:vAlign w:val="center"/>
          </w:tcPr>
          <w:p w14:paraId="13FD74DC" w14:textId="77777777" w:rsidR="00823D85" w:rsidRPr="00823D85" w:rsidRDefault="00823D85" w:rsidP="00823D85">
            <w:pPr>
              <w:spacing w:after="0" w:line="240" w:lineRule="auto"/>
              <w:jc w:val="center"/>
              <w:rPr>
                <w:rFonts w:ascii="Times New Roman" w:eastAsia="Times New Roman" w:hAnsi="Times New Roman" w:cs="Times New Roman"/>
                <w:b/>
                <w:color w:val="000000"/>
                <w:sz w:val="24"/>
                <w:szCs w:val="24"/>
              </w:rPr>
            </w:pPr>
            <w:r w:rsidRPr="00823D85">
              <w:rPr>
                <w:rFonts w:ascii="Times New Roman" w:eastAsia="Times New Roman" w:hAnsi="Times New Roman" w:cs="Times New Roman"/>
                <w:b/>
                <w:color w:val="000000"/>
                <w:sz w:val="24"/>
                <w:szCs w:val="24"/>
              </w:rPr>
              <w:t>S&amp;P</w:t>
            </w:r>
          </w:p>
        </w:tc>
        <w:tc>
          <w:tcPr>
            <w:tcW w:w="1476" w:type="dxa"/>
            <w:shd w:val="clear" w:color="auto" w:fill="D9D9D9"/>
            <w:vAlign w:val="center"/>
          </w:tcPr>
          <w:p w14:paraId="7D78E340" w14:textId="77777777" w:rsidR="00823D85" w:rsidRPr="00823D85" w:rsidRDefault="00823D85" w:rsidP="00823D85">
            <w:pPr>
              <w:spacing w:after="0" w:line="240" w:lineRule="auto"/>
              <w:jc w:val="center"/>
              <w:rPr>
                <w:rFonts w:ascii="Times New Roman" w:eastAsia="Times New Roman" w:hAnsi="Times New Roman" w:cs="Times New Roman"/>
                <w:b/>
                <w:color w:val="000000"/>
                <w:sz w:val="24"/>
                <w:szCs w:val="24"/>
              </w:rPr>
            </w:pPr>
            <w:r w:rsidRPr="00823D85">
              <w:rPr>
                <w:rFonts w:ascii="Times New Roman" w:eastAsia="Times New Roman" w:hAnsi="Times New Roman" w:cs="Times New Roman"/>
                <w:b/>
                <w:color w:val="000000"/>
                <w:sz w:val="24"/>
                <w:szCs w:val="24"/>
              </w:rPr>
              <w:t>Moody’s</w:t>
            </w:r>
          </w:p>
        </w:tc>
        <w:tc>
          <w:tcPr>
            <w:tcW w:w="1476" w:type="dxa"/>
            <w:shd w:val="clear" w:color="auto" w:fill="D9D9D9"/>
            <w:vAlign w:val="center"/>
          </w:tcPr>
          <w:p w14:paraId="21B30B75" w14:textId="77777777" w:rsidR="00823D85" w:rsidRPr="00823D85" w:rsidRDefault="00823D85" w:rsidP="00823D85">
            <w:pPr>
              <w:spacing w:after="0" w:line="240" w:lineRule="auto"/>
              <w:jc w:val="center"/>
              <w:rPr>
                <w:rFonts w:ascii="Times New Roman" w:eastAsia="Times New Roman" w:hAnsi="Times New Roman" w:cs="Times New Roman"/>
                <w:b/>
                <w:color w:val="000000"/>
                <w:sz w:val="24"/>
                <w:szCs w:val="24"/>
              </w:rPr>
            </w:pPr>
            <w:r w:rsidRPr="00823D85">
              <w:rPr>
                <w:rFonts w:ascii="Times New Roman" w:eastAsia="Times New Roman" w:hAnsi="Times New Roman" w:cs="Times New Roman"/>
                <w:b/>
                <w:color w:val="000000"/>
                <w:sz w:val="24"/>
                <w:szCs w:val="24"/>
              </w:rPr>
              <w:t>Fitch</w:t>
            </w:r>
          </w:p>
        </w:tc>
        <w:tc>
          <w:tcPr>
            <w:tcW w:w="1476" w:type="dxa"/>
            <w:shd w:val="clear" w:color="auto" w:fill="D9D9D9"/>
            <w:vAlign w:val="center"/>
          </w:tcPr>
          <w:p w14:paraId="6CCB4F0F" w14:textId="77777777" w:rsidR="00823D85" w:rsidRPr="00823D85" w:rsidRDefault="00823D85" w:rsidP="00823D85">
            <w:pPr>
              <w:spacing w:after="0" w:line="240" w:lineRule="auto"/>
              <w:jc w:val="center"/>
              <w:rPr>
                <w:rFonts w:ascii="Times New Roman" w:eastAsia="Times New Roman" w:hAnsi="Times New Roman" w:cs="Times New Roman"/>
                <w:b/>
                <w:color w:val="000000"/>
                <w:sz w:val="24"/>
                <w:szCs w:val="24"/>
              </w:rPr>
            </w:pPr>
            <w:r w:rsidRPr="00823D85">
              <w:rPr>
                <w:rFonts w:ascii="Times New Roman" w:eastAsia="Times New Roman" w:hAnsi="Times New Roman" w:cs="Times New Roman"/>
                <w:b/>
                <w:color w:val="000000"/>
                <w:sz w:val="24"/>
                <w:szCs w:val="24"/>
              </w:rPr>
              <w:t>% Tangible Net Worth</w:t>
            </w:r>
          </w:p>
        </w:tc>
        <w:tc>
          <w:tcPr>
            <w:tcW w:w="1476" w:type="dxa"/>
            <w:shd w:val="clear" w:color="auto" w:fill="D9D9D9"/>
            <w:vAlign w:val="center"/>
          </w:tcPr>
          <w:p w14:paraId="4EA4DE32" w14:textId="77777777" w:rsidR="00823D85" w:rsidRPr="00823D85" w:rsidRDefault="00823D85" w:rsidP="00823D85">
            <w:pPr>
              <w:spacing w:after="0" w:line="240" w:lineRule="auto"/>
              <w:jc w:val="center"/>
              <w:rPr>
                <w:rFonts w:ascii="Times New Roman" w:eastAsia="Times New Roman" w:hAnsi="Times New Roman" w:cs="Times New Roman"/>
                <w:b/>
                <w:color w:val="000000"/>
                <w:sz w:val="24"/>
                <w:szCs w:val="24"/>
              </w:rPr>
            </w:pPr>
            <w:r w:rsidRPr="00823D85">
              <w:rPr>
                <w:rFonts w:ascii="Times New Roman" w:eastAsia="Times New Roman" w:hAnsi="Times New Roman" w:cs="Times New Roman"/>
                <w:b/>
                <w:color w:val="000000"/>
                <w:sz w:val="24"/>
                <w:szCs w:val="24"/>
              </w:rPr>
              <w:t>Guarantee Amount</w:t>
            </w:r>
          </w:p>
        </w:tc>
        <w:tc>
          <w:tcPr>
            <w:tcW w:w="1476" w:type="dxa"/>
            <w:shd w:val="clear" w:color="auto" w:fill="D9D9D9"/>
            <w:vAlign w:val="center"/>
          </w:tcPr>
          <w:p w14:paraId="25ED05CC" w14:textId="77777777" w:rsidR="00823D85" w:rsidRPr="00823D85" w:rsidRDefault="00823D85" w:rsidP="00823D85">
            <w:pPr>
              <w:spacing w:after="0" w:line="240" w:lineRule="auto"/>
              <w:jc w:val="center"/>
              <w:rPr>
                <w:rFonts w:ascii="Times New Roman" w:eastAsia="Times New Roman" w:hAnsi="Times New Roman" w:cs="Times New Roman"/>
                <w:b/>
                <w:color w:val="000000"/>
                <w:sz w:val="24"/>
                <w:szCs w:val="24"/>
              </w:rPr>
            </w:pPr>
            <w:r w:rsidRPr="00823D85">
              <w:rPr>
                <w:rFonts w:ascii="Times New Roman" w:eastAsia="Times New Roman" w:hAnsi="Times New Roman" w:cs="Times New Roman"/>
                <w:b/>
                <w:color w:val="000000"/>
                <w:sz w:val="24"/>
                <w:szCs w:val="24"/>
              </w:rPr>
              <w:t>Fixed Amount</w:t>
            </w:r>
          </w:p>
        </w:tc>
      </w:tr>
      <w:tr w:rsidR="00823D85" w:rsidRPr="00823D85" w14:paraId="03107020" w14:textId="77777777" w:rsidTr="008209B0">
        <w:trPr>
          <w:trHeight w:val="647"/>
        </w:trPr>
        <w:tc>
          <w:tcPr>
            <w:tcW w:w="1476" w:type="dxa"/>
            <w:shd w:val="clear" w:color="auto" w:fill="auto"/>
          </w:tcPr>
          <w:p w14:paraId="68C8BD49" w14:textId="77777777" w:rsidR="00823D85" w:rsidRPr="008209B0" w:rsidRDefault="003024A4" w:rsidP="008209B0">
            <w:pPr>
              <w:jc w:val="center"/>
              <w:rPr>
                <w:rFonts w:ascii="Times New Roman" w:hAnsi="Times New Roman"/>
                <w:sz w:val="24"/>
              </w:rPr>
            </w:pPr>
            <w:r w:rsidRPr="00591DB5">
              <w:rPr>
                <w:rFonts w:ascii="Times New Roman" w:hAnsi="Times New Roman" w:cs="Times New Roman"/>
                <w:sz w:val="24"/>
              </w:rPr>
              <w:t xml:space="preserve">Aa3 </w:t>
            </w:r>
            <w:r w:rsidR="00823D85" w:rsidRPr="008209B0">
              <w:rPr>
                <w:rFonts w:ascii="Times New Roman" w:hAnsi="Times New Roman"/>
                <w:sz w:val="24"/>
              </w:rPr>
              <w:t>or higher</w:t>
            </w:r>
          </w:p>
        </w:tc>
        <w:tc>
          <w:tcPr>
            <w:tcW w:w="1476" w:type="dxa"/>
            <w:shd w:val="clear" w:color="auto" w:fill="auto"/>
          </w:tcPr>
          <w:p w14:paraId="78128EB4" w14:textId="77777777" w:rsidR="00823D85" w:rsidRPr="008209B0" w:rsidRDefault="00823D85" w:rsidP="008209B0">
            <w:pPr>
              <w:jc w:val="center"/>
              <w:rPr>
                <w:rFonts w:ascii="Times New Roman" w:hAnsi="Times New Roman"/>
                <w:sz w:val="24"/>
              </w:rPr>
            </w:pPr>
            <w:r w:rsidRPr="00823D85">
              <w:rPr>
                <w:rFonts w:ascii="Times New Roman" w:eastAsia="Times New Roman" w:hAnsi="Times New Roman" w:cs="Times New Roman"/>
                <w:color w:val="000000"/>
                <w:sz w:val="24"/>
                <w:szCs w:val="24"/>
              </w:rPr>
              <w:t xml:space="preserve">AA- </w:t>
            </w:r>
            <w:r w:rsidRPr="008209B0">
              <w:rPr>
                <w:rFonts w:ascii="Times New Roman" w:hAnsi="Times New Roman"/>
                <w:sz w:val="24"/>
              </w:rPr>
              <w:t>or higher</w:t>
            </w:r>
          </w:p>
        </w:tc>
        <w:tc>
          <w:tcPr>
            <w:tcW w:w="1476" w:type="dxa"/>
            <w:shd w:val="clear" w:color="auto" w:fill="auto"/>
          </w:tcPr>
          <w:p w14:paraId="7AF992E3" w14:textId="77777777" w:rsidR="00823D85" w:rsidRPr="008209B0" w:rsidRDefault="00823D85" w:rsidP="008209B0">
            <w:pPr>
              <w:jc w:val="center"/>
              <w:rPr>
                <w:rFonts w:ascii="Times New Roman" w:hAnsi="Times New Roman"/>
                <w:sz w:val="24"/>
              </w:rPr>
            </w:pPr>
            <w:r w:rsidRPr="008209B0">
              <w:rPr>
                <w:rFonts w:ascii="Times New Roman" w:hAnsi="Times New Roman"/>
                <w:sz w:val="24"/>
              </w:rPr>
              <w:t>AA- or higher</w:t>
            </w:r>
          </w:p>
        </w:tc>
        <w:tc>
          <w:tcPr>
            <w:tcW w:w="1476" w:type="dxa"/>
            <w:shd w:val="clear" w:color="auto" w:fill="auto"/>
          </w:tcPr>
          <w:p w14:paraId="53850646" w14:textId="77777777" w:rsidR="00823D85" w:rsidRPr="008209B0" w:rsidRDefault="00823D85" w:rsidP="008209B0">
            <w:pPr>
              <w:jc w:val="center"/>
              <w:rPr>
                <w:rFonts w:ascii="Times New Roman" w:hAnsi="Times New Roman"/>
                <w:sz w:val="24"/>
              </w:rPr>
            </w:pPr>
            <w:proofErr w:type="gramStart"/>
            <w:r w:rsidRPr="008209B0">
              <w:rPr>
                <w:rFonts w:ascii="Times New Roman" w:hAnsi="Times New Roman"/>
                <w:sz w:val="24"/>
              </w:rPr>
              <w:t>12%</w:t>
            </w:r>
            <w:proofErr w:type="gramEnd"/>
            <w:r w:rsidRPr="008209B0">
              <w:rPr>
                <w:rFonts w:ascii="Times New Roman" w:hAnsi="Times New Roman"/>
                <w:sz w:val="24"/>
              </w:rPr>
              <w:t xml:space="preserve"> TNW</w:t>
            </w:r>
          </w:p>
        </w:tc>
        <w:tc>
          <w:tcPr>
            <w:tcW w:w="1476" w:type="dxa"/>
            <w:shd w:val="clear" w:color="auto" w:fill="auto"/>
          </w:tcPr>
          <w:p w14:paraId="314E965B" w14:textId="77777777" w:rsidR="00823D85" w:rsidRPr="008209B0" w:rsidRDefault="00823D85" w:rsidP="008209B0">
            <w:pPr>
              <w:jc w:val="center"/>
              <w:rPr>
                <w:rFonts w:ascii="Times New Roman" w:hAnsi="Times New Roman"/>
                <w:sz w:val="24"/>
              </w:rPr>
            </w:pPr>
            <w:r w:rsidRPr="008209B0">
              <w:rPr>
                <w:rFonts w:ascii="Times New Roman" w:hAnsi="Times New Roman"/>
                <w:sz w:val="24"/>
              </w:rPr>
              <w:t>Per § 1</w:t>
            </w:r>
            <w:r w:rsidR="003024A4" w:rsidRPr="00591DB5">
              <w:rPr>
                <w:rFonts w:ascii="Times New Roman" w:hAnsi="Times New Roman" w:cs="Times New Roman"/>
                <w:sz w:val="24"/>
              </w:rPr>
              <w:t>.27</w:t>
            </w:r>
          </w:p>
        </w:tc>
        <w:tc>
          <w:tcPr>
            <w:tcW w:w="1476" w:type="dxa"/>
            <w:shd w:val="clear" w:color="auto" w:fill="auto"/>
          </w:tcPr>
          <w:p w14:paraId="2EEADC41" w14:textId="77777777" w:rsidR="00823D85" w:rsidRPr="008209B0" w:rsidRDefault="00823D85" w:rsidP="008209B0">
            <w:pPr>
              <w:jc w:val="center"/>
              <w:rPr>
                <w:rFonts w:ascii="Times New Roman" w:hAnsi="Times New Roman"/>
                <w:sz w:val="24"/>
              </w:rPr>
            </w:pPr>
            <w:r w:rsidRPr="008209B0">
              <w:rPr>
                <w:rFonts w:ascii="Times New Roman" w:hAnsi="Times New Roman"/>
                <w:sz w:val="24"/>
              </w:rPr>
              <w:t>$</w:t>
            </w:r>
            <w:r w:rsidR="003024A4" w:rsidRPr="00591DB5">
              <w:rPr>
                <w:rFonts w:ascii="Times New Roman" w:hAnsi="Times New Roman" w:cs="Times New Roman"/>
                <w:sz w:val="24"/>
              </w:rPr>
              <w:t>10</w:t>
            </w:r>
            <w:r w:rsidRPr="008209B0">
              <w:rPr>
                <w:rFonts w:ascii="Times New Roman" w:hAnsi="Times New Roman"/>
                <w:sz w:val="24"/>
              </w:rPr>
              <w:t xml:space="preserve"> million</w:t>
            </w:r>
          </w:p>
        </w:tc>
      </w:tr>
      <w:tr w:rsidR="00823D85" w:rsidRPr="00823D85" w14:paraId="4DF1C20B" w14:textId="77777777" w:rsidTr="008209B0">
        <w:trPr>
          <w:trHeight w:val="610"/>
        </w:trPr>
        <w:tc>
          <w:tcPr>
            <w:tcW w:w="1476" w:type="dxa"/>
            <w:shd w:val="clear" w:color="auto" w:fill="auto"/>
          </w:tcPr>
          <w:p w14:paraId="28AA2C2E" w14:textId="77777777" w:rsidR="00823D85" w:rsidRPr="008209B0" w:rsidRDefault="003024A4" w:rsidP="008209B0">
            <w:pPr>
              <w:jc w:val="center"/>
              <w:rPr>
                <w:rFonts w:ascii="Times New Roman" w:hAnsi="Times New Roman"/>
                <w:sz w:val="24"/>
              </w:rPr>
            </w:pPr>
            <w:r w:rsidRPr="00591DB5">
              <w:rPr>
                <w:rFonts w:ascii="Times New Roman" w:hAnsi="Times New Roman" w:cs="Times New Roman"/>
                <w:sz w:val="24"/>
              </w:rPr>
              <w:t>A1, A2</w:t>
            </w:r>
          </w:p>
        </w:tc>
        <w:tc>
          <w:tcPr>
            <w:tcW w:w="1476" w:type="dxa"/>
            <w:shd w:val="clear" w:color="auto" w:fill="auto"/>
          </w:tcPr>
          <w:p w14:paraId="236DAF2A" w14:textId="77777777" w:rsidR="00823D85" w:rsidRPr="008209B0" w:rsidRDefault="003024A4" w:rsidP="008209B0">
            <w:pPr>
              <w:jc w:val="center"/>
              <w:rPr>
                <w:rFonts w:ascii="Times New Roman" w:hAnsi="Times New Roman"/>
                <w:sz w:val="24"/>
              </w:rPr>
            </w:pPr>
            <w:r w:rsidRPr="00591DB5">
              <w:rPr>
                <w:rFonts w:ascii="Times New Roman" w:hAnsi="Times New Roman" w:cs="Times New Roman"/>
                <w:sz w:val="24"/>
              </w:rPr>
              <w:t>A+, A</w:t>
            </w:r>
          </w:p>
        </w:tc>
        <w:tc>
          <w:tcPr>
            <w:tcW w:w="1476" w:type="dxa"/>
            <w:shd w:val="clear" w:color="auto" w:fill="auto"/>
          </w:tcPr>
          <w:p w14:paraId="41E5AF8E" w14:textId="77777777" w:rsidR="00823D85" w:rsidRPr="008209B0" w:rsidRDefault="00823D85" w:rsidP="008209B0">
            <w:pPr>
              <w:jc w:val="center"/>
              <w:rPr>
                <w:rFonts w:ascii="Times New Roman" w:hAnsi="Times New Roman"/>
                <w:sz w:val="24"/>
              </w:rPr>
            </w:pPr>
            <w:r w:rsidRPr="008209B0">
              <w:rPr>
                <w:rFonts w:ascii="Times New Roman" w:hAnsi="Times New Roman"/>
                <w:sz w:val="24"/>
              </w:rPr>
              <w:t>A+, A</w:t>
            </w:r>
          </w:p>
        </w:tc>
        <w:tc>
          <w:tcPr>
            <w:tcW w:w="1476" w:type="dxa"/>
            <w:shd w:val="clear" w:color="auto" w:fill="auto"/>
          </w:tcPr>
          <w:p w14:paraId="238CB780" w14:textId="77777777" w:rsidR="00823D85" w:rsidRPr="008209B0" w:rsidRDefault="00823D85" w:rsidP="008209B0">
            <w:pPr>
              <w:jc w:val="center"/>
              <w:rPr>
                <w:rFonts w:ascii="Times New Roman" w:hAnsi="Times New Roman"/>
                <w:sz w:val="24"/>
              </w:rPr>
            </w:pPr>
            <w:proofErr w:type="gramStart"/>
            <w:r w:rsidRPr="008209B0">
              <w:rPr>
                <w:rFonts w:ascii="Times New Roman" w:hAnsi="Times New Roman"/>
                <w:sz w:val="24"/>
              </w:rPr>
              <w:t>10%</w:t>
            </w:r>
            <w:proofErr w:type="gramEnd"/>
            <w:r w:rsidRPr="008209B0">
              <w:rPr>
                <w:rFonts w:ascii="Times New Roman" w:hAnsi="Times New Roman"/>
                <w:sz w:val="24"/>
              </w:rPr>
              <w:t xml:space="preserve"> TNW</w:t>
            </w:r>
          </w:p>
        </w:tc>
        <w:tc>
          <w:tcPr>
            <w:tcW w:w="1476" w:type="dxa"/>
            <w:shd w:val="clear" w:color="auto" w:fill="auto"/>
          </w:tcPr>
          <w:p w14:paraId="686865F7" w14:textId="77777777" w:rsidR="00823D85" w:rsidRPr="008209B0" w:rsidRDefault="00823D85" w:rsidP="008209B0">
            <w:pPr>
              <w:jc w:val="center"/>
              <w:rPr>
                <w:rFonts w:ascii="Times New Roman" w:hAnsi="Times New Roman"/>
                <w:sz w:val="24"/>
              </w:rPr>
            </w:pPr>
            <w:r w:rsidRPr="008209B0">
              <w:rPr>
                <w:rFonts w:ascii="Times New Roman" w:hAnsi="Times New Roman"/>
                <w:sz w:val="24"/>
              </w:rPr>
              <w:t>Per § 1</w:t>
            </w:r>
            <w:r w:rsidR="003024A4" w:rsidRPr="00591DB5">
              <w:rPr>
                <w:rFonts w:ascii="Times New Roman" w:hAnsi="Times New Roman" w:cs="Times New Roman"/>
                <w:sz w:val="24"/>
              </w:rPr>
              <w:t>.27</w:t>
            </w:r>
          </w:p>
        </w:tc>
        <w:tc>
          <w:tcPr>
            <w:tcW w:w="1476" w:type="dxa"/>
            <w:shd w:val="clear" w:color="auto" w:fill="auto"/>
          </w:tcPr>
          <w:p w14:paraId="081CA4FA" w14:textId="77777777" w:rsidR="00823D85" w:rsidRPr="008209B0" w:rsidRDefault="00823D85" w:rsidP="008209B0">
            <w:pPr>
              <w:jc w:val="center"/>
              <w:rPr>
                <w:rFonts w:ascii="Times New Roman" w:hAnsi="Times New Roman"/>
                <w:sz w:val="24"/>
              </w:rPr>
            </w:pPr>
            <w:r w:rsidRPr="008209B0">
              <w:rPr>
                <w:rFonts w:ascii="Times New Roman" w:hAnsi="Times New Roman"/>
                <w:sz w:val="24"/>
              </w:rPr>
              <w:t>$</w:t>
            </w:r>
            <w:r w:rsidR="003024A4" w:rsidRPr="00591DB5">
              <w:rPr>
                <w:rFonts w:ascii="Times New Roman" w:hAnsi="Times New Roman" w:cs="Times New Roman"/>
                <w:sz w:val="24"/>
              </w:rPr>
              <w:t>10</w:t>
            </w:r>
            <w:r w:rsidRPr="008209B0">
              <w:rPr>
                <w:rFonts w:ascii="Times New Roman" w:hAnsi="Times New Roman"/>
                <w:sz w:val="24"/>
              </w:rPr>
              <w:t xml:space="preserve"> million</w:t>
            </w:r>
          </w:p>
        </w:tc>
      </w:tr>
      <w:tr w:rsidR="00823D85" w:rsidRPr="00823D85" w14:paraId="11FF003B" w14:textId="77777777" w:rsidTr="008209B0">
        <w:trPr>
          <w:trHeight w:val="610"/>
        </w:trPr>
        <w:tc>
          <w:tcPr>
            <w:tcW w:w="1476" w:type="dxa"/>
            <w:shd w:val="clear" w:color="auto" w:fill="auto"/>
          </w:tcPr>
          <w:p w14:paraId="4EADF4D0" w14:textId="77777777" w:rsidR="00823D85" w:rsidRPr="008209B0" w:rsidRDefault="003024A4" w:rsidP="008209B0">
            <w:pPr>
              <w:jc w:val="center"/>
              <w:rPr>
                <w:rFonts w:ascii="Times New Roman" w:hAnsi="Times New Roman"/>
                <w:sz w:val="24"/>
              </w:rPr>
            </w:pPr>
            <w:r w:rsidRPr="00591DB5">
              <w:rPr>
                <w:rFonts w:ascii="Times New Roman" w:hAnsi="Times New Roman" w:cs="Times New Roman"/>
                <w:sz w:val="24"/>
              </w:rPr>
              <w:t>A3</w:t>
            </w:r>
          </w:p>
        </w:tc>
        <w:tc>
          <w:tcPr>
            <w:tcW w:w="1476" w:type="dxa"/>
            <w:shd w:val="clear" w:color="auto" w:fill="auto"/>
          </w:tcPr>
          <w:p w14:paraId="0295C115" w14:textId="77777777" w:rsidR="00823D85" w:rsidRPr="008209B0" w:rsidRDefault="003024A4" w:rsidP="008209B0">
            <w:pPr>
              <w:jc w:val="center"/>
              <w:rPr>
                <w:rFonts w:ascii="Times New Roman" w:hAnsi="Times New Roman"/>
                <w:sz w:val="24"/>
              </w:rPr>
            </w:pPr>
            <w:r w:rsidRPr="00591DB5">
              <w:rPr>
                <w:rFonts w:ascii="Times New Roman" w:hAnsi="Times New Roman" w:cs="Times New Roman"/>
                <w:sz w:val="24"/>
              </w:rPr>
              <w:t>A-</w:t>
            </w:r>
          </w:p>
        </w:tc>
        <w:tc>
          <w:tcPr>
            <w:tcW w:w="1476" w:type="dxa"/>
            <w:shd w:val="clear" w:color="auto" w:fill="auto"/>
          </w:tcPr>
          <w:p w14:paraId="461CFD39" w14:textId="77777777" w:rsidR="00823D85" w:rsidRPr="008209B0" w:rsidRDefault="00823D85" w:rsidP="008209B0">
            <w:pPr>
              <w:jc w:val="center"/>
              <w:rPr>
                <w:rFonts w:ascii="Times New Roman" w:hAnsi="Times New Roman"/>
                <w:sz w:val="24"/>
              </w:rPr>
            </w:pPr>
            <w:r w:rsidRPr="008209B0">
              <w:rPr>
                <w:rFonts w:ascii="Times New Roman" w:hAnsi="Times New Roman"/>
                <w:sz w:val="24"/>
              </w:rPr>
              <w:t>A-</w:t>
            </w:r>
          </w:p>
        </w:tc>
        <w:tc>
          <w:tcPr>
            <w:tcW w:w="1476" w:type="dxa"/>
            <w:shd w:val="clear" w:color="auto" w:fill="auto"/>
          </w:tcPr>
          <w:p w14:paraId="612B4F32" w14:textId="77777777" w:rsidR="00823D85" w:rsidRPr="008209B0" w:rsidRDefault="00823D85" w:rsidP="008209B0">
            <w:pPr>
              <w:jc w:val="center"/>
              <w:rPr>
                <w:rFonts w:ascii="Times New Roman" w:hAnsi="Times New Roman"/>
                <w:sz w:val="24"/>
              </w:rPr>
            </w:pPr>
            <w:proofErr w:type="gramStart"/>
            <w:r w:rsidRPr="008209B0">
              <w:rPr>
                <w:rFonts w:ascii="Times New Roman" w:hAnsi="Times New Roman"/>
                <w:sz w:val="24"/>
              </w:rPr>
              <w:t>8%</w:t>
            </w:r>
            <w:proofErr w:type="gramEnd"/>
            <w:r w:rsidRPr="008209B0">
              <w:rPr>
                <w:rFonts w:ascii="Times New Roman" w:hAnsi="Times New Roman"/>
                <w:sz w:val="24"/>
              </w:rPr>
              <w:t xml:space="preserve"> TNW</w:t>
            </w:r>
          </w:p>
        </w:tc>
        <w:tc>
          <w:tcPr>
            <w:tcW w:w="1476" w:type="dxa"/>
            <w:shd w:val="clear" w:color="auto" w:fill="auto"/>
          </w:tcPr>
          <w:p w14:paraId="558A19B0" w14:textId="77777777" w:rsidR="00823D85" w:rsidRPr="008209B0" w:rsidRDefault="00823D85" w:rsidP="008209B0">
            <w:pPr>
              <w:jc w:val="center"/>
              <w:rPr>
                <w:rFonts w:ascii="Times New Roman" w:hAnsi="Times New Roman"/>
                <w:sz w:val="24"/>
              </w:rPr>
            </w:pPr>
            <w:r w:rsidRPr="008209B0">
              <w:rPr>
                <w:rFonts w:ascii="Times New Roman" w:hAnsi="Times New Roman"/>
                <w:sz w:val="24"/>
              </w:rPr>
              <w:t>Per § 1</w:t>
            </w:r>
            <w:r w:rsidR="003024A4" w:rsidRPr="00591DB5">
              <w:rPr>
                <w:rFonts w:ascii="Times New Roman" w:hAnsi="Times New Roman" w:cs="Times New Roman"/>
                <w:sz w:val="24"/>
              </w:rPr>
              <w:t>.27</w:t>
            </w:r>
          </w:p>
        </w:tc>
        <w:tc>
          <w:tcPr>
            <w:tcW w:w="1476" w:type="dxa"/>
            <w:shd w:val="clear" w:color="auto" w:fill="auto"/>
          </w:tcPr>
          <w:p w14:paraId="2E085DB0" w14:textId="77777777" w:rsidR="00823D85" w:rsidRPr="008209B0" w:rsidRDefault="00823D85" w:rsidP="008209B0">
            <w:pPr>
              <w:jc w:val="center"/>
              <w:rPr>
                <w:rFonts w:ascii="Times New Roman" w:hAnsi="Times New Roman"/>
                <w:sz w:val="24"/>
              </w:rPr>
            </w:pPr>
            <w:r w:rsidRPr="008209B0">
              <w:rPr>
                <w:rFonts w:ascii="Times New Roman" w:hAnsi="Times New Roman"/>
                <w:sz w:val="24"/>
              </w:rPr>
              <w:t>$</w:t>
            </w:r>
            <w:r w:rsidR="003024A4" w:rsidRPr="00591DB5">
              <w:rPr>
                <w:rFonts w:ascii="Times New Roman" w:hAnsi="Times New Roman" w:cs="Times New Roman"/>
                <w:sz w:val="24"/>
              </w:rPr>
              <w:t>10</w:t>
            </w:r>
            <w:r w:rsidRPr="008209B0">
              <w:rPr>
                <w:rFonts w:ascii="Times New Roman" w:hAnsi="Times New Roman"/>
                <w:sz w:val="24"/>
              </w:rPr>
              <w:t xml:space="preserve"> million</w:t>
            </w:r>
          </w:p>
        </w:tc>
      </w:tr>
      <w:tr w:rsidR="00823D85" w:rsidRPr="00823D85" w14:paraId="56C59095" w14:textId="77777777" w:rsidTr="008209B0">
        <w:trPr>
          <w:trHeight w:val="610"/>
        </w:trPr>
        <w:tc>
          <w:tcPr>
            <w:tcW w:w="1476" w:type="dxa"/>
            <w:shd w:val="clear" w:color="auto" w:fill="auto"/>
          </w:tcPr>
          <w:p w14:paraId="7EB8A25C" w14:textId="77777777" w:rsidR="00823D85" w:rsidRPr="008209B0" w:rsidRDefault="003024A4" w:rsidP="008209B0">
            <w:pPr>
              <w:jc w:val="center"/>
              <w:rPr>
                <w:rFonts w:ascii="Times New Roman" w:hAnsi="Times New Roman"/>
                <w:sz w:val="24"/>
              </w:rPr>
            </w:pPr>
            <w:r w:rsidRPr="00591DB5">
              <w:rPr>
                <w:rFonts w:ascii="Times New Roman" w:hAnsi="Times New Roman" w:cs="Times New Roman"/>
                <w:sz w:val="24"/>
              </w:rPr>
              <w:t>Baa1</w:t>
            </w:r>
          </w:p>
        </w:tc>
        <w:tc>
          <w:tcPr>
            <w:tcW w:w="1476" w:type="dxa"/>
            <w:shd w:val="clear" w:color="auto" w:fill="auto"/>
          </w:tcPr>
          <w:p w14:paraId="0C3995D7" w14:textId="77777777" w:rsidR="00823D85" w:rsidRPr="008209B0" w:rsidRDefault="003024A4" w:rsidP="008209B0">
            <w:pPr>
              <w:jc w:val="center"/>
              <w:rPr>
                <w:rFonts w:ascii="Times New Roman" w:hAnsi="Times New Roman"/>
                <w:sz w:val="24"/>
              </w:rPr>
            </w:pPr>
            <w:r w:rsidRPr="00591DB5">
              <w:rPr>
                <w:rFonts w:ascii="Times New Roman" w:hAnsi="Times New Roman" w:cs="Times New Roman"/>
                <w:sz w:val="24"/>
              </w:rPr>
              <w:t>BBB+</w:t>
            </w:r>
          </w:p>
        </w:tc>
        <w:tc>
          <w:tcPr>
            <w:tcW w:w="1476" w:type="dxa"/>
            <w:shd w:val="clear" w:color="auto" w:fill="auto"/>
          </w:tcPr>
          <w:p w14:paraId="18361AAC" w14:textId="77777777" w:rsidR="00823D85" w:rsidRPr="008209B0" w:rsidRDefault="00823D85" w:rsidP="008209B0">
            <w:pPr>
              <w:jc w:val="center"/>
              <w:rPr>
                <w:rFonts w:ascii="Times New Roman" w:hAnsi="Times New Roman"/>
                <w:sz w:val="24"/>
              </w:rPr>
            </w:pPr>
            <w:r w:rsidRPr="008209B0">
              <w:rPr>
                <w:rFonts w:ascii="Times New Roman" w:hAnsi="Times New Roman"/>
                <w:sz w:val="24"/>
              </w:rPr>
              <w:t>BBB+</w:t>
            </w:r>
          </w:p>
        </w:tc>
        <w:tc>
          <w:tcPr>
            <w:tcW w:w="1476" w:type="dxa"/>
            <w:shd w:val="clear" w:color="auto" w:fill="auto"/>
          </w:tcPr>
          <w:p w14:paraId="6EA9E97C" w14:textId="77777777" w:rsidR="00823D85" w:rsidRPr="008209B0" w:rsidRDefault="00823D85" w:rsidP="008209B0">
            <w:pPr>
              <w:jc w:val="center"/>
              <w:rPr>
                <w:rFonts w:ascii="Times New Roman" w:hAnsi="Times New Roman"/>
                <w:sz w:val="24"/>
              </w:rPr>
            </w:pPr>
            <w:proofErr w:type="gramStart"/>
            <w:r w:rsidRPr="008209B0">
              <w:rPr>
                <w:rFonts w:ascii="Times New Roman" w:hAnsi="Times New Roman"/>
                <w:sz w:val="24"/>
              </w:rPr>
              <w:t>6%</w:t>
            </w:r>
            <w:proofErr w:type="gramEnd"/>
            <w:r w:rsidRPr="008209B0">
              <w:rPr>
                <w:rFonts w:ascii="Times New Roman" w:hAnsi="Times New Roman"/>
                <w:sz w:val="24"/>
              </w:rPr>
              <w:t xml:space="preserve"> TNW</w:t>
            </w:r>
          </w:p>
        </w:tc>
        <w:tc>
          <w:tcPr>
            <w:tcW w:w="1476" w:type="dxa"/>
            <w:shd w:val="clear" w:color="auto" w:fill="auto"/>
          </w:tcPr>
          <w:p w14:paraId="076F3250" w14:textId="77777777" w:rsidR="00823D85" w:rsidRPr="008209B0" w:rsidRDefault="00823D85" w:rsidP="008209B0">
            <w:pPr>
              <w:jc w:val="center"/>
              <w:rPr>
                <w:rFonts w:ascii="Times New Roman" w:hAnsi="Times New Roman"/>
                <w:sz w:val="24"/>
              </w:rPr>
            </w:pPr>
            <w:r w:rsidRPr="008209B0">
              <w:rPr>
                <w:rFonts w:ascii="Times New Roman" w:hAnsi="Times New Roman"/>
                <w:sz w:val="24"/>
              </w:rPr>
              <w:t>Per § 1</w:t>
            </w:r>
            <w:r w:rsidR="003024A4" w:rsidRPr="00591DB5">
              <w:rPr>
                <w:rFonts w:ascii="Times New Roman" w:hAnsi="Times New Roman" w:cs="Times New Roman"/>
                <w:sz w:val="24"/>
              </w:rPr>
              <w:t>.27</w:t>
            </w:r>
          </w:p>
        </w:tc>
        <w:tc>
          <w:tcPr>
            <w:tcW w:w="1476" w:type="dxa"/>
            <w:shd w:val="clear" w:color="auto" w:fill="auto"/>
          </w:tcPr>
          <w:p w14:paraId="4FE9C8B4" w14:textId="77777777" w:rsidR="00823D85" w:rsidRPr="008209B0" w:rsidRDefault="00823D85" w:rsidP="008209B0">
            <w:pPr>
              <w:jc w:val="center"/>
              <w:rPr>
                <w:rFonts w:ascii="Times New Roman" w:hAnsi="Times New Roman"/>
                <w:sz w:val="24"/>
              </w:rPr>
            </w:pPr>
            <w:r w:rsidRPr="008209B0">
              <w:rPr>
                <w:rFonts w:ascii="Times New Roman" w:hAnsi="Times New Roman"/>
                <w:sz w:val="24"/>
              </w:rPr>
              <w:t>$</w:t>
            </w:r>
            <w:r w:rsidR="003024A4" w:rsidRPr="00591DB5">
              <w:rPr>
                <w:rFonts w:ascii="Times New Roman" w:hAnsi="Times New Roman" w:cs="Times New Roman"/>
                <w:sz w:val="24"/>
              </w:rPr>
              <w:t>8</w:t>
            </w:r>
            <w:r w:rsidRPr="008209B0">
              <w:rPr>
                <w:rFonts w:ascii="Times New Roman" w:hAnsi="Times New Roman"/>
                <w:sz w:val="24"/>
              </w:rPr>
              <w:t xml:space="preserve"> million</w:t>
            </w:r>
          </w:p>
        </w:tc>
      </w:tr>
      <w:tr w:rsidR="00823D85" w:rsidRPr="00823D85" w14:paraId="175FB012" w14:textId="77777777" w:rsidTr="008209B0">
        <w:trPr>
          <w:trHeight w:val="610"/>
        </w:trPr>
        <w:tc>
          <w:tcPr>
            <w:tcW w:w="1476" w:type="dxa"/>
            <w:shd w:val="clear" w:color="auto" w:fill="auto"/>
          </w:tcPr>
          <w:p w14:paraId="7448933F" w14:textId="77777777" w:rsidR="00823D85" w:rsidRPr="008209B0" w:rsidRDefault="003024A4" w:rsidP="008209B0">
            <w:pPr>
              <w:jc w:val="center"/>
              <w:rPr>
                <w:rFonts w:ascii="Times New Roman" w:hAnsi="Times New Roman"/>
                <w:sz w:val="24"/>
              </w:rPr>
            </w:pPr>
            <w:r w:rsidRPr="00591DB5">
              <w:rPr>
                <w:rFonts w:ascii="Times New Roman" w:hAnsi="Times New Roman" w:cs="Times New Roman"/>
                <w:sz w:val="24"/>
              </w:rPr>
              <w:t>Baa2</w:t>
            </w:r>
          </w:p>
        </w:tc>
        <w:tc>
          <w:tcPr>
            <w:tcW w:w="1476" w:type="dxa"/>
            <w:shd w:val="clear" w:color="auto" w:fill="auto"/>
          </w:tcPr>
          <w:p w14:paraId="1F45C00A" w14:textId="77777777" w:rsidR="00823D85" w:rsidRPr="008209B0" w:rsidRDefault="003024A4" w:rsidP="008209B0">
            <w:pPr>
              <w:jc w:val="center"/>
              <w:rPr>
                <w:rFonts w:ascii="Times New Roman" w:hAnsi="Times New Roman"/>
                <w:sz w:val="24"/>
              </w:rPr>
            </w:pPr>
            <w:r w:rsidRPr="00591DB5">
              <w:rPr>
                <w:rFonts w:ascii="Times New Roman" w:hAnsi="Times New Roman" w:cs="Times New Roman"/>
                <w:sz w:val="24"/>
              </w:rPr>
              <w:t>BBB</w:t>
            </w:r>
          </w:p>
        </w:tc>
        <w:tc>
          <w:tcPr>
            <w:tcW w:w="1476" w:type="dxa"/>
            <w:shd w:val="clear" w:color="auto" w:fill="auto"/>
          </w:tcPr>
          <w:p w14:paraId="51E505B1" w14:textId="77777777" w:rsidR="00823D85" w:rsidRPr="008209B0" w:rsidRDefault="00823D85" w:rsidP="008209B0">
            <w:pPr>
              <w:jc w:val="center"/>
              <w:rPr>
                <w:rFonts w:ascii="Times New Roman" w:hAnsi="Times New Roman"/>
                <w:sz w:val="24"/>
              </w:rPr>
            </w:pPr>
            <w:r w:rsidRPr="008209B0">
              <w:rPr>
                <w:rFonts w:ascii="Times New Roman" w:hAnsi="Times New Roman"/>
                <w:sz w:val="24"/>
              </w:rPr>
              <w:t>BBB</w:t>
            </w:r>
          </w:p>
        </w:tc>
        <w:tc>
          <w:tcPr>
            <w:tcW w:w="1476" w:type="dxa"/>
            <w:shd w:val="clear" w:color="auto" w:fill="auto"/>
          </w:tcPr>
          <w:p w14:paraId="5A182AC5" w14:textId="77777777" w:rsidR="00823D85" w:rsidRPr="008209B0" w:rsidRDefault="00823D85" w:rsidP="008209B0">
            <w:pPr>
              <w:jc w:val="center"/>
              <w:rPr>
                <w:rFonts w:ascii="Times New Roman" w:hAnsi="Times New Roman"/>
                <w:sz w:val="24"/>
              </w:rPr>
            </w:pPr>
            <w:proofErr w:type="gramStart"/>
            <w:r w:rsidRPr="008209B0">
              <w:rPr>
                <w:rFonts w:ascii="Times New Roman" w:hAnsi="Times New Roman"/>
                <w:sz w:val="24"/>
              </w:rPr>
              <w:t>4%</w:t>
            </w:r>
            <w:proofErr w:type="gramEnd"/>
            <w:r w:rsidRPr="008209B0">
              <w:rPr>
                <w:rFonts w:ascii="Times New Roman" w:hAnsi="Times New Roman"/>
                <w:sz w:val="24"/>
              </w:rPr>
              <w:t xml:space="preserve"> TNW</w:t>
            </w:r>
          </w:p>
        </w:tc>
        <w:tc>
          <w:tcPr>
            <w:tcW w:w="1476" w:type="dxa"/>
            <w:shd w:val="clear" w:color="auto" w:fill="auto"/>
          </w:tcPr>
          <w:p w14:paraId="6C2DAEBE" w14:textId="77777777" w:rsidR="00823D85" w:rsidRPr="008209B0" w:rsidRDefault="00823D85" w:rsidP="008209B0">
            <w:pPr>
              <w:jc w:val="center"/>
              <w:rPr>
                <w:rFonts w:ascii="Times New Roman" w:hAnsi="Times New Roman"/>
                <w:sz w:val="24"/>
              </w:rPr>
            </w:pPr>
            <w:r w:rsidRPr="008209B0">
              <w:rPr>
                <w:rFonts w:ascii="Times New Roman" w:hAnsi="Times New Roman"/>
                <w:sz w:val="24"/>
              </w:rPr>
              <w:t>Per § 1</w:t>
            </w:r>
            <w:r w:rsidR="003024A4" w:rsidRPr="00591DB5">
              <w:rPr>
                <w:rFonts w:ascii="Times New Roman" w:hAnsi="Times New Roman" w:cs="Times New Roman"/>
                <w:sz w:val="24"/>
              </w:rPr>
              <w:t>.27</w:t>
            </w:r>
          </w:p>
        </w:tc>
        <w:tc>
          <w:tcPr>
            <w:tcW w:w="1476" w:type="dxa"/>
            <w:shd w:val="clear" w:color="auto" w:fill="auto"/>
          </w:tcPr>
          <w:p w14:paraId="2F958D6F" w14:textId="77777777" w:rsidR="00823D85" w:rsidRPr="008209B0" w:rsidRDefault="00823D85" w:rsidP="008209B0">
            <w:pPr>
              <w:jc w:val="center"/>
              <w:rPr>
                <w:rFonts w:ascii="Times New Roman" w:hAnsi="Times New Roman"/>
                <w:sz w:val="24"/>
              </w:rPr>
            </w:pPr>
            <w:r w:rsidRPr="008209B0">
              <w:rPr>
                <w:rFonts w:ascii="Times New Roman" w:hAnsi="Times New Roman"/>
                <w:sz w:val="24"/>
              </w:rPr>
              <w:t>$</w:t>
            </w:r>
            <w:r w:rsidR="003024A4" w:rsidRPr="00591DB5">
              <w:rPr>
                <w:rFonts w:ascii="Times New Roman" w:hAnsi="Times New Roman" w:cs="Times New Roman"/>
                <w:sz w:val="24"/>
              </w:rPr>
              <w:t>7</w:t>
            </w:r>
            <w:r w:rsidRPr="008209B0">
              <w:rPr>
                <w:rFonts w:ascii="Times New Roman" w:hAnsi="Times New Roman"/>
                <w:sz w:val="24"/>
              </w:rPr>
              <w:t xml:space="preserve"> million</w:t>
            </w:r>
          </w:p>
        </w:tc>
      </w:tr>
      <w:tr w:rsidR="00823D85" w:rsidRPr="00823D85" w14:paraId="1ACE7AF9" w14:textId="77777777" w:rsidTr="008209B0">
        <w:trPr>
          <w:trHeight w:val="610"/>
        </w:trPr>
        <w:tc>
          <w:tcPr>
            <w:tcW w:w="1476" w:type="dxa"/>
            <w:shd w:val="clear" w:color="auto" w:fill="auto"/>
          </w:tcPr>
          <w:p w14:paraId="4CF266B9" w14:textId="77777777" w:rsidR="00823D85" w:rsidRPr="008209B0" w:rsidRDefault="003024A4" w:rsidP="008209B0">
            <w:pPr>
              <w:jc w:val="center"/>
              <w:rPr>
                <w:rFonts w:ascii="Times New Roman" w:hAnsi="Times New Roman"/>
                <w:sz w:val="24"/>
              </w:rPr>
            </w:pPr>
            <w:r w:rsidRPr="00591DB5">
              <w:rPr>
                <w:rFonts w:ascii="Times New Roman" w:hAnsi="Times New Roman" w:cs="Times New Roman"/>
                <w:sz w:val="24"/>
              </w:rPr>
              <w:lastRenderedPageBreak/>
              <w:t>Baa3</w:t>
            </w:r>
          </w:p>
        </w:tc>
        <w:tc>
          <w:tcPr>
            <w:tcW w:w="1476" w:type="dxa"/>
            <w:shd w:val="clear" w:color="auto" w:fill="auto"/>
          </w:tcPr>
          <w:p w14:paraId="0A5BAC4A" w14:textId="77777777" w:rsidR="00823D85" w:rsidRPr="008209B0" w:rsidRDefault="003024A4" w:rsidP="008209B0">
            <w:pPr>
              <w:jc w:val="center"/>
              <w:rPr>
                <w:rFonts w:ascii="Times New Roman" w:hAnsi="Times New Roman"/>
                <w:sz w:val="24"/>
              </w:rPr>
            </w:pPr>
            <w:r w:rsidRPr="00591DB5">
              <w:rPr>
                <w:rFonts w:ascii="Times New Roman" w:hAnsi="Times New Roman" w:cs="Times New Roman"/>
                <w:sz w:val="24"/>
              </w:rPr>
              <w:t>BBB-</w:t>
            </w:r>
          </w:p>
        </w:tc>
        <w:tc>
          <w:tcPr>
            <w:tcW w:w="1476" w:type="dxa"/>
            <w:shd w:val="clear" w:color="auto" w:fill="auto"/>
          </w:tcPr>
          <w:p w14:paraId="79ED47A1" w14:textId="77777777" w:rsidR="00823D85" w:rsidRPr="008209B0" w:rsidRDefault="00823D85" w:rsidP="008209B0">
            <w:pPr>
              <w:jc w:val="center"/>
              <w:rPr>
                <w:rFonts w:ascii="Times New Roman" w:hAnsi="Times New Roman"/>
                <w:sz w:val="24"/>
              </w:rPr>
            </w:pPr>
            <w:r w:rsidRPr="008209B0">
              <w:rPr>
                <w:rFonts w:ascii="Times New Roman" w:hAnsi="Times New Roman"/>
                <w:sz w:val="24"/>
              </w:rPr>
              <w:t>BBB-</w:t>
            </w:r>
          </w:p>
        </w:tc>
        <w:tc>
          <w:tcPr>
            <w:tcW w:w="1476" w:type="dxa"/>
            <w:shd w:val="clear" w:color="auto" w:fill="auto"/>
          </w:tcPr>
          <w:p w14:paraId="1EE1E6E6" w14:textId="77777777" w:rsidR="00823D85" w:rsidRPr="008209B0" w:rsidRDefault="00823D85" w:rsidP="008209B0">
            <w:pPr>
              <w:jc w:val="center"/>
              <w:rPr>
                <w:rFonts w:ascii="Times New Roman" w:hAnsi="Times New Roman"/>
                <w:sz w:val="24"/>
              </w:rPr>
            </w:pPr>
            <w:proofErr w:type="gramStart"/>
            <w:r w:rsidRPr="008209B0">
              <w:rPr>
                <w:rFonts w:ascii="Times New Roman" w:hAnsi="Times New Roman"/>
                <w:sz w:val="24"/>
              </w:rPr>
              <w:t>2%</w:t>
            </w:r>
            <w:proofErr w:type="gramEnd"/>
            <w:r w:rsidRPr="008209B0">
              <w:rPr>
                <w:rFonts w:ascii="Times New Roman" w:hAnsi="Times New Roman"/>
                <w:sz w:val="24"/>
              </w:rPr>
              <w:t xml:space="preserve"> TNW</w:t>
            </w:r>
          </w:p>
        </w:tc>
        <w:tc>
          <w:tcPr>
            <w:tcW w:w="1476" w:type="dxa"/>
            <w:shd w:val="clear" w:color="auto" w:fill="auto"/>
          </w:tcPr>
          <w:p w14:paraId="5B63BF53" w14:textId="77777777" w:rsidR="00823D85" w:rsidRPr="008209B0" w:rsidRDefault="00823D85" w:rsidP="008209B0">
            <w:pPr>
              <w:jc w:val="center"/>
              <w:rPr>
                <w:rFonts w:ascii="Times New Roman" w:hAnsi="Times New Roman"/>
                <w:sz w:val="24"/>
              </w:rPr>
            </w:pPr>
            <w:r w:rsidRPr="008209B0">
              <w:rPr>
                <w:rFonts w:ascii="Times New Roman" w:hAnsi="Times New Roman"/>
                <w:sz w:val="24"/>
              </w:rPr>
              <w:t>Per § 1</w:t>
            </w:r>
            <w:r w:rsidR="003024A4" w:rsidRPr="00591DB5">
              <w:rPr>
                <w:rFonts w:ascii="Times New Roman" w:hAnsi="Times New Roman" w:cs="Times New Roman"/>
                <w:sz w:val="24"/>
              </w:rPr>
              <w:t>.27</w:t>
            </w:r>
          </w:p>
        </w:tc>
        <w:tc>
          <w:tcPr>
            <w:tcW w:w="1476" w:type="dxa"/>
            <w:shd w:val="clear" w:color="auto" w:fill="auto"/>
          </w:tcPr>
          <w:p w14:paraId="1CAFAEB8" w14:textId="77777777" w:rsidR="00823D85" w:rsidRPr="008209B0" w:rsidRDefault="00823D85" w:rsidP="008209B0">
            <w:pPr>
              <w:jc w:val="center"/>
              <w:rPr>
                <w:rFonts w:ascii="Times New Roman" w:hAnsi="Times New Roman"/>
                <w:sz w:val="24"/>
              </w:rPr>
            </w:pPr>
            <w:r w:rsidRPr="008209B0">
              <w:rPr>
                <w:rFonts w:ascii="Times New Roman" w:hAnsi="Times New Roman"/>
                <w:sz w:val="24"/>
              </w:rPr>
              <w:t>$</w:t>
            </w:r>
            <w:r w:rsidR="003024A4" w:rsidRPr="00591DB5">
              <w:rPr>
                <w:rFonts w:ascii="Times New Roman" w:hAnsi="Times New Roman" w:cs="Times New Roman"/>
                <w:sz w:val="24"/>
              </w:rPr>
              <w:t>5</w:t>
            </w:r>
            <w:r w:rsidRPr="008209B0">
              <w:rPr>
                <w:rFonts w:ascii="Times New Roman" w:hAnsi="Times New Roman"/>
                <w:sz w:val="24"/>
              </w:rPr>
              <w:t xml:space="preserve"> million</w:t>
            </w:r>
          </w:p>
        </w:tc>
      </w:tr>
      <w:tr w:rsidR="00823D85" w:rsidRPr="00823D85" w14:paraId="5310C417" w14:textId="77777777" w:rsidTr="008209B0">
        <w:trPr>
          <w:trHeight w:val="764"/>
        </w:trPr>
        <w:tc>
          <w:tcPr>
            <w:tcW w:w="1476" w:type="dxa"/>
            <w:shd w:val="clear" w:color="auto" w:fill="auto"/>
          </w:tcPr>
          <w:p w14:paraId="7E5069C9" w14:textId="77777777" w:rsidR="00823D85" w:rsidRPr="008209B0" w:rsidRDefault="00823D85" w:rsidP="008209B0">
            <w:pPr>
              <w:jc w:val="center"/>
              <w:rPr>
                <w:rFonts w:ascii="Times New Roman" w:hAnsi="Times New Roman"/>
                <w:sz w:val="24"/>
              </w:rPr>
            </w:pPr>
            <w:r w:rsidRPr="008209B0">
              <w:rPr>
                <w:rFonts w:ascii="Times New Roman" w:hAnsi="Times New Roman"/>
                <w:sz w:val="24"/>
              </w:rPr>
              <w:t xml:space="preserve">Below </w:t>
            </w:r>
            <w:r w:rsidR="003024A4" w:rsidRPr="00591DB5">
              <w:rPr>
                <w:rFonts w:ascii="Times New Roman" w:hAnsi="Times New Roman" w:cs="Times New Roman"/>
                <w:sz w:val="24"/>
              </w:rPr>
              <w:t>Baa3</w:t>
            </w:r>
            <w:r w:rsidRPr="008209B0">
              <w:rPr>
                <w:rFonts w:ascii="Times New Roman" w:hAnsi="Times New Roman"/>
                <w:sz w:val="24"/>
              </w:rPr>
              <w:t xml:space="preserve"> or unrated</w:t>
            </w:r>
          </w:p>
        </w:tc>
        <w:tc>
          <w:tcPr>
            <w:tcW w:w="1476" w:type="dxa"/>
            <w:shd w:val="clear" w:color="auto" w:fill="auto"/>
          </w:tcPr>
          <w:p w14:paraId="6DF74139" w14:textId="77777777" w:rsidR="00823D85" w:rsidRPr="008209B0" w:rsidRDefault="00823D85" w:rsidP="008209B0">
            <w:pPr>
              <w:jc w:val="center"/>
              <w:rPr>
                <w:rFonts w:ascii="Times New Roman" w:hAnsi="Times New Roman"/>
                <w:sz w:val="24"/>
              </w:rPr>
            </w:pPr>
            <w:r w:rsidRPr="008209B0">
              <w:rPr>
                <w:rFonts w:ascii="Times New Roman" w:hAnsi="Times New Roman"/>
                <w:sz w:val="24"/>
              </w:rPr>
              <w:t xml:space="preserve">Below </w:t>
            </w:r>
            <w:r w:rsidR="003024A4" w:rsidRPr="00591DB5">
              <w:rPr>
                <w:rFonts w:ascii="Times New Roman" w:hAnsi="Times New Roman" w:cs="Times New Roman"/>
                <w:sz w:val="24"/>
              </w:rPr>
              <w:t>BBB-</w:t>
            </w:r>
            <w:r w:rsidRPr="008209B0">
              <w:rPr>
                <w:rFonts w:ascii="Times New Roman" w:hAnsi="Times New Roman"/>
                <w:sz w:val="24"/>
              </w:rPr>
              <w:t xml:space="preserve"> or unrated</w:t>
            </w:r>
          </w:p>
        </w:tc>
        <w:tc>
          <w:tcPr>
            <w:tcW w:w="1476" w:type="dxa"/>
            <w:shd w:val="clear" w:color="auto" w:fill="auto"/>
          </w:tcPr>
          <w:p w14:paraId="418E15A1" w14:textId="77777777" w:rsidR="00823D85" w:rsidRPr="008209B0" w:rsidRDefault="00823D85" w:rsidP="008209B0">
            <w:pPr>
              <w:jc w:val="center"/>
              <w:rPr>
                <w:rFonts w:ascii="Times New Roman" w:hAnsi="Times New Roman"/>
                <w:sz w:val="24"/>
              </w:rPr>
            </w:pPr>
            <w:r w:rsidRPr="008209B0">
              <w:rPr>
                <w:rFonts w:ascii="Times New Roman" w:hAnsi="Times New Roman"/>
                <w:sz w:val="24"/>
              </w:rPr>
              <w:t>Below BBB- or unrated</w:t>
            </w:r>
          </w:p>
        </w:tc>
        <w:tc>
          <w:tcPr>
            <w:tcW w:w="1476" w:type="dxa"/>
            <w:shd w:val="clear" w:color="auto" w:fill="auto"/>
          </w:tcPr>
          <w:p w14:paraId="02E086F3" w14:textId="77777777" w:rsidR="00823D85" w:rsidRPr="008209B0" w:rsidRDefault="00823D85" w:rsidP="008209B0">
            <w:pPr>
              <w:jc w:val="center"/>
              <w:rPr>
                <w:rFonts w:ascii="Times New Roman" w:hAnsi="Times New Roman"/>
                <w:sz w:val="24"/>
              </w:rPr>
            </w:pPr>
            <w:proofErr w:type="gramStart"/>
            <w:r w:rsidRPr="008209B0">
              <w:rPr>
                <w:rFonts w:ascii="Times New Roman" w:hAnsi="Times New Roman"/>
                <w:sz w:val="24"/>
              </w:rPr>
              <w:t>0%</w:t>
            </w:r>
            <w:proofErr w:type="gramEnd"/>
            <w:r w:rsidRPr="008209B0">
              <w:rPr>
                <w:rFonts w:ascii="Times New Roman" w:hAnsi="Times New Roman"/>
                <w:sz w:val="24"/>
              </w:rPr>
              <w:t xml:space="preserve"> TNW</w:t>
            </w:r>
          </w:p>
        </w:tc>
        <w:tc>
          <w:tcPr>
            <w:tcW w:w="1476" w:type="dxa"/>
            <w:shd w:val="clear" w:color="auto" w:fill="auto"/>
          </w:tcPr>
          <w:p w14:paraId="7AA5DA5C" w14:textId="77777777" w:rsidR="00823D85" w:rsidRPr="008209B0" w:rsidRDefault="00823D85" w:rsidP="008209B0">
            <w:pPr>
              <w:jc w:val="center"/>
              <w:rPr>
                <w:rFonts w:ascii="Times New Roman" w:hAnsi="Times New Roman"/>
                <w:sz w:val="24"/>
              </w:rPr>
            </w:pPr>
            <w:r w:rsidRPr="008209B0">
              <w:rPr>
                <w:rFonts w:ascii="Times New Roman" w:hAnsi="Times New Roman"/>
                <w:sz w:val="24"/>
              </w:rPr>
              <w:t>Per § 1</w:t>
            </w:r>
            <w:r w:rsidR="003024A4" w:rsidRPr="00591DB5">
              <w:rPr>
                <w:rFonts w:ascii="Times New Roman" w:hAnsi="Times New Roman" w:cs="Times New Roman"/>
                <w:sz w:val="24"/>
              </w:rPr>
              <w:t>.27</w:t>
            </w:r>
          </w:p>
        </w:tc>
        <w:tc>
          <w:tcPr>
            <w:tcW w:w="1476" w:type="dxa"/>
            <w:shd w:val="clear" w:color="auto" w:fill="auto"/>
          </w:tcPr>
          <w:p w14:paraId="47B70392" w14:textId="77777777" w:rsidR="00823D85" w:rsidRPr="008209B0" w:rsidRDefault="00823D85" w:rsidP="008209B0">
            <w:pPr>
              <w:jc w:val="center"/>
              <w:rPr>
                <w:rFonts w:ascii="Times New Roman" w:hAnsi="Times New Roman"/>
                <w:sz w:val="24"/>
              </w:rPr>
            </w:pPr>
            <w:r w:rsidRPr="008209B0">
              <w:rPr>
                <w:rFonts w:ascii="Times New Roman" w:hAnsi="Times New Roman"/>
                <w:sz w:val="24"/>
              </w:rPr>
              <w:t>$0</w:t>
            </w:r>
          </w:p>
        </w:tc>
      </w:tr>
    </w:tbl>
    <w:p w14:paraId="453F8E35" w14:textId="77777777" w:rsidR="00823D85" w:rsidRPr="00823D85" w:rsidRDefault="00823D85" w:rsidP="00823D85">
      <w:pPr>
        <w:spacing w:after="0" w:line="240" w:lineRule="auto"/>
        <w:rPr>
          <w:rFonts w:ascii="Times New Roman" w:eastAsia="Times New Roman" w:hAnsi="Times New Roman" w:cs="Times New Roman"/>
          <w:color w:val="000000"/>
          <w:sz w:val="20"/>
          <w:szCs w:val="20"/>
        </w:rPr>
      </w:pPr>
    </w:p>
    <w:p w14:paraId="323F57A7" w14:textId="77777777" w:rsidR="00823D85" w:rsidRPr="00823D85" w:rsidRDefault="00823D85" w:rsidP="00823D85">
      <w:pPr>
        <w:keepNext/>
        <w:suppressAutoHyphens/>
        <w:spacing w:after="0" w:line="240" w:lineRule="auto"/>
        <w:jc w:val="both"/>
        <w:outlineLvl w:val="1"/>
        <w:rPr>
          <w:rFonts w:ascii="Times New Roman" w:hAnsi="Times New Roman"/>
          <w:color w:val="000000"/>
          <w:sz w:val="24"/>
        </w:rPr>
      </w:pPr>
      <w:bookmarkStart w:id="415" w:name="_Toc405233883"/>
      <w:r w:rsidRPr="00823D85">
        <w:rPr>
          <w:rFonts w:ascii="Times New Roman" w:eastAsia="Times New Roman" w:hAnsi="Times New Roman" w:cs="Times New Roman"/>
          <w:b/>
          <w:bCs/>
          <w:iCs/>
          <w:color w:val="000000"/>
          <w:sz w:val="24"/>
          <w:szCs w:val="24"/>
        </w:rPr>
        <w:t>Section 7.4</w:t>
      </w:r>
      <w:r w:rsidRPr="00823D85">
        <w:rPr>
          <w:rFonts w:ascii="Times New Roman" w:eastAsia="Times New Roman" w:hAnsi="Times New Roman" w:cs="Times New Roman"/>
          <w:b/>
          <w:bCs/>
          <w:iCs/>
          <w:color w:val="000000"/>
          <w:sz w:val="24"/>
          <w:szCs w:val="24"/>
        </w:rPr>
        <w:tab/>
        <w:t>Performance Assurance</w:t>
      </w:r>
      <w:bookmarkEnd w:id="415"/>
    </w:p>
    <w:p w14:paraId="431277B0" w14:textId="77777777" w:rsidR="00823D85" w:rsidRPr="00823D85" w:rsidRDefault="00823D85" w:rsidP="00823D85">
      <w:pPr>
        <w:keepNext/>
        <w:suppressAutoHyphens/>
        <w:spacing w:after="0" w:line="240" w:lineRule="auto"/>
        <w:jc w:val="both"/>
        <w:outlineLvl w:val="1"/>
        <w:rPr>
          <w:rFonts w:ascii="Times New Roman" w:hAnsi="Times New Roman"/>
          <w:color w:val="000000"/>
          <w:sz w:val="24"/>
        </w:rPr>
      </w:pPr>
    </w:p>
    <w:p w14:paraId="3686627F" w14:textId="1169A719"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eastAsia="Times New Roman" w:hAnsi="Times New Roman" w:cs="Times New Roman"/>
          <w:iCs/>
          <w:color w:val="000000"/>
          <w:sz w:val="24"/>
          <w:szCs w:val="24"/>
        </w:rPr>
      </w:pPr>
      <w:r w:rsidRPr="00823D85">
        <w:rPr>
          <w:rFonts w:ascii="Times New Roman" w:eastAsia="Times New Roman" w:hAnsi="Times New Roman" w:cs="Times New Roman"/>
          <w:iCs/>
          <w:color w:val="000000"/>
          <w:sz w:val="24"/>
          <w:szCs w:val="24"/>
        </w:rPr>
        <w:t xml:space="preserve">As of the Effective Date and at any time following the Effective Date and from time to time during the Term of this Agreement, if Buyer’s Exposure exceeds Supplier’s Unsecured Credit Limit pursuant to Section 7.3, </w:t>
      </w:r>
      <w:r w:rsidR="00681469">
        <w:rPr>
          <w:rFonts w:ascii="Times New Roman" w:eastAsia="Times New Roman" w:hAnsi="Times New Roman" w:cs="Times New Roman"/>
          <w:iCs/>
          <w:color w:val="000000"/>
          <w:sz w:val="24"/>
          <w:szCs w:val="24"/>
        </w:rPr>
        <w:t>NSTAR</w:t>
      </w:r>
      <w:r w:rsidRPr="00823D85">
        <w:rPr>
          <w:rFonts w:ascii="Times New Roman" w:eastAsia="Times New Roman" w:hAnsi="Times New Roman" w:cs="Times New Roman"/>
          <w:iCs/>
          <w:color w:val="000000"/>
          <w:sz w:val="24"/>
          <w:szCs w:val="24"/>
        </w:rPr>
        <w:t xml:space="preserve"> may demand that Supplier provide Performance Assurance in an amount equal to the amount by which the Unsecured Credit Limit is exceeded rounded up to the nearest $250,000.00</w:t>
      </w:r>
      <w:proofErr w:type="gramStart"/>
      <w:r w:rsidRPr="00823D85">
        <w:rPr>
          <w:rFonts w:ascii="Times New Roman" w:eastAsia="Times New Roman" w:hAnsi="Times New Roman" w:cs="Times New Roman"/>
          <w:iCs/>
          <w:color w:val="000000"/>
          <w:sz w:val="24"/>
          <w:szCs w:val="24"/>
        </w:rPr>
        <w:t xml:space="preserve">.  </w:t>
      </w:r>
      <w:proofErr w:type="gramEnd"/>
      <w:r w:rsidRPr="00823D85">
        <w:rPr>
          <w:rFonts w:ascii="Times New Roman" w:eastAsia="Times New Roman" w:hAnsi="Times New Roman" w:cs="Times New Roman"/>
          <w:iCs/>
          <w:color w:val="000000"/>
          <w:sz w:val="24"/>
          <w:szCs w:val="24"/>
        </w:rPr>
        <w:t xml:space="preserve">If Supplier fails to provide such Performance Assurance or Guaranty as applicable to </w:t>
      </w:r>
      <w:r w:rsidR="00681469">
        <w:rPr>
          <w:rFonts w:ascii="Times New Roman" w:eastAsia="Times New Roman" w:hAnsi="Times New Roman" w:cs="Times New Roman"/>
          <w:iCs/>
          <w:color w:val="000000"/>
          <w:sz w:val="24"/>
          <w:szCs w:val="24"/>
        </w:rPr>
        <w:t>NSTAR</w:t>
      </w:r>
      <w:r w:rsidRPr="00823D85">
        <w:rPr>
          <w:rFonts w:ascii="Times New Roman" w:eastAsia="Times New Roman" w:hAnsi="Times New Roman" w:cs="Times New Roman"/>
          <w:iCs/>
          <w:color w:val="000000"/>
          <w:sz w:val="24"/>
          <w:szCs w:val="24"/>
        </w:rPr>
        <w:t xml:space="preserve"> within two (2) Business Days of receipt of notice, then an Event of Default under Section 8.1 shall be deemed to have occurred and </w:t>
      </w:r>
      <w:r w:rsidR="00681469">
        <w:rPr>
          <w:rFonts w:ascii="Times New Roman" w:eastAsia="Times New Roman" w:hAnsi="Times New Roman" w:cs="Times New Roman"/>
          <w:iCs/>
          <w:color w:val="000000"/>
          <w:sz w:val="24"/>
          <w:szCs w:val="24"/>
        </w:rPr>
        <w:t>NSTAR</w:t>
      </w:r>
      <w:r w:rsidRPr="00823D85">
        <w:rPr>
          <w:rFonts w:ascii="Times New Roman" w:eastAsia="Times New Roman" w:hAnsi="Times New Roman" w:cs="Times New Roman"/>
          <w:iCs/>
          <w:color w:val="000000"/>
          <w:sz w:val="24"/>
          <w:szCs w:val="24"/>
        </w:rPr>
        <w:t xml:space="preserve"> will be entitled to the remedies set forth in Sections 8.2 and 8.3 of the Agreement</w:t>
      </w:r>
      <w:proofErr w:type="gramStart"/>
      <w:r w:rsidRPr="00823D85">
        <w:rPr>
          <w:rFonts w:ascii="Times New Roman" w:eastAsia="Times New Roman" w:hAnsi="Times New Roman" w:cs="Times New Roman"/>
          <w:iCs/>
          <w:color w:val="000000"/>
          <w:sz w:val="24"/>
          <w:szCs w:val="24"/>
        </w:rPr>
        <w:t xml:space="preserve">.  </w:t>
      </w:r>
      <w:proofErr w:type="gramEnd"/>
      <w:r w:rsidRPr="00823D85">
        <w:rPr>
          <w:rFonts w:ascii="Times New Roman" w:eastAsia="Times New Roman" w:hAnsi="Times New Roman" w:cs="Times New Roman"/>
          <w:iCs/>
          <w:color w:val="000000"/>
          <w:sz w:val="24"/>
          <w:szCs w:val="24"/>
        </w:rPr>
        <w:t xml:space="preserve">If Supplier disputes the amount of Performance Assurance requested by </w:t>
      </w:r>
      <w:r w:rsidR="00681469">
        <w:rPr>
          <w:rFonts w:ascii="Times New Roman" w:eastAsia="Times New Roman" w:hAnsi="Times New Roman" w:cs="Times New Roman"/>
          <w:iCs/>
          <w:color w:val="000000"/>
          <w:sz w:val="24"/>
          <w:szCs w:val="24"/>
        </w:rPr>
        <w:t>NSTAR</w:t>
      </w:r>
      <w:r w:rsidRPr="00823D85">
        <w:rPr>
          <w:rFonts w:ascii="Times New Roman" w:eastAsia="Times New Roman" w:hAnsi="Times New Roman" w:cs="Times New Roman"/>
          <w:iCs/>
          <w:color w:val="000000"/>
          <w:sz w:val="24"/>
          <w:szCs w:val="24"/>
        </w:rPr>
        <w:t xml:space="preserve"> and such dispute relates to the amount of Market Exposure claimed by </w:t>
      </w:r>
      <w:r w:rsidR="00681469">
        <w:rPr>
          <w:rFonts w:ascii="Times New Roman" w:eastAsia="Times New Roman" w:hAnsi="Times New Roman" w:cs="Times New Roman"/>
          <w:iCs/>
          <w:color w:val="000000"/>
          <w:sz w:val="24"/>
          <w:szCs w:val="24"/>
        </w:rPr>
        <w:t>NSTAR</w:t>
      </w:r>
      <w:r w:rsidRPr="00823D85">
        <w:rPr>
          <w:rFonts w:ascii="Times New Roman" w:eastAsia="Times New Roman" w:hAnsi="Times New Roman" w:cs="Times New Roman"/>
          <w:iCs/>
          <w:color w:val="000000"/>
          <w:sz w:val="24"/>
          <w:szCs w:val="24"/>
        </w:rPr>
        <w:t xml:space="preserve">, then Supplier shall (i) provide the full amount of Performance Assurance demanded by </w:t>
      </w:r>
      <w:r w:rsidR="00681469">
        <w:rPr>
          <w:rFonts w:ascii="Times New Roman" w:eastAsia="Times New Roman" w:hAnsi="Times New Roman" w:cs="Times New Roman"/>
          <w:iCs/>
          <w:color w:val="000000"/>
          <w:sz w:val="24"/>
          <w:szCs w:val="24"/>
        </w:rPr>
        <w:t>NSTAR</w:t>
      </w:r>
      <w:r w:rsidRPr="00823D85">
        <w:rPr>
          <w:rFonts w:ascii="Times New Roman" w:eastAsia="Times New Roman" w:hAnsi="Times New Roman" w:cs="Times New Roman"/>
          <w:iCs/>
          <w:color w:val="000000"/>
          <w:sz w:val="24"/>
          <w:szCs w:val="24"/>
        </w:rPr>
        <w:t xml:space="preserve"> and (ii) notify </w:t>
      </w:r>
      <w:r w:rsidR="00681469">
        <w:rPr>
          <w:rFonts w:ascii="Times New Roman" w:eastAsia="Times New Roman" w:hAnsi="Times New Roman" w:cs="Times New Roman"/>
          <w:iCs/>
          <w:color w:val="000000"/>
          <w:sz w:val="24"/>
          <w:szCs w:val="24"/>
        </w:rPr>
        <w:t>NSTAR</w:t>
      </w:r>
      <w:r w:rsidRPr="00823D85">
        <w:rPr>
          <w:rFonts w:ascii="Times New Roman" w:eastAsia="Times New Roman" w:hAnsi="Times New Roman" w:cs="Times New Roman"/>
          <w:iCs/>
          <w:color w:val="000000"/>
          <w:sz w:val="24"/>
          <w:szCs w:val="24"/>
        </w:rPr>
        <w:t xml:space="preserve"> of the existence and nature of the dispute not later than one (1) Business Day following the date that the demand for Performance Assurance is made</w:t>
      </w:r>
      <w:proofErr w:type="gramStart"/>
      <w:r w:rsidRPr="00823D85">
        <w:rPr>
          <w:rFonts w:ascii="Times New Roman" w:eastAsia="Times New Roman" w:hAnsi="Times New Roman" w:cs="Times New Roman"/>
          <w:iCs/>
          <w:color w:val="000000"/>
          <w:sz w:val="24"/>
          <w:szCs w:val="24"/>
        </w:rPr>
        <w:t xml:space="preserve">.  </w:t>
      </w:r>
      <w:proofErr w:type="gramEnd"/>
      <w:r w:rsidRPr="00823D85">
        <w:rPr>
          <w:rFonts w:ascii="Times New Roman" w:eastAsia="Times New Roman" w:hAnsi="Times New Roman" w:cs="Times New Roman"/>
          <w:iCs/>
          <w:color w:val="000000"/>
          <w:sz w:val="24"/>
          <w:szCs w:val="24"/>
        </w:rPr>
        <w:t>The Parties thereafter shall promptly consult with each other in order to reconcile the two conflicting amounts</w:t>
      </w:r>
      <w:proofErr w:type="gramStart"/>
      <w:r w:rsidRPr="00823D85">
        <w:rPr>
          <w:rFonts w:ascii="Times New Roman" w:eastAsia="Times New Roman" w:hAnsi="Times New Roman" w:cs="Times New Roman"/>
          <w:iCs/>
          <w:color w:val="000000"/>
          <w:sz w:val="24"/>
          <w:szCs w:val="24"/>
        </w:rPr>
        <w:t xml:space="preserve">.  </w:t>
      </w:r>
      <w:proofErr w:type="gramEnd"/>
      <w:r w:rsidRPr="00823D85">
        <w:rPr>
          <w:rFonts w:ascii="Times New Roman" w:eastAsia="Times New Roman" w:hAnsi="Times New Roman" w:cs="Times New Roman"/>
          <w:iCs/>
          <w:color w:val="000000"/>
          <w:sz w:val="24"/>
          <w:szCs w:val="24"/>
        </w:rPr>
        <w:t xml:space="preserve">If the Parties have not been able to resolve their dispute on or before the second Business Day following the date that the notification is made by Supplier, then Market Exposure shall be recalculated by </w:t>
      </w:r>
      <w:r w:rsidR="00681469">
        <w:rPr>
          <w:rFonts w:ascii="Times New Roman" w:eastAsia="Times New Roman" w:hAnsi="Times New Roman" w:cs="Times New Roman"/>
          <w:iCs/>
          <w:color w:val="000000"/>
          <w:sz w:val="24"/>
          <w:szCs w:val="24"/>
        </w:rPr>
        <w:t>NSTAR</w:t>
      </w:r>
      <w:r w:rsidRPr="00823D85">
        <w:rPr>
          <w:rFonts w:ascii="Times New Roman" w:eastAsia="Times New Roman" w:hAnsi="Times New Roman" w:cs="Times New Roman"/>
          <w:iCs/>
          <w:color w:val="000000"/>
          <w:sz w:val="24"/>
          <w:szCs w:val="24"/>
        </w:rPr>
        <w:t xml:space="preserve"> using the arithmetic average of one quotation from a recognized market-maker provided by Supplier and one quotation from a recognized market-maker provided by </w:t>
      </w:r>
      <w:r w:rsidR="00681469">
        <w:rPr>
          <w:rFonts w:ascii="Times New Roman" w:eastAsia="Times New Roman" w:hAnsi="Times New Roman" w:cs="Times New Roman"/>
          <w:iCs/>
          <w:color w:val="000000"/>
          <w:sz w:val="24"/>
          <w:szCs w:val="24"/>
        </w:rPr>
        <w:t>NSTAR</w:t>
      </w:r>
      <w:proofErr w:type="gramStart"/>
      <w:r w:rsidRPr="00823D85">
        <w:rPr>
          <w:rFonts w:ascii="Times New Roman" w:eastAsia="Times New Roman" w:hAnsi="Times New Roman" w:cs="Times New Roman"/>
          <w:iCs/>
          <w:color w:val="000000"/>
          <w:sz w:val="24"/>
          <w:szCs w:val="24"/>
        </w:rPr>
        <w:t xml:space="preserve">.  </w:t>
      </w:r>
      <w:proofErr w:type="gramEnd"/>
      <w:r w:rsidRPr="00823D85">
        <w:rPr>
          <w:rFonts w:ascii="Times New Roman" w:eastAsia="Times New Roman" w:hAnsi="Times New Roman" w:cs="Times New Roman"/>
          <w:iCs/>
          <w:color w:val="000000"/>
          <w:sz w:val="24"/>
          <w:szCs w:val="24"/>
        </w:rPr>
        <w:t>Performance Assurance shall be posted or returned in accordance with such recalculation</w:t>
      </w:r>
      <w:proofErr w:type="gramStart"/>
      <w:r w:rsidRPr="00823D85">
        <w:rPr>
          <w:rFonts w:ascii="Times New Roman" w:eastAsia="Times New Roman" w:hAnsi="Times New Roman" w:cs="Times New Roman"/>
          <w:iCs/>
          <w:color w:val="000000"/>
          <w:sz w:val="24"/>
          <w:szCs w:val="24"/>
        </w:rPr>
        <w:t xml:space="preserve">.  </w:t>
      </w:r>
      <w:proofErr w:type="gramEnd"/>
      <w:r w:rsidRPr="00823D85">
        <w:rPr>
          <w:rFonts w:ascii="Times New Roman" w:eastAsia="Times New Roman" w:hAnsi="Times New Roman" w:cs="Times New Roman"/>
          <w:iCs/>
          <w:color w:val="000000"/>
          <w:sz w:val="24"/>
          <w:szCs w:val="24"/>
        </w:rPr>
        <w:t xml:space="preserve">When the Amount of Performance Assurance held by </w:t>
      </w:r>
      <w:r w:rsidR="00681469">
        <w:rPr>
          <w:rFonts w:ascii="Times New Roman" w:eastAsia="Times New Roman" w:hAnsi="Times New Roman" w:cs="Times New Roman"/>
          <w:iCs/>
          <w:color w:val="000000"/>
          <w:sz w:val="24"/>
          <w:szCs w:val="24"/>
        </w:rPr>
        <w:t>NSTAR</w:t>
      </w:r>
      <w:r w:rsidRPr="00823D85">
        <w:rPr>
          <w:rFonts w:ascii="Times New Roman" w:eastAsia="Times New Roman" w:hAnsi="Times New Roman" w:cs="Times New Roman"/>
          <w:iCs/>
          <w:color w:val="000000"/>
          <w:sz w:val="24"/>
          <w:szCs w:val="24"/>
        </w:rPr>
        <w:t xml:space="preserve"> is greater than the amount by which Buyer’s Exposure exceeds Supplier’s Unsecured Credit Limit, then upon request of Supplier, </w:t>
      </w:r>
      <w:r w:rsidR="00681469">
        <w:rPr>
          <w:rFonts w:ascii="Times New Roman" w:eastAsia="Times New Roman" w:hAnsi="Times New Roman" w:cs="Times New Roman"/>
          <w:iCs/>
          <w:color w:val="000000"/>
          <w:sz w:val="24"/>
          <w:szCs w:val="24"/>
        </w:rPr>
        <w:t>NSTAR</w:t>
      </w:r>
      <w:r w:rsidRPr="00823D85">
        <w:rPr>
          <w:rFonts w:ascii="Times New Roman" w:eastAsia="Times New Roman" w:hAnsi="Times New Roman" w:cs="Times New Roman"/>
          <w:iCs/>
          <w:color w:val="000000"/>
          <w:sz w:val="24"/>
          <w:szCs w:val="24"/>
        </w:rPr>
        <w:t xml:space="preserve"> shall return the excess Performance Assurance, rounded down to the nearest $250,000.00 to Supplier within two (2) Business Days of receipt of such request</w:t>
      </w:r>
      <w:proofErr w:type="gramStart"/>
      <w:r w:rsidRPr="00823D85">
        <w:rPr>
          <w:rFonts w:ascii="Times New Roman" w:eastAsia="Times New Roman" w:hAnsi="Times New Roman" w:cs="Times New Roman"/>
          <w:iCs/>
          <w:color w:val="000000"/>
          <w:sz w:val="24"/>
          <w:szCs w:val="24"/>
        </w:rPr>
        <w:t xml:space="preserve">.  </w:t>
      </w:r>
      <w:proofErr w:type="gramEnd"/>
      <w:r w:rsidRPr="00823D85">
        <w:rPr>
          <w:rFonts w:ascii="Times New Roman" w:eastAsia="Times New Roman" w:hAnsi="Times New Roman" w:cs="Times New Roman"/>
          <w:iCs/>
          <w:color w:val="000000"/>
          <w:sz w:val="24"/>
          <w:szCs w:val="24"/>
        </w:rPr>
        <w:t xml:space="preserve">If </w:t>
      </w:r>
      <w:r w:rsidR="00681469">
        <w:rPr>
          <w:rFonts w:ascii="Times New Roman" w:eastAsia="Times New Roman" w:hAnsi="Times New Roman" w:cs="Times New Roman"/>
          <w:iCs/>
          <w:color w:val="000000"/>
          <w:sz w:val="24"/>
          <w:szCs w:val="24"/>
        </w:rPr>
        <w:t>NSTAR</w:t>
      </w:r>
      <w:r w:rsidRPr="00823D85">
        <w:rPr>
          <w:rFonts w:ascii="Times New Roman" w:eastAsia="Times New Roman" w:hAnsi="Times New Roman" w:cs="Times New Roman"/>
          <w:iCs/>
          <w:color w:val="000000"/>
          <w:sz w:val="24"/>
          <w:szCs w:val="24"/>
        </w:rPr>
        <w:t xml:space="preserve"> disputes the amount of Performance Assurance requested by Supplier to be returned, then </w:t>
      </w:r>
      <w:r w:rsidR="00681469">
        <w:rPr>
          <w:rFonts w:ascii="Times New Roman" w:eastAsia="Times New Roman" w:hAnsi="Times New Roman" w:cs="Times New Roman"/>
          <w:iCs/>
          <w:color w:val="000000"/>
          <w:sz w:val="24"/>
          <w:szCs w:val="24"/>
        </w:rPr>
        <w:t>NSTAR</w:t>
      </w:r>
      <w:r w:rsidRPr="00823D85">
        <w:rPr>
          <w:rFonts w:ascii="Times New Roman" w:eastAsia="Times New Roman" w:hAnsi="Times New Roman" w:cs="Times New Roman"/>
          <w:iCs/>
          <w:color w:val="000000"/>
          <w:sz w:val="24"/>
          <w:szCs w:val="24"/>
        </w:rPr>
        <w:t xml:space="preserve"> shall notify the Supplier of the existence and nature of the dispute not later than one (1) Business Day following the date that the request for the return of Performance Assurance is made</w:t>
      </w:r>
      <w:proofErr w:type="gramStart"/>
      <w:r w:rsidRPr="00823D85">
        <w:rPr>
          <w:rFonts w:ascii="Times New Roman" w:eastAsia="Times New Roman" w:hAnsi="Times New Roman" w:cs="Times New Roman"/>
          <w:iCs/>
          <w:color w:val="000000"/>
          <w:sz w:val="24"/>
          <w:szCs w:val="24"/>
        </w:rPr>
        <w:t xml:space="preserve">.  </w:t>
      </w:r>
      <w:proofErr w:type="gramEnd"/>
      <w:r w:rsidRPr="00823D85">
        <w:rPr>
          <w:rFonts w:ascii="Times New Roman" w:eastAsia="Times New Roman" w:hAnsi="Times New Roman" w:cs="Times New Roman"/>
          <w:iCs/>
          <w:color w:val="000000"/>
          <w:sz w:val="24"/>
          <w:szCs w:val="24"/>
        </w:rPr>
        <w:t>The Parties thereafter shall promptly consult with each other in order to reconcile the two conflicting amounts</w:t>
      </w:r>
      <w:proofErr w:type="gramStart"/>
      <w:r w:rsidRPr="00823D85">
        <w:rPr>
          <w:rFonts w:ascii="Times New Roman" w:eastAsia="Times New Roman" w:hAnsi="Times New Roman" w:cs="Times New Roman"/>
          <w:iCs/>
          <w:color w:val="000000"/>
          <w:sz w:val="24"/>
          <w:szCs w:val="24"/>
        </w:rPr>
        <w:t xml:space="preserve">.  </w:t>
      </w:r>
      <w:proofErr w:type="gramEnd"/>
      <w:r w:rsidRPr="00823D85">
        <w:rPr>
          <w:rFonts w:ascii="Times New Roman" w:eastAsia="Times New Roman" w:hAnsi="Times New Roman" w:cs="Times New Roman"/>
          <w:iCs/>
          <w:color w:val="000000"/>
          <w:sz w:val="24"/>
          <w:szCs w:val="24"/>
        </w:rPr>
        <w:t xml:space="preserve">If the Parties have not been able to resolve their dispute on or before the second Business Day following the date that the notification is made by the </w:t>
      </w:r>
      <w:r w:rsidR="00681469">
        <w:rPr>
          <w:rFonts w:ascii="Times New Roman" w:eastAsia="Times New Roman" w:hAnsi="Times New Roman" w:cs="Times New Roman"/>
          <w:iCs/>
          <w:color w:val="000000"/>
          <w:sz w:val="24"/>
          <w:szCs w:val="24"/>
        </w:rPr>
        <w:t>NSTAR</w:t>
      </w:r>
      <w:r w:rsidRPr="00823D85">
        <w:rPr>
          <w:rFonts w:ascii="Times New Roman" w:eastAsia="Times New Roman" w:hAnsi="Times New Roman" w:cs="Times New Roman"/>
          <w:iCs/>
          <w:color w:val="000000"/>
          <w:sz w:val="24"/>
          <w:szCs w:val="24"/>
        </w:rPr>
        <w:t xml:space="preserve">, then Market Exposure shall be recalculated by </w:t>
      </w:r>
      <w:r w:rsidR="00681469">
        <w:rPr>
          <w:rFonts w:ascii="Times New Roman" w:eastAsia="Times New Roman" w:hAnsi="Times New Roman" w:cs="Times New Roman"/>
          <w:iCs/>
          <w:color w:val="000000"/>
          <w:sz w:val="24"/>
          <w:szCs w:val="24"/>
        </w:rPr>
        <w:t>NSTAR</w:t>
      </w:r>
      <w:r w:rsidRPr="00823D85">
        <w:rPr>
          <w:rFonts w:ascii="Times New Roman" w:eastAsia="Times New Roman" w:hAnsi="Times New Roman" w:cs="Times New Roman"/>
          <w:iCs/>
          <w:color w:val="000000"/>
          <w:sz w:val="24"/>
          <w:szCs w:val="24"/>
        </w:rPr>
        <w:t xml:space="preserve"> using the arithmetic average of one quotation from a recognized </w:t>
      </w:r>
      <w:r w:rsidRPr="00823D85">
        <w:rPr>
          <w:rFonts w:ascii="Times New Roman" w:eastAsia="Times New Roman" w:hAnsi="Times New Roman" w:cs="Times New Roman"/>
          <w:iCs/>
          <w:color w:val="000000"/>
          <w:sz w:val="24"/>
          <w:szCs w:val="24"/>
        </w:rPr>
        <w:lastRenderedPageBreak/>
        <w:t xml:space="preserve">market-maker provided by Supplier and one quotation from a recognized market-maker provided by </w:t>
      </w:r>
      <w:r w:rsidR="00681469">
        <w:rPr>
          <w:rFonts w:ascii="Times New Roman" w:eastAsia="Times New Roman" w:hAnsi="Times New Roman" w:cs="Times New Roman"/>
          <w:iCs/>
          <w:color w:val="000000"/>
          <w:sz w:val="24"/>
          <w:szCs w:val="24"/>
        </w:rPr>
        <w:t>NSTAR</w:t>
      </w:r>
      <w:proofErr w:type="gramStart"/>
      <w:r w:rsidRPr="00823D85">
        <w:rPr>
          <w:rFonts w:ascii="Times New Roman" w:eastAsia="Times New Roman" w:hAnsi="Times New Roman" w:cs="Times New Roman"/>
          <w:iCs/>
          <w:color w:val="000000"/>
          <w:sz w:val="24"/>
          <w:szCs w:val="24"/>
        </w:rPr>
        <w:t xml:space="preserve">.  </w:t>
      </w:r>
      <w:proofErr w:type="gramEnd"/>
      <w:r w:rsidRPr="00823D85">
        <w:rPr>
          <w:rFonts w:ascii="Times New Roman" w:eastAsia="Times New Roman" w:hAnsi="Times New Roman" w:cs="Times New Roman"/>
          <w:iCs/>
          <w:color w:val="000000"/>
          <w:sz w:val="24"/>
          <w:szCs w:val="24"/>
        </w:rPr>
        <w:t>Performance Assurance shall be posted or returned in accordance with such recalculation within two (2) Business Days from the date of such recalculation</w:t>
      </w:r>
      <w:proofErr w:type="gramStart"/>
      <w:r w:rsidRPr="00823D85">
        <w:rPr>
          <w:rFonts w:ascii="Times New Roman" w:eastAsia="Times New Roman" w:hAnsi="Times New Roman" w:cs="Times New Roman"/>
          <w:iCs/>
          <w:color w:val="000000"/>
          <w:sz w:val="24"/>
          <w:szCs w:val="24"/>
        </w:rPr>
        <w:t xml:space="preserve">.  </w:t>
      </w:r>
      <w:bookmarkEnd w:id="414"/>
      <w:proofErr w:type="gramEnd"/>
    </w:p>
    <w:p w14:paraId="5C7D6785" w14:textId="77777777" w:rsidR="00823D85" w:rsidRPr="00823D85" w:rsidRDefault="00823D85" w:rsidP="00823D85">
      <w:pPr>
        <w:keepNext/>
        <w:suppressAutoHyphens/>
        <w:spacing w:after="0" w:line="240" w:lineRule="auto"/>
        <w:jc w:val="both"/>
        <w:outlineLvl w:val="1"/>
        <w:rPr>
          <w:rFonts w:ascii="Times New Roman" w:hAnsi="Times New Roman"/>
          <w:color w:val="000000"/>
          <w:sz w:val="24"/>
        </w:rPr>
      </w:pPr>
    </w:p>
    <w:p w14:paraId="51F93ACC" w14:textId="77777777" w:rsidR="00823D85" w:rsidRPr="00823D85" w:rsidRDefault="00823D85" w:rsidP="00823D85">
      <w:pPr>
        <w:keepNext/>
        <w:suppressAutoHyphens/>
        <w:spacing w:after="0" w:line="240" w:lineRule="auto"/>
        <w:jc w:val="both"/>
        <w:outlineLvl w:val="1"/>
        <w:rPr>
          <w:rFonts w:ascii="Times New Roman" w:hAnsi="Times New Roman"/>
          <w:color w:val="000000"/>
          <w:sz w:val="24"/>
        </w:rPr>
      </w:pPr>
      <w:bookmarkStart w:id="416" w:name="_Toc405233884"/>
      <w:r w:rsidRPr="00823D85">
        <w:rPr>
          <w:rFonts w:ascii="Times New Roman" w:eastAsia="Times New Roman" w:hAnsi="Times New Roman" w:cs="Times New Roman"/>
          <w:b/>
          <w:bCs/>
          <w:color w:val="000000"/>
          <w:sz w:val="24"/>
          <w:szCs w:val="24"/>
        </w:rPr>
        <w:t>Section 7.5</w:t>
      </w:r>
      <w:r w:rsidRPr="00823D85">
        <w:rPr>
          <w:rFonts w:ascii="Times New Roman" w:eastAsia="Times New Roman" w:hAnsi="Times New Roman" w:cs="Times New Roman"/>
          <w:b/>
          <w:bCs/>
          <w:color w:val="000000"/>
          <w:sz w:val="24"/>
          <w:szCs w:val="24"/>
        </w:rPr>
        <w:tab/>
        <w:t>Supplier Downgrade Event</w:t>
      </w:r>
      <w:bookmarkEnd w:id="416"/>
    </w:p>
    <w:p w14:paraId="61518A03"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eastAsia="Times New Roman" w:hAnsi="Times New Roman" w:cs="Times New Roman"/>
          <w:iCs/>
          <w:color w:val="000000"/>
          <w:sz w:val="24"/>
          <w:szCs w:val="24"/>
        </w:rPr>
      </w:pPr>
    </w:p>
    <w:p w14:paraId="10287022" w14:textId="1D3C26DA"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eastAsia="Times New Roman" w:hAnsi="Times New Roman" w:cs="Times New Roman"/>
          <w:iCs/>
          <w:color w:val="000000"/>
          <w:sz w:val="24"/>
          <w:szCs w:val="24"/>
        </w:rPr>
      </w:pPr>
      <w:r w:rsidRPr="00823D85">
        <w:rPr>
          <w:rFonts w:ascii="Times New Roman" w:eastAsia="Times New Roman" w:hAnsi="Times New Roman" w:cs="Times New Roman"/>
          <w:iCs/>
          <w:color w:val="000000"/>
          <w:sz w:val="24"/>
          <w:szCs w:val="24"/>
        </w:rPr>
        <w:t>If at any time there shall occur a Downgrade Event in respect of Supplier or, if applicable, of Guarantor, Supplier’s Unsecured Credit Limit shall automatically be zero</w:t>
      </w:r>
      <w:proofErr w:type="gramStart"/>
      <w:r w:rsidRPr="00823D85">
        <w:rPr>
          <w:rFonts w:ascii="Times New Roman" w:eastAsia="Times New Roman" w:hAnsi="Times New Roman" w:cs="Times New Roman"/>
          <w:iCs/>
          <w:color w:val="000000"/>
          <w:sz w:val="24"/>
          <w:szCs w:val="24"/>
        </w:rPr>
        <w:t xml:space="preserve">.  </w:t>
      </w:r>
      <w:proofErr w:type="gramEnd"/>
      <w:r w:rsidRPr="00823D85">
        <w:rPr>
          <w:rFonts w:ascii="Times New Roman" w:eastAsia="Times New Roman" w:hAnsi="Times New Roman" w:cs="Times New Roman"/>
          <w:iCs/>
          <w:color w:val="000000"/>
          <w:sz w:val="24"/>
          <w:szCs w:val="24"/>
        </w:rPr>
        <w:t>Supplier shall then provide Performance Assurance in an amount equal to Buyer’s Exposure</w:t>
      </w:r>
      <w:proofErr w:type="gramStart"/>
      <w:r w:rsidRPr="00823D85">
        <w:rPr>
          <w:rFonts w:ascii="Times New Roman" w:eastAsia="Times New Roman" w:hAnsi="Times New Roman" w:cs="Times New Roman"/>
          <w:iCs/>
          <w:color w:val="000000"/>
          <w:sz w:val="24"/>
          <w:szCs w:val="24"/>
        </w:rPr>
        <w:t xml:space="preserve">.  </w:t>
      </w:r>
      <w:proofErr w:type="gramEnd"/>
      <w:r w:rsidRPr="00823D85">
        <w:rPr>
          <w:rFonts w:ascii="Times New Roman" w:eastAsia="Times New Roman" w:hAnsi="Times New Roman" w:cs="Times New Roman"/>
          <w:iCs/>
          <w:color w:val="000000"/>
          <w:sz w:val="24"/>
          <w:szCs w:val="24"/>
        </w:rPr>
        <w:t xml:space="preserve">If Supplier fails to provide such Performance Assurance within two (2) Business Days of receipt of written notice, then an Event of Default under Section 8.1 shall be deemed to have occurred and </w:t>
      </w:r>
      <w:r w:rsidR="00681469">
        <w:rPr>
          <w:rFonts w:ascii="Times New Roman" w:eastAsia="Times New Roman" w:hAnsi="Times New Roman" w:cs="Times New Roman"/>
          <w:iCs/>
          <w:color w:val="000000"/>
          <w:sz w:val="24"/>
          <w:szCs w:val="24"/>
        </w:rPr>
        <w:t>NSTAR</w:t>
      </w:r>
      <w:r w:rsidRPr="00823D85">
        <w:rPr>
          <w:rFonts w:ascii="Times New Roman" w:eastAsia="Times New Roman" w:hAnsi="Times New Roman" w:cs="Times New Roman"/>
          <w:iCs/>
          <w:color w:val="000000"/>
          <w:sz w:val="24"/>
          <w:szCs w:val="24"/>
        </w:rPr>
        <w:t xml:space="preserve"> will be entitled to the remedies set forth in Sections 8.2 and 8.3 of the Agreement</w:t>
      </w:r>
      <w:proofErr w:type="gramStart"/>
      <w:r w:rsidRPr="00823D85">
        <w:rPr>
          <w:rFonts w:ascii="Times New Roman" w:eastAsia="Times New Roman" w:hAnsi="Times New Roman" w:cs="Times New Roman"/>
          <w:iCs/>
          <w:color w:val="000000"/>
          <w:sz w:val="24"/>
          <w:szCs w:val="24"/>
        </w:rPr>
        <w:t xml:space="preserve">.  </w:t>
      </w:r>
      <w:proofErr w:type="gramEnd"/>
      <w:r w:rsidRPr="00823D85">
        <w:rPr>
          <w:rFonts w:ascii="Times New Roman" w:eastAsia="Times New Roman" w:hAnsi="Times New Roman" w:cs="Times New Roman"/>
          <w:iCs/>
          <w:color w:val="000000"/>
          <w:sz w:val="24"/>
          <w:szCs w:val="24"/>
        </w:rPr>
        <w:t xml:space="preserve">When a Downgrade Event no longer exists, then, upon request of Supplier, </w:t>
      </w:r>
      <w:r w:rsidR="00681469">
        <w:rPr>
          <w:rFonts w:ascii="Times New Roman" w:eastAsia="Times New Roman" w:hAnsi="Times New Roman" w:cs="Times New Roman"/>
          <w:iCs/>
          <w:color w:val="000000"/>
          <w:sz w:val="24"/>
          <w:szCs w:val="24"/>
        </w:rPr>
        <w:t>NSTAR</w:t>
      </w:r>
      <w:r w:rsidRPr="00823D85">
        <w:rPr>
          <w:rFonts w:ascii="Times New Roman" w:eastAsia="Times New Roman" w:hAnsi="Times New Roman" w:cs="Times New Roman"/>
          <w:iCs/>
          <w:color w:val="000000"/>
          <w:sz w:val="24"/>
          <w:szCs w:val="24"/>
        </w:rPr>
        <w:t xml:space="preserve"> shall return the excess Performance Assurance to Supplier within two (2) Business Days of receipt of notice from Supplier.</w:t>
      </w:r>
    </w:p>
    <w:p w14:paraId="7A62700F" w14:textId="77777777" w:rsidR="00823D85" w:rsidRPr="00823D85" w:rsidRDefault="00823D85" w:rsidP="00823D85">
      <w:pPr>
        <w:keepNext/>
        <w:suppressAutoHyphens/>
        <w:spacing w:after="0" w:line="360" w:lineRule="auto"/>
        <w:jc w:val="both"/>
        <w:outlineLvl w:val="1"/>
        <w:rPr>
          <w:rFonts w:ascii="Times New Roman" w:hAnsi="Times New Roman"/>
          <w:b/>
          <w:color w:val="000000"/>
          <w:sz w:val="20"/>
        </w:rPr>
      </w:pPr>
    </w:p>
    <w:p w14:paraId="2D71F9FE" w14:textId="77777777" w:rsidR="00823D85" w:rsidRPr="00823D85" w:rsidRDefault="00823D85" w:rsidP="00823D85">
      <w:pPr>
        <w:keepNext/>
        <w:suppressAutoHyphens/>
        <w:spacing w:after="0" w:line="240" w:lineRule="auto"/>
        <w:jc w:val="both"/>
        <w:outlineLvl w:val="1"/>
        <w:rPr>
          <w:rFonts w:ascii="Times New Roman" w:hAnsi="Times New Roman"/>
          <w:color w:val="000000"/>
          <w:sz w:val="24"/>
        </w:rPr>
      </w:pPr>
      <w:bookmarkStart w:id="417" w:name="_Toc405233885"/>
      <w:r w:rsidRPr="00823D85">
        <w:rPr>
          <w:rFonts w:ascii="Times New Roman" w:eastAsia="Times New Roman" w:hAnsi="Times New Roman" w:cs="Times New Roman"/>
          <w:b/>
          <w:bCs/>
          <w:color w:val="000000"/>
          <w:sz w:val="24"/>
          <w:szCs w:val="24"/>
        </w:rPr>
        <w:t>Section 7.6</w:t>
      </w:r>
      <w:r w:rsidRPr="00823D85">
        <w:rPr>
          <w:rFonts w:ascii="Times New Roman" w:eastAsia="Times New Roman" w:hAnsi="Times New Roman" w:cs="Times New Roman"/>
          <w:b/>
          <w:bCs/>
          <w:color w:val="000000"/>
          <w:sz w:val="24"/>
          <w:szCs w:val="24"/>
        </w:rPr>
        <w:tab/>
        <w:t>Grant of Security Interest</w:t>
      </w:r>
      <w:bookmarkEnd w:id="417"/>
      <w:r w:rsidRPr="00823D85">
        <w:rPr>
          <w:rFonts w:ascii="Times New Roman" w:eastAsia="Times New Roman" w:hAnsi="Times New Roman" w:cs="Times New Roman"/>
          <w:bCs/>
          <w:iCs/>
          <w:color w:val="000000"/>
          <w:sz w:val="24"/>
          <w:szCs w:val="24"/>
        </w:rPr>
        <w:t xml:space="preserve">  </w:t>
      </w:r>
    </w:p>
    <w:p w14:paraId="08905992"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eastAsia="Times New Roman" w:hAnsi="Times New Roman" w:cs="Times New Roman"/>
          <w:iCs/>
          <w:color w:val="000000"/>
          <w:sz w:val="24"/>
          <w:szCs w:val="24"/>
        </w:rPr>
      </w:pPr>
    </w:p>
    <w:p w14:paraId="24C8F6C7" w14:textId="41F975B2"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eastAsia="Times New Roman" w:hAnsi="Times New Roman" w:cs="Times New Roman"/>
          <w:iCs/>
          <w:color w:val="000000"/>
          <w:sz w:val="24"/>
          <w:szCs w:val="24"/>
        </w:rPr>
      </w:pPr>
      <w:r w:rsidRPr="00823D85">
        <w:rPr>
          <w:rFonts w:ascii="Times New Roman" w:eastAsia="Times New Roman" w:hAnsi="Times New Roman" w:cs="Times New Roman"/>
          <w:iCs/>
          <w:color w:val="000000"/>
          <w:sz w:val="24"/>
          <w:szCs w:val="24"/>
        </w:rPr>
        <w:t xml:space="preserve">To secure its obligations under this Agreement and to the extent and so long as Supplier delivers Performance Assurance hereunder, Supplier hereby grants to </w:t>
      </w:r>
      <w:r w:rsidR="00681469">
        <w:rPr>
          <w:rFonts w:ascii="Times New Roman" w:eastAsia="Times New Roman" w:hAnsi="Times New Roman" w:cs="Times New Roman"/>
          <w:iCs/>
          <w:color w:val="000000"/>
          <w:sz w:val="24"/>
          <w:szCs w:val="24"/>
        </w:rPr>
        <w:t>NSTAR</w:t>
      </w:r>
      <w:r w:rsidRPr="00823D85">
        <w:rPr>
          <w:rFonts w:ascii="Times New Roman" w:eastAsia="Times New Roman" w:hAnsi="Times New Roman" w:cs="Times New Roman"/>
          <w:iCs/>
          <w:color w:val="000000"/>
          <w:sz w:val="24"/>
          <w:szCs w:val="24"/>
        </w:rPr>
        <w:t xml:space="preserve"> a present and continuing security interest in, and lien on, and assignment of, all Performance Assurance and any and all proceeds resulting therefrom or the liquidation thereof, whether now or hereafter held by, on behalf of, or for the benefit of, </w:t>
      </w:r>
      <w:r w:rsidR="00681469">
        <w:rPr>
          <w:rFonts w:ascii="Times New Roman" w:eastAsia="Times New Roman" w:hAnsi="Times New Roman" w:cs="Times New Roman"/>
          <w:iCs/>
          <w:color w:val="000000"/>
          <w:sz w:val="24"/>
          <w:szCs w:val="24"/>
        </w:rPr>
        <w:t>NSTAR</w:t>
      </w:r>
      <w:proofErr w:type="gramStart"/>
      <w:r w:rsidRPr="00823D85">
        <w:rPr>
          <w:rFonts w:ascii="Times New Roman" w:eastAsia="Times New Roman" w:hAnsi="Times New Roman" w:cs="Times New Roman"/>
          <w:iCs/>
          <w:color w:val="000000"/>
          <w:sz w:val="24"/>
          <w:szCs w:val="24"/>
        </w:rPr>
        <w:t>.</w:t>
      </w:r>
      <w:r w:rsidR="00A04996">
        <w:rPr>
          <w:rFonts w:ascii="Times New Roman" w:eastAsia="Times New Roman" w:hAnsi="Times New Roman" w:cs="Times New Roman"/>
          <w:iCs/>
          <w:color w:val="000000"/>
          <w:sz w:val="24"/>
          <w:szCs w:val="24"/>
        </w:rPr>
        <w:t xml:space="preserve">  </w:t>
      </w:r>
      <w:proofErr w:type="gramEnd"/>
      <w:r w:rsidR="00A04996" w:rsidRPr="00040997">
        <w:rPr>
          <w:rFonts w:ascii="Times New Roman" w:hAnsi="Times New Roman" w:cs="Times New Roman"/>
          <w:color w:val="000000"/>
          <w:sz w:val="24"/>
        </w:rPr>
        <w:t>Upon or any time after the occurrence or deemed occurrence and during the continuation of an Event of Default</w:t>
      </w:r>
      <w:r w:rsidR="00A04996">
        <w:rPr>
          <w:rFonts w:ascii="Times New Roman" w:hAnsi="Times New Roman" w:cs="Times New Roman"/>
          <w:color w:val="000000"/>
          <w:sz w:val="24"/>
        </w:rPr>
        <w:t xml:space="preserve"> by the Supplier</w:t>
      </w:r>
      <w:r w:rsidR="00A04996" w:rsidRPr="00040997">
        <w:rPr>
          <w:rFonts w:ascii="Times New Roman" w:hAnsi="Times New Roman" w:cs="Times New Roman"/>
          <w:color w:val="000000"/>
          <w:sz w:val="24"/>
        </w:rPr>
        <w:t xml:space="preserve">, </w:t>
      </w:r>
      <w:r w:rsidR="00A04996">
        <w:rPr>
          <w:rFonts w:ascii="Times New Roman" w:hAnsi="Times New Roman" w:cs="Times New Roman"/>
          <w:color w:val="000000"/>
          <w:sz w:val="24"/>
        </w:rPr>
        <w:t xml:space="preserve">NSTAR </w:t>
      </w:r>
      <w:r w:rsidR="00A04996" w:rsidRPr="00040997">
        <w:rPr>
          <w:rFonts w:ascii="Times New Roman" w:hAnsi="Times New Roman" w:cs="Times New Roman"/>
          <w:color w:val="000000"/>
          <w:sz w:val="24"/>
        </w:rPr>
        <w:t xml:space="preserve">may do any one or more of the following:  (i) exercise any </w:t>
      </w:r>
      <w:r w:rsidR="00A04996">
        <w:rPr>
          <w:rFonts w:ascii="Times New Roman" w:hAnsi="Times New Roman" w:cs="Times New Roman"/>
          <w:color w:val="000000"/>
          <w:sz w:val="24"/>
        </w:rPr>
        <w:t xml:space="preserve">of the rights and remedies of  NSTAR </w:t>
      </w:r>
      <w:r w:rsidR="00A04996" w:rsidRPr="00040997">
        <w:rPr>
          <w:rFonts w:ascii="Times New Roman" w:hAnsi="Times New Roman" w:cs="Times New Roman"/>
          <w:color w:val="000000"/>
          <w:sz w:val="24"/>
        </w:rPr>
        <w:t xml:space="preserve">with respect to all Performance Assurance, including any such rights and remedies under law then in effect; (ii) exercise its rights of setoff against any and all property of </w:t>
      </w:r>
      <w:r w:rsidR="00A04996">
        <w:rPr>
          <w:rFonts w:ascii="Times New Roman" w:hAnsi="Times New Roman" w:cs="Times New Roman"/>
          <w:color w:val="000000"/>
          <w:sz w:val="24"/>
        </w:rPr>
        <w:t xml:space="preserve">Supplier in </w:t>
      </w:r>
      <w:r w:rsidR="00A04996" w:rsidRPr="00040997">
        <w:rPr>
          <w:rFonts w:ascii="Times New Roman" w:hAnsi="Times New Roman" w:cs="Times New Roman"/>
          <w:color w:val="000000"/>
          <w:sz w:val="24"/>
        </w:rPr>
        <w:t>posses</w:t>
      </w:r>
      <w:r w:rsidR="00A04996">
        <w:rPr>
          <w:rFonts w:ascii="Times New Roman" w:hAnsi="Times New Roman" w:cs="Times New Roman"/>
          <w:color w:val="000000"/>
          <w:sz w:val="24"/>
        </w:rPr>
        <w:t xml:space="preserve">sion of NSTAR </w:t>
      </w:r>
      <w:r w:rsidR="00A04996" w:rsidRPr="00040997">
        <w:rPr>
          <w:rFonts w:ascii="Times New Roman" w:hAnsi="Times New Roman" w:cs="Times New Roman"/>
          <w:color w:val="000000"/>
          <w:sz w:val="24"/>
        </w:rPr>
        <w:t xml:space="preserve">or its agent; (iii) draw on any outstanding Letter of Credit issued for its benefit; and (iv) liquidate all Performance Assurance then held by or for the benefit of </w:t>
      </w:r>
      <w:r w:rsidR="00A04996">
        <w:rPr>
          <w:rFonts w:ascii="Times New Roman" w:hAnsi="Times New Roman" w:cs="Times New Roman"/>
          <w:color w:val="000000"/>
          <w:sz w:val="24"/>
        </w:rPr>
        <w:t xml:space="preserve">NSTAR </w:t>
      </w:r>
      <w:r w:rsidR="00A04996" w:rsidRPr="00040997">
        <w:rPr>
          <w:rFonts w:ascii="Times New Roman" w:hAnsi="Times New Roman" w:cs="Times New Roman"/>
          <w:color w:val="000000"/>
          <w:sz w:val="24"/>
        </w:rPr>
        <w:t>free from any claim or right of any nature whatsoever of the</w:t>
      </w:r>
      <w:r w:rsidR="00A04996">
        <w:rPr>
          <w:rFonts w:ascii="Times New Roman" w:hAnsi="Times New Roman" w:cs="Times New Roman"/>
          <w:color w:val="000000"/>
          <w:sz w:val="24"/>
        </w:rPr>
        <w:t xml:space="preserve"> Supplier</w:t>
      </w:r>
      <w:r w:rsidR="00A04996" w:rsidRPr="00040997">
        <w:rPr>
          <w:rFonts w:ascii="Times New Roman" w:hAnsi="Times New Roman" w:cs="Times New Roman"/>
          <w:color w:val="000000"/>
          <w:sz w:val="24"/>
        </w:rPr>
        <w:t xml:space="preserve">.  </w:t>
      </w:r>
      <w:r w:rsidR="00A04996">
        <w:rPr>
          <w:rFonts w:ascii="Times New Roman" w:hAnsi="Times New Roman" w:cs="Times New Roman"/>
          <w:color w:val="000000"/>
          <w:sz w:val="24"/>
        </w:rPr>
        <w:t xml:space="preserve">NSTAR </w:t>
      </w:r>
      <w:r w:rsidR="00A04996" w:rsidRPr="00040997">
        <w:rPr>
          <w:rFonts w:ascii="Times New Roman" w:hAnsi="Times New Roman" w:cs="Times New Roman"/>
          <w:color w:val="000000"/>
          <w:sz w:val="24"/>
        </w:rPr>
        <w:t xml:space="preserve">shall apply the proceeds of the collateral realized upon the exercise of any such rights or remedies to reduce the </w:t>
      </w:r>
      <w:r w:rsidR="00A04996">
        <w:rPr>
          <w:rFonts w:ascii="Times New Roman" w:hAnsi="Times New Roman" w:cs="Times New Roman"/>
          <w:color w:val="000000"/>
          <w:sz w:val="24"/>
        </w:rPr>
        <w:t>Supplier’s obligations under the</w:t>
      </w:r>
      <w:r w:rsidR="00A04996" w:rsidRPr="00040997">
        <w:rPr>
          <w:rFonts w:ascii="Times New Roman" w:hAnsi="Times New Roman" w:cs="Times New Roman"/>
          <w:color w:val="000000"/>
          <w:sz w:val="24"/>
        </w:rPr>
        <w:t xml:space="preserve"> Agreement (the </w:t>
      </w:r>
      <w:r w:rsidR="00A04996">
        <w:rPr>
          <w:rFonts w:ascii="Times New Roman" w:hAnsi="Times New Roman" w:cs="Times New Roman"/>
          <w:color w:val="000000"/>
          <w:sz w:val="24"/>
        </w:rPr>
        <w:t xml:space="preserve">Supplier </w:t>
      </w:r>
      <w:r w:rsidR="00A04996" w:rsidRPr="00040997">
        <w:rPr>
          <w:rFonts w:ascii="Times New Roman" w:hAnsi="Times New Roman" w:cs="Times New Roman"/>
          <w:color w:val="000000"/>
          <w:sz w:val="24"/>
        </w:rPr>
        <w:t xml:space="preserve">remaining liable for any amounts owing to </w:t>
      </w:r>
      <w:r w:rsidR="00A04996">
        <w:rPr>
          <w:rFonts w:ascii="Times New Roman" w:hAnsi="Times New Roman" w:cs="Times New Roman"/>
          <w:color w:val="000000"/>
          <w:sz w:val="24"/>
        </w:rPr>
        <w:t xml:space="preserve">NSTAR </w:t>
      </w:r>
      <w:r w:rsidR="00A04996" w:rsidRPr="00040997">
        <w:rPr>
          <w:rFonts w:ascii="Times New Roman" w:hAnsi="Times New Roman" w:cs="Times New Roman"/>
          <w:color w:val="000000"/>
          <w:sz w:val="24"/>
        </w:rPr>
        <w:t>after su</w:t>
      </w:r>
      <w:r w:rsidR="00A04996">
        <w:rPr>
          <w:rFonts w:ascii="Times New Roman" w:hAnsi="Times New Roman" w:cs="Times New Roman"/>
          <w:color w:val="000000"/>
          <w:sz w:val="24"/>
        </w:rPr>
        <w:t xml:space="preserve">ch application), subject to NSTAR’s </w:t>
      </w:r>
      <w:r w:rsidR="00A04996" w:rsidRPr="00040997">
        <w:rPr>
          <w:rFonts w:ascii="Times New Roman" w:hAnsi="Times New Roman" w:cs="Times New Roman"/>
          <w:color w:val="000000"/>
          <w:sz w:val="24"/>
        </w:rPr>
        <w:t>obligation to return any surplus proceeds remaining after such obligations are satisfied in full.</w:t>
      </w:r>
    </w:p>
    <w:p w14:paraId="4CB007BC"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eastAsia="Times New Roman" w:hAnsi="Times New Roman" w:cs="Times New Roman"/>
          <w:iCs/>
          <w:color w:val="000000"/>
          <w:sz w:val="24"/>
          <w:szCs w:val="24"/>
        </w:rPr>
      </w:pPr>
    </w:p>
    <w:p w14:paraId="1825902A" w14:textId="77777777" w:rsidR="00823D85" w:rsidRPr="00823D85" w:rsidRDefault="00823D85" w:rsidP="00823D85">
      <w:pPr>
        <w:keepNext/>
        <w:suppressAutoHyphens/>
        <w:spacing w:after="0" w:line="240" w:lineRule="auto"/>
        <w:jc w:val="both"/>
        <w:outlineLvl w:val="1"/>
        <w:rPr>
          <w:rFonts w:ascii="Times New Roman" w:hAnsi="Times New Roman"/>
          <w:color w:val="000000"/>
          <w:sz w:val="24"/>
        </w:rPr>
      </w:pPr>
      <w:bookmarkStart w:id="418" w:name="_Toc405233886"/>
      <w:r w:rsidRPr="00823D85">
        <w:rPr>
          <w:rFonts w:ascii="Times New Roman" w:eastAsia="Times New Roman" w:hAnsi="Times New Roman" w:cs="Times New Roman"/>
          <w:b/>
          <w:bCs/>
          <w:color w:val="000000"/>
          <w:sz w:val="24"/>
          <w:szCs w:val="24"/>
        </w:rPr>
        <w:t>Section 7.7</w:t>
      </w:r>
      <w:r w:rsidRPr="00823D85">
        <w:rPr>
          <w:rFonts w:ascii="Times New Roman" w:eastAsia="Times New Roman" w:hAnsi="Times New Roman" w:cs="Times New Roman"/>
          <w:b/>
          <w:bCs/>
          <w:color w:val="000000"/>
          <w:sz w:val="24"/>
          <w:szCs w:val="24"/>
        </w:rPr>
        <w:tab/>
        <w:t>Multiple Default Service Agreements/ Transactions</w:t>
      </w:r>
      <w:bookmarkEnd w:id="418"/>
      <w:r w:rsidRPr="00823D85">
        <w:rPr>
          <w:rFonts w:ascii="Times New Roman" w:eastAsia="Times New Roman" w:hAnsi="Times New Roman" w:cs="Times New Roman"/>
          <w:b/>
          <w:bCs/>
          <w:color w:val="000000"/>
          <w:sz w:val="24"/>
          <w:szCs w:val="24"/>
        </w:rPr>
        <w:t xml:space="preserve">  </w:t>
      </w:r>
    </w:p>
    <w:p w14:paraId="74185F11"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eastAsia="Times New Roman" w:hAnsi="Times New Roman" w:cs="Times New Roman"/>
          <w:iCs/>
          <w:color w:val="000000"/>
          <w:sz w:val="24"/>
          <w:szCs w:val="24"/>
        </w:rPr>
      </w:pPr>
    </w:p>
    <w:p w14:paraId="6603F7C6"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eastAsia="Times New Roman" w:hAnsi="Times New Roman" w:cs="Times New Roman"/>
          <w:iCs/>
          <w:color w:val="000000"/>
          <w:sz w:val="24"/>
          <w:szCs w:val="24"/>
        </w:rPr>
      </w:pPr>
      <w:r w:rsidRPr="00823D85">
        <w:rPr>
          <w:rFonts w:ascii="Times New Roman" w:eastAsia="Times New Roman" w:hAnsi="Times New Roman" w:cs="Times New Roman"/>
          <w:iCs/>
          <w:color w:val="000000"/>
          <w:sz w:val="24"/>
          <w:szCs w:val="24"/>
        </w:rPr>
        <w:t xml:space="preserve">It is the intention of </w:t>
      </w:r>
      <w:r w:rsidR="00681469">
        <w:rPr>
          <w:rFonts w:ascii="Times New Roman" w:eastAsia="Times New Roman" w:hAnsi="Times New Roman" w:cs="Times New Roman"/>
          <w:iCs/>
          <w:color w:val="000000"/>
          <w:sz w:val="24"/>
          <w:szCs w:val="24"/>
        </w:rPr>
        <w:t>NSTAR</w:t>
      </w:r>
      <w:r w:rsidRPr="00823D85">
        <w:rPr>
          <w:rFonts w:ascii="Times New Roman" w:eastAsia="Times New Roman" w:hAnsi="Times New Roman" w:cs="Times New Roman"/>
          <w:iCs/>
          <w:color w:val="000000"/>
          <w:sz w:val="24"/>
          <w:szCs w:val="24"/>
        </w:rPr>
        <w:t xml:space="preserve"> and Supplier that if Supplier is a party to other agreements with </w:t>
      </w:r>
      <w:r w:rsidR="00681469">
        <w:rPr>
          <w:rFonts w:ascii="Times New Roman" w:eastAsia="Times New Roman" w:hAnsi="Times New Roman" w:cs="Times New Roman"/>
          <w:iCs/>
          <w:color w:val="000000"/>
          <w:sz w:val="24"/>
          <w:szCs w:val="24"/>
        </w:rPr>
        <w:t>NSTAR</w:t>
      </w:r>
      <w:r w:rsidRPr="00823D85">
        <w:rPr>
          <w:rFonts w:ascii="Times New Roman" w:eastAsia="Times New Roman" w:hAnsi="Times New Roman" w:cs="Times New Roman"/>
          <w:iCs/>
          <w:color w:val="000000"/>
          <w:sz w:val="24"/>
          <w:szCs w:val="24"/>
        </w:rPr>
        <w:t xml:space="preserve"> for the provision of electric supply, a single Buyer’s Exposure and a single Unsecured Credit Limit as each is described and set forth in Section 7.3 and all related provisions shall apply to this Agreement and all other such agreements, regardless of whether similar language is included in any other agreements unless expressly stated otherwise in such other agreement, and all such agreements shall be deemed to be amended </w:t>
      </w:r>
      <w:r w:rsidRPr="00823D85">
        <w:rPr>
          <w:rFonts w:ascii="Times New Roman" w:eastAsia="Times New Roman" w:hAnsi="Times New Roman" w:cs="Times New Roman"/>
          <w:iCs/>
          <w:color w:val="000000"/>
          <w:sz w:val="24"/>
          <w:szCs w:val="24"/>
        </w:rPr>
        <w:lastRenderedPageBreak/>
        <w:t>in accordance with these provisions for the purposes of calculating Performance Assurance as described herein.</w:t>
      </w:r>
    </w:p>
    <w:p w14:paraId="414556A6"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eastAsia="Times New Roman" w:hAnsi="Times New Roman" w:cs="Times New Roman"/>
          <w:iCs/>
          <w:color w:val="000000"/>
          <w:sz w:val="24"/>
          <w:szCs w:val="24"/>
        </w:rPr>
      </w:pPr>
    </w:p>
    <w:p w14:paraId="1C19F17A" w14:textId="77777777" w:rsidR="00823D85" w:rsidRPr="00823D85" w:rsidRDefault="00823D85" w:rsidP="00823D85">
      <w:pPr>
        <w:keepNext/>
        <w:keepLines/>
        <w:tabs>
          <w:tab w:val="left" w:pos="2160"/>
        </w:tabs>
        <w:spacing w:after="0" w:line="240" w:lineRule="auto"/>
        <w:ind w:left="2160" w:hanging="2160"/>
        <w:jc w:val="both"/>
        <w:outlineLvl w:val="0"/>
        <w:rPr>
          <w:rFonts w:ascii="Times New Roman" w:hAnsi="Times New Roman"/>
          <w:b/>
          <w:caps/>
          <w:color w:val="000000"/>
          <w:sz w:val="24"/>
        </w:rPr>
      </w:pPr>
      <w:bookmarkStart w:id="419" w:name="_DV_M294"/>
      <w:bookmarkStart w:id="420" w:name="_DV_M297"/>
      <w:bookmarkStart w:id="421" w:name="_DV_M298"/>
      <w:bookmarkStart w:id="422" w:name="_DV_M299"/>
      <w:bookmarkStart w:id="423" w:name="_DV_M320"/>
      <w:bookmarkStart w:id="424" w:name="_DV_M345"/>
      <w:bookmarkStart w:id="425" w:name="_Toc86202896"/>
      <w:bookmarkStart w:id="426" w:name="_Toc83437385"/>
      <w:bookmarkStart w:id="427" w:name="_Toc83780005"/>
      <w:bookmarkStart w:id="428" w:name="_Toc162751387"/>
      <w:bookmarkStart w:id="429" w:name="_Toc222717506"/>
      <w:bookmarkStart w:id="430" w:name="_Toc405233887"/>
      <w:bookmarkEnd w:id="407"/>
      <w:bookmarkEnd w:id="408"/>
      <w:bookmarkEnd w:id="409"/>
      <w:bookmarkEnd w:id="410"/>
      <w:bookmarkEnd w:id="411"/>
      <w:bookmarkEnd w:id="419"/>
      <w:bookmarkEnd w:id="420"/>
      <w:bookmarkEnd w:id="421"/>
      <w:bookmarkEnd w:id="422"/>
      <w:bookmarkEnd w:id="423"/>
      <w:bookmarkEnd w:id="424"/>
      <w:r w:rsidRPr="00823D85">
        <w:rPr>
          <w:rFonts w:ascii="Times New Roman" w:eastAsia="Times New Roman" w:hAnsi="Times New Roman" w:cs="Times New Roman"/>
          <w:b/>
          <w:caps/>
          <w:color w:val="000000"/>
          <w:sz w:val="24"/>
          <w:szCs w:val="24"/>
        </w:rPr>
        <w:t>ARTICLE 8.</w:t>
      </w:r>
      <w:r w:rsidRPr="00823D85">
        <w:rPr>
          <w:rFonts w:ascii="Times New Roman" w:eastAsia="Times New Roman" w:hAnsi="Times New Roman" w:cs="Times New Roman"/>
          <w:b/>
          <w:caps/>
          <w:color w:val="000000"/>
          <w:sz w:val="24"/>
          <w:szCs w:val="24"/>
        </w:rPr>
        <w:tab/>
      </w:r>
      <w:r w:rsidRPr="00823D85">
        <w:rPr>
          <w:rFonts w:ascii="Times New Roman" w:eastAsia="Times New Roman" w:hAnsi="Times New Roman" w:cs="Times New Roman"/>
          <w:b/>
          <w:caps/>
          <w:color w:val="000000"/>
          <w:sz w:val="24"/>
          <w:szCs w:val="24"/>
          <w:u w:val="single"/>
        </w:rPr>
        <w:t>DEFAULT AND REMEDIES</w:t>
      </w:r>
      <w:bookmarkEnd w:id="425"/>
      <w:bookmarkEnd w:id="426"/>
      <w:bookmarkEnd w:id="427"/>
      <w:bookmarkEnd w:id="428"/>
      <w:bookmarkEnd w:id="429"/>
      <w:bookmarkEnd w:id="430"/>
      <w:r w:rsidRPr="00823D85">
        <w:rPr>
          <w:rFonts w:ascii="Times New Roman" w:eastAsia="Times New Roman" w:hAnsi="Times New Roman" w:cs="Times New Roman"/>
          <w:b/>
          <w:caps/>
          <w:color w:val="000000"/>
          <w:sz w:val="24"/>
          <w:szCs w:val="24"/>
        </w:rPr>
        <w:tab/>
      </w:r>
    </w:p>
    <w:p w14:paraId="2A51A0A0" w14:textId="77777777" w:rsidR="00823D85" w:rsidRPr="00823D85" w:rsidRDefault="00823D85" w:rsidP="00823D8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color w:val="000000"/>
          <w:sz w:val="24"/>
          <w:szCs w:val="24"/>
        </w:rPr>
      </w:pPr>
    </w:p>
    <w:p w14:paraId="188BE2A9" w14:textId="77777777" w:rsidR="00823D85" w:rsidRPr="00823D85" w:rsidRDefault="00823D85" w:rsidP="00823D85">
      <w:pPr>
        <w:keepNext/>
        <w:suppressAutoHyphens/>
        <w:spacing w:after="0" w:line="360" w:lineRule="auto"/>
        <w:jc w:val="both"/>
        <w:outlineLvl w:val="1"/>
        <w:rPr>
          <w:rFonts w:ascii="Times New Roman" w:hAnsi="Times New Roman"/>
          <w:b/>
          <w:color w:val="000000"/>
          <w:sz w:val="24"/>
        </w:rPr>
      </w:pPr>
      <w:bookmarkStart w:id="431" w:name="_DV_M346"/>
      <w:bookmarkStart w:id="432" w:name="_Toc86202897"/>
      <w:bookmarkStart w:id="433" w:name="_Toc83437386"/>
      <w:bookmarkStart w:id="434" w:name="_Toc83780006"/>
      <w:bookmarkStart w:id="435" w:name="_Toc162751388"/>
      <w:bookmarkStart w:id="436" w:name="_Toc222717507"/>
      <w:bookmarkStart w:id="437" w:name="_Toc405233888"/>
      <w:bookmarkEnd w:id="431"/>
      <w:r w:rsidRPr="00823D85">
        <w:rPr>
          <w:rFonts w:ascii="Times New Roman" w:eastAsia="Times New Roman" w:hAnsi="Times New Roman" w:cs="Times New Roman"/>
          <w:b/>
          <w:bCs/>
          <w:color w:val="000000"/>
          <w:sz w:val="24"/>
          <w:szCs w:val="24"/>
        </w:rPr>
        <w:t>Section 8.1</w:t>
      </w:r>
      <w:r w:rsidRPr="00823D85">
        <w:rPr>
          <w:rFonts w:ascii="Times New Roman" w:eastAsia="Times New Roman" w:hAnsi="Times New Roman" w:cs="Times New Roman"/>
          <w:b/>
          <w:bCs/>
          <w:color w:val="000000"/>
          <w:sz w:val="24"/>
          <w:szCs w:val="24"/>
        </w:rPr>
        <w:tab/>
        <w:t>Events of Default</w:t>
      </w:r>
      <w:bookmarkEnd w:id="432"/>
      <w:bookmarkEnd w:id="433"/>
      <w:bookmarkEnd w:id="434"/>
      <w:bookmarkEnd w:id="435"/>
      <w:bookmarkEnd w:id="436"/>
      <w:bookmarkEnd w:id="437"/>
      <w:r w:rsidRPr="00823D85">
        <w:rPr>
          <w:rFonts w:ascii="Times New Roman" w:eastAsia="Times New Roman" w:hAnsi="Times New Roman" w:cs="Times New Roman"/>
          <w:b/>
          <w:bCs/>
          <w:color w:val="000000"/>
          <w:sz w:val="24"/>
          <w:szCs w:val="24"/>
        </w:rPr>
        <w:t xml:space="preserve">  </w:t>
      </w:r>
    </w:p>
    <w:p w14:paraId="49831A47" w14:textId="77777777" w:rsidR="00823D85" w:rsidRPr="00823D85" w:rsidRDefault="00823D85" w:rsidP="00823D85">
      <w:pPr>
        <w:keepNext/>
        <w:keepLines/>
        <w:spacing w:after="0" w:line="240" w:lineRule="auto"/>
        <w:ind w:firstLine="720"/>
        <w:jc w:val="both"/>
        <w:rPr>
          <w:rFonts w:ascii="Times New Roman" w:eastAsia="Times New Roman" w:hAnsi="Times New Roman" w:cs="Times New Roman"/>
          <w:color w:val="000000"/>
          <w:sz w:val="24"/>
          <w:szCs w:val="24"/>
        </w:rPr>
      </w:pPr>
    </w:p>
    <w:p w14:paraId="4593E810" w14:textId="77777777" w:rsidR="00823D85" w:rsidRPr="00823D85" w:rsidRDefault="00823D85" w:rsidP="00823D85">
      <w:pPr>
        <w:keepNext/>
        <w:keepLines/>
        <w:spacing w:after="0" w:line="240" w:lineRule="auto"/>
        <w:ind w:firstLine="720"/>
        <w:jc w:val="both"/>
        <w:rPr>
          <w:rFonts w:ascii="Times New Roman" w:eastAsia="Times New Roman" w:hAnsi="Times New Roman" w:cs="Times New Roman"/>
          <w:color w:val="000000"/>
          <w:sz w:val="24"/>
          <w:szCs w:val="24"/>
        </w:rPr>
      </w:pPr>
      <w:r w:rsidRPr="00823D85">
        <w:rPr>
          <w:rFonts w:ascii="Times New Roman" w:eastAsia="Times New Roman" w:hAnsi="Times New Roman" w:cs="Times New Roman"/>
          <w:color w:val="000000"/>
          <w:sz w:val="24"/>
          <w:szCs w:val="24"/>
        </w:rPr>
        <w:t xml:space="preserve">Any one or more of the following shall constitute an “Event of Default” hereunder with respect to </w:t>
      </w:r>
      <w:bookmarkStart w:id="438" w:name="_DV_M347"/>
      <w:bookmarkEnd w:id="438"/>
      <w:r w:rsidR="00681469">
        <w:rPr>
          <w:rFonts w:ascii="Times New Roman" w:eastAsia="Times New Roman" w:hAnsi="Times New Roman" w:cs="Times New Roman"/>
          <w:color w:val="000000"/>
          <w:sz w:val="24"/>
        </w:rPr>
        <w:t>NSTAR</w:t>
      </w:r>
      <w:r w:rsidRPr="00823D85">
        <w:rPr>
          <w:rFonts w:ascii="Times New Roman" w:hAnsi="Times New Roman"/>
          <w:color w:val="000000"/>
          <w:sz w:val="24"/>
        </w:rPr>
        <w:t>, the Supplier or</w:t>
      </w:r>
      <w:bookmarkStart w:id="439" w:name="_DV_M348"/>
      <w:bookmarkEnd w:id="439"/>
      <w:r w:rsidRPr="00823D85">
        <w:rPr>
          <w:rFonts w:ascii="Times New Roman" w:eastAsia="Times New Roman" w:hAnsi="Times New Roman" w:cs="Times New Roman"/>
          <w:color w:val="000000"/>
          <w:sz w:val="24"/>
          <w:szCs w:val="24"/>
        </w:rPr>
        <w:t xml:space="preserve"> the Guarantor (the “Defaulting Party”):</w:t>
      </w:r>
    </w:p>
    <w:p w14:paraId="563A9896" w14:textId="77777777" w:rsidR="00823D85" w:rsidRPr="00823D85" w:rsidRDefault="00823D85" w:rsidP="00823D85">
      <w:pPr>
        <w:spacing w:after="0" w:line="240" w:lineRule="auto"/>
        <w:jc w:val="both"/>
        <w:rPr>
          <w:rFonts w:ascii="Times New Roman" w:eastAsia="Times New Roman" w:hAnsi="Times New Roman" w:cs="Times New Roman"/>
          <w:color w:val="000000"/>
          <w:sz w:val="24"/>
          <w:szCs w:val="24"/>
        </w:rPr>
      </w:pPr>
    </w:p>
    <w:p w14:paraId="20FC861D" w14:textId="77777777" w:rsidR="00823D85" w:rsidRPr="00823D85" w:rsidRDefault="00823D85" w:rsidP="00823D85">
      <w:pPr>
        <w:spacing w:after="0" w:line="240" w:lineRule="auto"/>
        <w:ind w:firstLine="720"/>
        <w:jc w:val="both"/>
        <w:rPr>
          <w:rFonts w:ascii="Times New Roman" w:eastAsia="Times New Roman" w:hAnsi="Times New Roman" w:cs="Times New Roman"/>
          <w:color w:val="000000"/>
          <w:sz w:val="24"/>
          <w:szCs w:val="24"/>
        </w:rPr>
      </w:pPr>
      <w:bookmarkStart w:id="440" w:name="_DV_M350"/>
      <w:bookmarkEnd w:id="440"/>
      <w:r w:rsidRPr="00823D85">
        <w:rPr>
          <w:rFonts w:ascii="Times New Roman" w:eastAsia="Times New Roman" w:hAnsi="Times New Roman" w:cs="Times New Roman"/>
          <w:color w:val="000000"/>
          <w:sz w:val="24"/>
          <w:szCs w:val="24"/>
        </w:rPr>
        <w:t>(a)</w:t>
      </w:r>
      <w:r w:rsidRPr="00823D85">
        <w:rPr>
          <w:rFonts w:ascii="Times New Roman" w:eastAsia="Times New Roman" w:hAnsi="Times New Roman" w:cs="Times New Roman"/>
          <w:color w:val="000000"/>
          <w:sz w:val="24"/>
          <w:szCs w:val="24"/>
        </w:rPr>
        <w:tab/>
        <w:t xml:space="preserve">The failure to make, when due, any undisputed payment required pursuant to this Agreement if such failure </w:t>
      </w:r>
      <w:proofErr w:type="gramStart"/>
      <w:r w:rsidRPr="00823D85">
        <w:rPr>
          <w:rFonts w:ascii="Times New Roman" w:eastAsia="Times New Roman" w:hAnsi="Times New Roman" w:cs="Times New Roman"/>
          <w:color w:val="000000"/>
          <w:sz w:val="24"/>
          <w:szCs w:val="24"/>
        </w:rPr>
        <w:t>is not remedied</w:t>
      </w:r>
      <w:proofErr w:type="gramEnd"/>
      <w:r w:rsidRPr="00823D85">
        <w:rPr>
          <w:rFonts w:ascii="Times New Roman" w:eastAsia="Times New Roman" w:hAnsi="Times New Roman" w:cs="Times New Roman"/>
          <w:color w:val="000000"/>
          <w:sz w:val="24"/>
          <w:szCs w:val="24"/>
        </w:rPr>
        <w:t xml:space="preserve"> within three (3) Business Days after written notice;</w:t>
      </w:r>
    </w:p>
    <w:p w14:paraId="12B1D54A" w14:textId="77777777" w:rsidR="00823D85" w:rsidRPr="00823D85" w:rsidRDefault="00823D85" w:rsidP="00823D85">
      <w:pPr>
        <w:spacing w:after="0" w:line="240" w:lineRule="auto"/>
        <w:ind w:left="720"/>
        <w:jc w:val="both"/>
        <w:rPr>
          <w:rFonts w:ascii="Times New Roman" w:eastAsia="Times New Roman" w:hAnsi="Times New Roman" w:cs="Times New Roman"/>
          <w:color w:val="000000"/>
          <w:sz w:val="24"/>
          <w:szCs w:val="24"/>
        </w:rPr>
      </w:pPr>
    </w:p>
    <w:p w14:paraId="4B5027B0" w14:textId="77777777" w:rsidR="00823D85" w:rsidRPr="00823D85" w:rsidRDefault="00823D85" w:rsidP="00823D85">
      <w:pPr>
        <w:spacing w:after="0" w:line="240" w:lineRule="auto"/>
        <w:ind w:firstLine="720"/>
        <w:jc w:val="both"/>
        <w:rPr>
          <w:rFonts w:ascii="Times New Roman" w:eastAsia="Times New Roman" w:hAnsi="Times New Roman" w:cs="Times New Roman"/>
          <w:color w:val="000000"/>
          <w:sz w:val="24"/>
          <w:szCs w:val="24"/>
        </w:rPr>
      </w:pPr>
      <w:bookmarkStart w:id="441" w:name="_DV_M351"/>
      <w:bookmarkEnd w:id="441"/>
      <w:r w:rsidRPr="00823D85">
        <w:rPr>
          <w:rFonts w:ascii="Times New Roman" w:eastAsia="Times New Roman" w:hAnsi="Times New Roman" w:cs="Times New Roman"/>
          <w:color w:val="000000"/>
          <w:sz w:val="24"/>
          <w:szCs w:val="24"/>
        </w:rPr>
        <w:t>(b)</w:t>
      </w:r>
      <w:r w:rsidRPr="00823D85">
        <w:rPr>
          <w:rFonts w:ascii="Times New Roman" w:eastAsia="Times New Roman" w:hAnsi="Times New Roman" w:cs="Times New Roman"/>
          <w:color w:val="000000"/>
          <w:sz w:val="24"/>
          <w:szCs w:val="24"/>
        </w:rPr>
        <w:tab/>
        <w:t xml:space="preserve">Any representation or warranty made by such </w:t>
      </w:r>
      <w:bookmarkStart w:id="442" w:name="_DV_C534"/>
      <w:r w:rsidRPr="00823D85">
        <w:rPr>
          <w:rFonts w:ascii="Times New Roman" w:hAnsi="Times New Roman"/>
          <w:color w:val="000000"/>
          <w:sz w:val="24"/>
        </w:rPr>
        <w:t xml:space="preserve">Defaulting </w:t>
      </w:r>
      <w:bookmarkStart w:id="443" w:name="_DV_M352"/>
      <w:bookmarkEnd w:id="442"/>
      <w:bookmarkEnd w:id="443"/>
      <w:r w:rsidRPr="00823D85">
        <w:rPr>
          <w:rFonts w:ascii="Times New Roman" w:eastAsia="Times New Roman" w:hAnsi="Times New Roman" w:cs="Times New Roman"/>
          <w:color w:val="000000"/>
          <w:sz w:val="24"/>
          <w:szCs w:val="24"/>
        </w:rPr>
        <w:t>Party herein</w:t>
      </w:r>
      <w:bookmarkStart w:id="444" w:name="_DV_M353"/>
      <w:bookmarkEnd w:id="444"/>
      <w:r w:rsidRPr="00823D85">
        <w:rPr>
          <w:rFonts w:ascii="Times New Roman" w:eastAsia="Times New Roman" w:hAnsi="Times New Roman" w:cs="Times New Roman"/>
          <w:color w:val="000000"/>
          <w:sz w:val="24"/>
          <w:szCs w:val="24"/>
        </w:rPr>
        <w:t xml:space="preserve"> is false or misleading in any material respect when made or when deemed made or repeated;</w:t>
      </w:r>
    </w:p>
    <w:p w14:paraId="5D0F606E" w14:textId="77777777" w:rsidR="00823D85" w:rsidRPr="00823D85" w:rsidRDefault="00823D85" w:rsidP="00823D85">
      <w:pPr>
        <w:spacing w:after="0" w:line="240" w:lineRule="auto"/>
        <w:ind w:left="720"/>
        <w:jc w:val="both"/>
        <w:rPr>
          <w:rFonts w:ascii="Times New Roman" w:eastAsia="Times New Roman" w:hAnsi="Times New Roman" w:cs="Times New Roman"/>
          <w:color w:val="000000"/>
          <w:sz w:val="24"/>
          <w:szCs w:val="24"/>
        </w:rPr>
      </w:pPr>
    </w:p>
    <w:p w14:paraId="31F33F78" w14:textId="77777777" w:rsidR="00823D85" w:rsidRPr="00823D85" w:rsidRDefault="00823D85" w:rsidP="00BA5A31">
      <w:pPr>
        <w:numPr>
          <w:ilvl w:val="0"/>
          <w:numId w:val="6"/>
        </w:numPr>
        <w:tabs>
          <w:tab w:val="clear" w:pos="2160"/>
          <w:tab w:val="num" w:pos="0"/>
          <w:tab w:val="num" w:pos="1440"/>
        </w:tabs>
        <w:spacing w:after="0" w:line="240" w:lineRule="auto"/>
        <w:ind w:left="0" w:firstLine="720"/>
        <w:jc w:val="both"/>
        <w:rPr>
          <w:rFonts w:ascii="Times New Roman" w:eastAsia="Times New Roman" w:hAnsi="Times New Roman" w:cs="Times New Roman"/>
          <w:color w:val="000000"/>
          <w:sz w:val="24"/>
          <w:szCs w:val="24"/>
        </w:rPr>
      </w:pPr>
      <w:bookmarkStart w:id="445" w:name="_DV_M354"/>
      <w:bookmarkEnd w:id="445"/>
      <w:r w:rsidRPr="00823D85">
        <w:rPr>
          <w:rFonts w:ascii="Times New Roman" w:eastAsia="Times New Roman" w:hAnsi="Times New Roman" w:cs="Times New Roman"/>
          <w:color w:val="000000"/>
          <w:sz w:val="24"/>
          <w:szCs w:val="24"/>
        </w:rPr>
        <w:t xml:space="preserve">The failure of either Party to satisfy </w:t>
      </w:r>
      <w:bookmarkStart w:id="446" w:name="_DV_C536"/>
      <w:r w:rsidRPr="00823D85">
        <w:rPr>
          <w:rFonts w:ascii="Times New Roman" w:eastAsia="Times New Roman" w:hAnsi="Times New Roman" w:cs="Times New Roman"/>
          <w:color w:val="000000"/>
          <w:sz w:val="24"/>
          <w:szCs w:val="24"/>
        </w:rPr>
        <w:t>any material obligation</w:t>
      </w:r>
      <w:bookmarkStart w:id="447" w:name="_DV_C537"/>
      <w:bookmarkEnd w:id="446"/>
      <w:r w:rsidRPr="00823D85">
        <w:rPr>
          <w:rFonts w:ascii="Times New Roman" w:hAnsi="Times New Roman"/>
          <w:color w:val="000000"/>
          <w:sz w:val="24"/>
        </w:rPr>
        <w:t>, including but not limited to failure to provide Products, failure to satisfy any material obligation under the NEPOOL Agreement, the ISO-NE Tariff, the Market Rules and Procedures and associated Manuals, or ISO-NE Administrative Procedures, or any RTO agreement, if applicable, failure to satisfy any material ISO or NEPOOL financial assurance policies or failure to remain a member of NEPOOL or the RTO, as the case may be, throughout the Term, or the failure to satisfy any material obligation with respect to ISO-NE or NEPOOL that affects the  right or ability to engage in transactions at the ISO</w:t>
      </w:r>
      <w:bookmarkStart w:id="448" w:name="_DV_M356"/>
      <w:bookmarkEnd w:id="447"/>
      <w:bookmarkEnd w:id="448"/>
      <w:r w:rsidRPr="00823D85">
        <w:rPr>
          <w:rFonts w:ascii="Times New Roman" w:eastAsia="Times New Roman" w:hAnsi="Times New Roman" w:cs="Times New Roman"/>
          <w:color w:val="000000"/>
          <w:sz w:val="24"/>
          <w:szCs w:val="24"/>
        </w:rPr>
        <w:t>;</w:t>
      </w:r>
    </w:p>
    <w:p w14:paraId="5BD69A76" w14:textId="77777777" w:rsidR="00823D85" w:rsidRPr="00823D85" w:rsidRDefault="00823D85" w:rsidP="00823D85">
      <w:pPr>
        <w:spacing w:after="0" w:line="240" w:lineRule="auto"/>
        <w:ind w:left="720"/>
        <w:jc w:val="both"/>
        <w:rPr>
          <w:rFonts w:ascii="Times New Roman" w:eastAsia="Times New Roman" w:hAnsi="Times New Roman" w:cs="Times New Roman"/>
          <w:color w:val="000000"/>
          <w:sz w:val="24"/>
          <w:szCs w:val="24"/>
        </w:rPr>
      </w:pPr>
    </w:p>
    <w:p w14:paraId="52F07FBA" w14:textId="77777777" w:rsidR="00823D85" w:rsidRPr="00823D85" w:rsidRDefault="00823D85" w:rsidP="00BA5A31">
      <w:pPr>
        <w:numPr>
          <w:ilvl w:val="0"/>
          <w:numId w:val="6"/>
        </w:numPr>
        <w:tabs>
          <w:tab w:val="clear" w:pos="2160"/>
          <w:tab w:val="num" w:pos="0"/>
          <w:tab w:val="num" w:pos="1440"/>
        </w:tabs>
        <w:spacing w:after="0" w:line="240" w:lineRule="auto"/>
        <w:ind w:left="0" w:firstLine="720"/>
        <w:jc w:val="both"/>
        <w:rPr>
          <w:rFonts w:ascii="Times New Roman" w:eastAsia="Times New Roman" w:hAnsi="Times New Roman" w:cs="Times New Roman"/>
          <w:color w:val="000000"/>
          <w:sz w:val="24"/>
          <w:szCs w:val="24"/>
        </w:rPr>
      </w:pPr>
      <w:bookmarkStart w:id="449" w:name="_DV_M357"/>
      <w:bookmarkEnd w:id="449"/>
      <w:r w:rsidRPr="00823D85">
        <w:rPr>
          <w:rFonts w:ascii="Times New Roman" w:eastAsia="Times New Roman" w:hAnsi="Times New Roman" w:cs="Times New Roman"/>
          <w:color w:val="000000"/>
          <w:sz w:val="24"/>
          <w:szCs w:val="24"/>
        </w:rPr>
        <w:t>The failure to provide or maintain the Guaranty</w:t>
      </w:r>
      <w:bookmarkStart w:id="450" w:name="_DV_M358"/>
      <w:bookmarkEnd w:id="450"/>
      <w:r w:rsidRPr="00823D85">
        <w:rPr>
          <w:rFonts w:ascii="Times New Roman" w:eastAsia="Times New Roman" w:hAnsi="Times New Roman" w:cs="Times New Roman"/>
          <w:color w:val="000000"/>
          <w:sz w:val="24"/>
          <w:szCs w:val="24"/>
        </w:rPr>
        <w:t xml:space="preserve"> or the Performance Assurance required pursuant to Article 7 of this Agreement;</w:t>
      </w:r>
    </w:p>
    <w:p w14:paraId="6F60DAC2" w14:textId="77777777" w:rsidR="00823D85" w:rsidRPr="00823D85" w:rsidRDefault="00823D85" w:rsidP="00823D85">
      <w:pPr>
        <w:tabs>
          <w:tab w:val="num" w:pos="2160"/>
        </w:tabs>
        <w:spacing w:after="0" w:line="240" w:lineRule="auto"/>
        <w:jc w:val="both"/>
        <w:rPr>
          <w:rFonts w:ascii="Times New Roman" w:eastAsia="Times New Roman" w:hAnsi="Times New Roman" w:cs="Times New Roman"/>
          <w:color w:val="000000"/>
          <w:sz w:val="24"/>
          <w:szCs w:val="24"/>
        </w:rPr>
      </w:pPr>
    </w:p>
    <w:p w14:paraId="71B53CA9" w14:textId="77777777" w:rsidR="00823D85" w:rsidRPr="00823D85" w:rsidRDefault="00823D85" w:rsidP="00BA5A31">
      <w:pPr>
        <w:numPr>
          <w:ilvl w:val="0"/>
          <w:numId w:val="6"/>
        </w:numPr>
        <w:tabs>
          <w:tab w:val="clear" w:pos="2160"/>
          <w:tab w:val="num" w:pos="0"/>
          <w:tab w:val="num" w:pos="1440"/>
        </w:tabs>
        <w:spacing w:after="0" w:line="240" w:lineRule="auto"/>
        <w:ind w:left="0" w:firstLine="720"/>
        <w:jc w:val="both"/>
        <w:rPr>
          <w:rFonts w:ascii="Times New Roman" w:eastAsia="Times New Roman" w:hAnsi="Times New Roman" w:cs="Times New Roman"/>
          <w:color w:val="000000"/>
          <w:sz w:val="24"/>
          <w:szCs w:val="24"/>
        </w:rPr>
      </w:pPr>
      <w:r w:rsidRPr="00823D85">
        <w:rPr>
          <w:rFonts w:ascii="Times New Roman" w:eastAsia="Times New Roman" w:hAnsi="Times New Roman" w:cs="Times New Roman"/>
          <w:color w:val="000000"/>
          <w:sz w:val="24"/>
          <w:szCs w:val="24"/>
        </w:rPr>
        <w:t xml:space="preserve">The failure to perform any material covenant or obligation set forth in this Agreement (except to the extent constituting a separate Event of Default as specified above) </w:t>
      </w:r>
      <w:bookmarkStart w:id="451" w:name="_DV_M360"/>
      <w:bookmarkStart w:id="452" w:name="_DV_C540"/>
      <w:bookmarkEnd w:id="451"/>
      <w:r w:rsidRPr="00823D85">
        <w:rPr>
          <w:rFonts w:ascii="Times New Roman" w:hAnsi="Times New Roman"/>
          <w:color w:val="000000"/>
          <w:sz w:val="24"/>
        </w:rPr>
        <w:t xml:space="preserve">if such failure </w:t>
      </w:r>
      <w:proofErr w:type="gramStart"/>
      <w:r w:rsidRPr="00823D85">
        <w:rPr>
          <w:rFonts w:ascii="Times New Roman" w:hAnsi="Times New Roman"/>
          <w:color w:val="000000"/>
          <w:sz w:val="24"/>
        </w:rPr>
        <w:t>is not remedied</w:t>
      </w:r>
      <w:proofErr w:type="gramEnd"/>
      <w:r w:rsidRPr="00823D85">
        <w:rPr>
          <w:rFonts w:ascii="Times New Roman" w:hAnsi="Times New Roman"/>
          <w:color w:val="000000"/>
          <w:sz w:val="24"/>
        </w:rPr>
        <w:t xml:space="preserve"> within three (3) Business Days after written notice</w:t>
      </w:r>
      <w:bookmarkStart w:id="453" w:name="_DV_M361"/>
      <w:bookmarkEnd w:id="452"/>
      <w:bookmarkEnd w:id="453"/>
      <w:r w:rsidRPr="00823D85">
        <w:rPr>
          <w:rFonts w:ascii="Times New Roman" w:eastAsia="Times New Roman" w:hAnsi="Times New Roman" w:cs="Times New Roman"/>
          <w:color w:val="000000"/>
          <w:sz w:val="24"/>
          <w:szCs w:val="24"/>
        </w:rPr>
        <w:t xml:space="preserve">; </w:t>
      </w:r>
    </w:p>
    <w:p w14:paraId="50E506B8" w14:textId="77777777" w:rsidR="00823D85" w:rsidRPr="00823D85" w:rsidRDefault="00823D85" w:rsidP="00823D85">
      <w:pPr>
        <w:spacing w:after="0" w:line="240" w:lineRule="auto"/>
        <w:ind w:left="720"/>
        <w:jc w:val="both"/>
        <w:rPr>
          <w:rFonts w:ascii="Times New Roman" w:eastAsia="Times New Roman" w:hAnsi="Times New Roman" w:cs="Times New Roman"/>
          <w:color w:val="000000"/>
          <w:sz w:val="24"/>
          <w:szCs w:val="24"/>
        </w:rPr>
      </w:pPr>
    </w:p>
    <w:p w14:paraId="7D3FAD43" w14:textId="77777777" w:rsidR="00823D85" w:rsidRPr="00823D85" w:rsidRDefault="00823D85" w:rsidP="007A3AF9">
      <w:pPr>
        <w:numPr>
          <w:ilvl w:val="0"/>
          <w:numId w:val="6"/>
        </w:numPr>
        <w:tabs>
          <w:tab w:val="clear" w:pos="2160"/>
          <w:tab w:val="num" w:pos="1440"/>
        </w:tabs>
        <w:spacing w:after="0" w:line="240" w:lineRule="auto"/>
        <w:ind w:left="0" w:firstLine="720"/>
        <w:jc w:val="both"/>
        <w:rPr>
          <w:rFonts w:ascii="Times New Roman" w:eastAsia="Times New Roman" w:hAnsi="Times New Roman" w:cs="Times New Roman"/>
          <w:color w:val="000000"/>
          <w:sz w:val="24"/>
          <w:szCs w:val="24"/>
        </w:rPr>
      </w:pPr>
      <w:bookmarkStart w:id="454" w:name="_DV_M359"/>
      <w:bookmarkStart w:id="455" w:name="_DV_M362"/>
      <w:bookmarkStart w:id="456" w:name="_DV_C541"/>
      <w:bookmarkEnd w:id="454"/>
      <w:bookmarkEnd w:id="455"/>
      <w:r w:rsidRPr="00823D85">
        <w:rPr>
          <w:rFonts w:ascii="Times New Roman" w:hAnsi="Times New Roman"/>
          <w:color w:val="000000"/>
          <w:sz w:val="24"/>
        </w:rPr>
        <w:t xml:space="preserve">Such Party or, with respect to </w:t>
      </w:r>
      <w:bookmarkStart w:id="457" w:name="_DV_M363"/>
      <w:bookmarkEnd w:id="456"/>
      <w:bookmarkEnd w:id="457"/>
      <w:r w:rsidRPr="00823D85">
        <w:rPr>
          <w:rFonts w:ascii="Times New Roman" w:eastAsia="Times New Roman" w:hAnsi="Times New Roman" w:cs="Times New Roman"/>
          <w:color w:val="000000"/>
          <w:sz w:val="24"/>
          <w:szCs w:val="24"/>
        </w:rPr>
        <w:t>Supplier</w:t>
      </w:r>
      <w:bookmarkStart w:id="458" w:name="_DV_C543"/>
      <w:r w:rsidRPr="00823D85">
        <w:rPr>
          <w:rFonts w:ascii="Times New Roman" w:hAnsi="Times New Roman"/>
          <w:color w:val="000000"/>
          <w:sz w:val="24"/>
        </w:rPr>
        <w:t>,</w:t>
      </w:r>
      <w:bookmarkStart w:id="459" w:name="_DV_M364"/>
      <w:bookmarkEnd w:id="458"/>
      <w:bookmarkEnd w:id="459"/>
      <w:r w:rsidRPr="00823D85">
        <w:rPr>
          <w:rFonts w:ascii="Times New Roman" w:eastAsia="Times New Roman" w:hAnsi="Times New Roman" w:cs="Times New Roman"/>
          <w:color w:val="000000"/>
          <w:sz w:val="24"/>
          <w:szCs w:val="24"/>
        </w:rPr>
        <w:t xml:space="preserve"> the Guarantor: (i) files a voluntary petition or otherwise commences, authorizes or acquiesces in the commencement of a proceeding or cause of action under any bankruptcy, insolvency, reorganization or similar law, or has any such petition filed or commenced against it, , (ii) makes an assignment or any general arrangement for the benefit of creditors, (iii) otherwise becomes bankrupt or insolvent (however evidenced) (iv) has a liquidator, administrator, receiver, trustee, conservator or similar official appointed with respect to it or any substantial portion of its property or assets, or (v) is generally unable to pay its debts as they fall due;</w:t>
      </w:r>
    </w:p>
    <w:p w14:paraId="0EE6DD2D" w14:textId="77777777" w:rsidR="00823D85" w:rsidRPr="00823D85" w:rsidRDefault="00823D85" w:rsidP="00823D85">
      <w:pPr>
        <w:spacing w:after="0" w:line="240" w:lineRule="auto"/>
        <w:ind w:left="720"/>
        <w:jc w:val="both"/>
        <w:rPr>
          <w:rFonts w:ascii="Times New Roman" w:eastAsia="Times New Roman" w:hAnsi="Times New Roman" w:cs="Times New Roman"/>
          <w:color w:val="000000"/>
          <w:sz w:val="20"/>
          <w:szCs w:val="20"/>
        </w:rPr>
      </w:pPr>
    </w:p>
    <w:p w14:paraId="49BFC84F" w14:textId="77777777" w:rsidR="00823D85" w:rsidRPr="00823D85" w:rsidRDefault="00823D85" w:rsidP="00AE4CC4">
      <w:pPr>
        <w:keepNext/>
        <w:numPr>
          <w:ilvl w:val="0"/>
          <w:numId w:val="6"/>
        </w:numPr>
        <w:tabs>
          <w:tab w:val="clear" w:pos="2160"/>
          <w:tab w:val="num" w:pos="0"/>
          <w:tab w:val="left" w:pos="1440"/>
        </w:tabs>
        <w:spacing w:after="0" w:line="240" w:lineRule="auto"/>
        <w:ind w:left="0" w:firstLine="720"/>
        <w:jc w:val="both"/>
        <w:outlineLvl w:val="2"/>
        <w:rPr>
          <w:rFonts w:ascii="Times New Roman" w:hAnsi="Times New Roman"/>
          <w:color w:val="000000"/>
          <w:sz w:val="24"/>
        </w:rPr>
      </w:pPr>
      <w:bookmarkStart w:id="460" w:name="_Ref124239638"/>
      <w:r w:rsidRPr="00823D85">
        <w:rPr>
          <w:rFonts w:ascii="Times New Roman" w:eastAsia="Times New Roman" w:hAnsi="Times New Roman" w:cs="Times New Roman"/>
          <w:bCs/>
          <w:color w:val="000000"/>
          <w:sz w:val="24"/>
          <w:szCs w:val="24"/>
        </w:rPr>
        <w:t>The failure of such Party or the Guarantor to satisfy the creditworthiness or financial security requirements as set forth in this Agreement;</w:t>
      </w:r>
      <w:bookmarkEnd w:id="460"/>
    </w:p>
    <w:p w14:paraId="5D746B0B" w14:textId="77777777" w:rsidR="00823D85" w:rsidRPr="00823D85" w:rsidRDefault="00823D85" w:rsidP="00823D85">
      <w:pPr>
        <w:spacing w:after="0" w:line="240" w:lineRule="auto"/>
        <w:ind w:firstLine="720"/>
        <w:rPr>
          <w:rFonts w:ascii="Times New Roman" w:eastAsia="Times New Roman" w:hAnsi="Times New Roman" w:cs="Times New Roman"/>
          <w:color w:val="000000"/>
          <w:sz w:val="24"/>
          <w:szCs w:val="24"/>
        </w:rPr>
      </w:pPr>
    </w:p>
    <w:p w14:paraId="563B77DC" w14:textId="77777777" w:rsidR="00823D85" w:rsidRPr="00823D85" w:rsidRDefault="00823D85" w:rsidP="00AE4CC4">
      <w:pPr>
        <w:keepNext/>
        <w:numPr>
          <w:ilvl w:val="0"/>
          <w:numId w:val="6"/>
        </w:numPr>
        <w:tabs>
          <w:tab w:val="clear" w:pos="2160"/>
          <w:tab w:val="num" w:pos="0"/>
          <w:tab w:val="num" w:pos="720"/>
          <w:tab w:val="left" w:pos="1440"/>
        </w:tabs>
        <w:spacing w:after="0" w:line="240" w:lineRule="auto"/>
        <w:ind w:left="0" w:firstLine="720"/>
        <w:jc w:val="both"/>
        <w:outlineLvl w:val="2"/>
        <w:rPr>
          <w:rFonts w:ascii="Times New Roman" w:hAnsi="Times New Roman"/>
          <w:color w:val="000000"/>
          <w:sz w:val="24"/>
          <w:u w:val="single"/>
        </w:rPr>
      </w:pPr>
      <w:r w:rsidRPr="00823D85">
        <w:rPr>
          <w:rFonts w:ascii="Times New Roman" w:eastAsia="Times New Roman" w:hAnsi="Times New Roman" w:cs="Times New Roman"/>
          <w:bCs/>
          <w:color w:val="000000"/>
          <w:sz w:val="24"/>
          <w:szCs w:val="24"/>
        </w:rPr>
        <w:lastRenderedPageBreak/>
        <w:t xml:space="preserve">A Party consolidates or amalgamates with, or merges with or into, or transfers all or substantially all of its assets to, another entity and, at the time of such consolidation, amalgamation, merger or transfer, the resulting, surviving or transferee entity fails to assume all the obligations of such Party under this Agreement to which it or its predecessor was a party by operation of law or pursuant to an agreement reasonably satisfactory to the other Party; </w:t>
      </w:r>
    </w:p>
    <w:p w14:paraId="42721E38" w14:textId="77777777" w:rsidR="00823D85" w:rsidRPr="00823D85" w:rsidRDefault="00823D85" w:rsidP="00823D85">
      <w:pPr>
        <w:spacing w:after="0" w:line="240" w:lineRule="auto"/>
        <w:rPr>
          <w:rFonts w:ascii="Times New Roman" w:eastAsia="Times New Roman" w:hAnsi="Times New Roman" w:cs="Times New Roman"/>
          <w:color w:val="000000"/>
          <w:sz w:val="24"/>
          <w:szCs w:val="24"/>
        </w:rPr>
      </w:pPr>
    </w:p>
    <w:p w14:paraId="2EFE2861" w14:textId="77777777" w:rsidR="00823D85" w:rsidRPr="00823D85" w:rsidRDefault="00823D85" w:rsidP="00AE4CC4">
      <w:pPr>
        <w:keepNext/>
        <w:numPr>
          <w:ilvl w:val="0"/>
          <w:numId w:val="6"/>
        </w:numPr>
        <w:tabs>
          <w:tab w:val="clear" w:pos="2160"/>
          <w:tab w:val="left" w:pos="720"/>
          <w:tab w:val="left" w:pos="1440"/>
          <w:tab w:val="left" w:pos="2880"/>
          <w:tab w:val="left" w:pos="3600"/>
          <w:tab w:val="left" w:pos="4320"/>
          <w:tab w:val="left" w:pos="5040"/>
          <w:tab w:val="left" w:pos="5760"/>
          <w:tab w:val="left" w:pos="6480"/>
          <w:tab w:val="left" w:pos="7200"/>
          <w:tab w:val="left" w:pos="7920"/>
          <w:tab w:val="left" w:pos="8640"/>
        </w:tabs>
        <w:spacing w:after="0" w:line="240" w:lineRule="auto"/>
        <w:ind w:left="0" w:firstLine="810"/>
        <w:jc w:val="both"/>
        <w:outlineLvl w:val="3"/>
        <w:rPr>
          <w:rFonts w:ascii="Times New Roman" w:eastAsia="Times New Roman" w:hAnsi="Times New Roman" w:cs="Times New Roman"/>
          <w:color w:val="000000"/>
          <w:sz w:val="24"/>
          <w:szCs w:val="24"/>
        </w:rPr>
      </w:pPr>
      <w:r w:rsidRPr="00823D85">
        <w:rPr>
          <w:rFonts w:ascii="Times New Roman" w:eastAsia="Times New Roman" w:hAnsi="Times New Roman" w:cs="Times New Roman"/>
          <w:color w:val="000000"/>
          <w:sz w:val="24"/>
          <w:szCs w:val="24"/>
        </w:rPr>
        <w:t xml:space="preserve">The failure of the Guarantor to make any payment required or to perform any other material covenant or obligation in any guaranty made in connection with this Agreement and such failure shall not </w:t>
      </w:r>
      <w:proofErr w:type="gramStart"/>
      <w:r w:rsidRPr="00823D85">
        <w:rPr>
          <w:rFonts w:ascii="Times New Roman" w:eastAsia="Times New Roman" w:hAnsi="Times New Roman" w:cs="Times New Roman"/>
          <w:color w:val="000000"/>
          <w:sz w:val="24"/>
          <w:szCs w:val="24"/>
        </w:rPr>
        <w:t>be remedied</w:t>
      </w:r>
      <w:proofErr w:type="gramEnd"/>
      <w:r w:rsidRPr="00823D85">
        <w:rPr>
          <w:rFonts w:ascii="Times New Roman" w:eastAsia="Times New Roman" w:hAnsi="Times New Roman" w:cs="Times New Roman"/>
          <w:color w:val="000000"/>
          <w:sz w:val="24"/>
          <w:szCs w:val="24"/>
        </w:rPr>
        <w:t xml:space="preserve"> within three (3) Business Days after written notice; or </w:t>
      </w:r>
    </w:p>
    <w:p w14:paraId="675FE980" w14:textId="77777777" w:rsidR="00823D85" w:rsidRPr="00823D85" w:rsidRDefault="00823D85" w:rsidP="00823D85">
      <w:pPr>
        <w:spacing w:after="0" w:line="240" w:lineRule="auto"/>
        <w:rPr>
          <w:rFonts w:ascii="Times New Roman" w:eastAsia="Times New Roman" w:hAnsi="Times New Roman" w:cs="Times New Roman"/>
          <w:color w:val="000000"/>
          <w:sz w:val="24"/>
          <w:szCs w:val="24"/>
        </w:rPr>
      </w:pPr>
    </w:p>
    <w:p w14:paraId="658DD2A7" w14:textId="77777777" w:rsidR="00823D85" w:rsidRPr="00823D85" w:rsidRDefault="00823D85" w:rsidP="005133F0">
      <w:pPr>
        <w:keepNext/>
        <w:numPr>
          <w:ilvl w:val="0"/>
          <w:numId w:val="6"/>
        </w:numPr>
        <w:tabs>
          <w:tab w:val="clear" w:pos="2160"/>
          <w:tab w:val="left" w:pos="720"/>
          <w:tab w:val="num" w:pos="900"/>
          <w:tab w:val="left" w:pos="1440"/>
          <w:tab w:val="left" w:pos="2250"/>
          <w:tab w:val="left" w:pos="2880"/>
          <w:tab w:val="left" w:pos="3600"/>
          <w:tab w:val="left" w:pos="4320"/>
          <w:tab w:val="left" w:pos="5040"/>
          <w:tab w:val="left" w:pos="5760"/>
          <w:tab w:val="left" w:pos="6480"/>
          <w:tab w:val="left" w:pos="7200"/>
          <w:tab w:val="left" w:pos="7920"/>
          <w:tab w:val="left" w:pos="8640"/>
        </w:tabs>
        <w:spacing w:after="0" w:line="240" w:lineRule="auto"/>
        <w:ind w:left="0" w:firstLine="900"/>
        <w:jc w:val="both"/>
        <w:outlineLvl w:val="3"/>
        <w:rPr>
          <w:rFonts w:ascii="Times New Roman" w:eastAsia="Times New Roman" w:hAnsi="Times New Roman" w:cs="Times New Roman"/>
          <w:color w:val="000000"/>
          <w:sz w:val="24"/>
          <w:szCs w:val="24"/>
        </w:rPr>
      </w:pPr>
      <w:r w:rsidRPr="00823D85">
        <w:rPr>
          <w:rFonts w:ascii="Times New Roman" w:eastAsia="Times New Roman" w:hAnsi="Times New Roman" w:cs="Times New Roman"/>
          <w:color w:val="000000"/>
          <w:sz w:val="24"/>
          <w:szCs w:val="24"/>
        </w:rPr>
        <w:t xml:space="preserve">the Guarantor repudiates, disaffirms, </w:t>
      </w:r>
      <w:proofErr w:type="gramStart"/>
      <w:r w:rsidRPr="00823D85">
        <w:rPr>
          <w:rFonts w:ascii="Times New Roman" w:eastAsia="Times New Roman" w:hAnsi="Times New Roman" w:cs="Times New Roman"/>
          <w:color w:val="000000"/>
          <w:sz w:val="24"/>
          <w:szCs w:val="24"/>
        </w:rPr>
        <w:t>disclaims</w:t>
      </w:r>
      <w:proofErr w:type="gramEnd"/>
      <w:r w:rsidRPr="00823D85">
        <w:rPr>
          <w:rFonts w:ascii="Times New Roman" w:eastAsia="Times New Roman" w:hAnsi="Times New Roman" w:cs="Times New Roman"/>
          <w:color w:val="000000"/>
          <w:sz w:val="24"/>
          <w:szCs w:val="24"/>
        </w:rPr>
        <w:t xml:space="preserve"> or rejects, in whole or in part, or challenges the validity of, its Guaranty.</w:t>
      </w:r>
    </w:p>
    <w:p w14:paraId="0CD733E0" w14:textId="77777777" w:rsidR="00823D85" w:rsidRPr="00823D85" w:rsidRDefault="00823D85" w:rsidP="00823D85">
      <w:pPr>
        <w:spacing w:after="0" w:line="240" w:lineRule="auto"/>
        <w:jc w:val="both"/>
        <w:rPr>
          <w:rFonts w:ascii="Times New Roman" w:eastAsia="Times New Roman" w:hAnsi="Times New Roman" w:cs="Times New Roman"/>
          <w:color w:val="000000"/>
          <w:sz w:val="24"/>
          <w:szCs w:val="24"/>
        </w:rPr>
      </w:pPr>
    </w:p>
    <w:p w14:paraId="36EDDEBC" w14:textId="77777777" w:rsidR="00823D85" w:rsidRPr="00823D85" w:rsidRDefault="00823D85" w:rsidP="00823D85">
      <w:pPr>
        <w:keepNext/>
        <w:suppressAutoHyphens/>
        <w:spacing w:after="0" w:line="360" w:lineRule="auto"/>
        <w:jc w:val="both"/>
        <w:outlineLvl w:val="1"/>
        <w:rPr>
          <w:rFonts w:ascii="Times New Roman" w:hAnsi="Times New Roman"/>
          <w:b/>
          <w:color w:val="000000"/>
          <w:sz w:val="24"/>
        </w:rPr>
      </w:pPr>
      <w:bookmarkStart w:id="461" w:name="_DV_M365"/>
      <w:bookmarkStart w:id="462" w:name="_Toc99764579"/>
      <w:bookmarkStart w:id="463" w:name="_Toc114303077"/>
      <w:bookmarkStart w:id="464" w:name="_Toc162751389"/>
      <w:bookmarkStart w:id="465" w:name="_Toc222717508"/>
      <w:bookmarkStart w:id="466" w:name="_Toc405233889"/>
      <w:bookmarkStart w:id="467" w:name="_Toc86202898"/>
      <w:bookmarkStart w:id="468" w:name="_Toc83437387"/>
      <w:bookmarkStart w:id="469" w:name="_Toc83780007"/>
      <w:bookmarkEnd w:id="461"/>
      <w:r w:rsidRPr="00823D85">
        <w:rPr>
          <w:rFonts w:ascii="Times New Roman" w:eastAsia="Times New Roman" w:hAnsi="Times New Roman" w:cs="Times New Roman"/>
          <w:b/>
          <w:bCs/>
          <w:color w:val="000000"/>
          <w:sz w:val="24"/>
          <w:szCs w:val="24"/>
        </w:rPr>
        <w:t>Section 8.2</w:t>
      </w:r>
      <w:r w:rsidRPr="00823D85">
        <w:rPr>
          <w:rFonts w:ascii="Times New Roman" w:eastAsia="Times New Roman" w:hAnsi="Times New Roman" w:cs="Times New Roman"/>
          <w:b/>
          <w:bCs/>
          <w:color w:val="000000"/>
          <w:sz w:val="24"/>
          <w:szCs w:val="24"/>
        </w:rPr>
        <w:tab/>
        <w:t>Right of Early Termination Upon Event of Default</w:t>
      </w:r>
      <w:bookmarkEnd w:id="462"/>
      <w:bookmarkEnd w:id="463"/>
      <w:bookmarkEnd w:id="464"/>
      <w:bookmarkEnd w:id="465"/>
      <w:bookmarkEnd w:id="466"/>
    </w:p>
    <w:p w14:paraId="5E869B47" w14:textId="77777777" w:rsidR="00823D85" w:rsidRPr="00823D85" w:rsidRDefault="00823D85" w:rsidP="00823D85">
      <w:pPr>
        <w:spacing w:after="0" w:line="240" w:lineRule="auto"/>
        <w:ind w:firstLine="720"/>
        <w:jc w:val="both"/>
        <w:rPr>
          <w:rFonts w:ascii="Times New Roman" w:eastAsia="Times New Roman" w:hAnsi="Times New Roman" w:cs="Times New Roman"/>
          <w:color w:val="000000"/>
          <w:sz w:val="24"/>
          <w:szCs w:val="24"/>
        </w:rPr>
      </w:pPr>
    </w:p>
    <w:p w14:paraId="6CFFC97C" w14:textId="75978A42" w:rsidR="00823D85" w:rsidRPr="00823D85" w:rsidRDefault="00823D85" w:rsidP="00823D85">
      <w:pPr>
        <w:spacing w:after="0" w:line="240" w:lineRule="auto"/>
        <w:ind w:firstLine="720"/>
        <w:jc w:val="both"/>
        <w:rPr>
          <w:rFonts w:ascii="Times New Roman" w:eastAsia="Times New Roman" w:hAnsi="Times New Roman" w:cs="Times New Roman"/>
          <w:color w:val="000000"/>
          <w:sz w:val="24"/>
          <w:szCs w:val="24"/>
        </w:rPr>
      </w:pPr>
      <w:r w:rsidRPr="00823D85">
        <w:rPr>
          <w:rFonts w:ascii="Times New Roman" w:eastAsia="Times New Roman" w:hAnsi="Times New Roman" w:cs="Times New Roman"/>
          <w:color w:val="000000"/>
          <w:sz w:val="24"/>
          <w:szCs w:val="24"/>
        </w:rPr>
        <w:t xml:space="preserve">If an Event of Default with respect to a Defaulting Party shall have occurred and be continuing, the aggrieved Party (the “Non-Defaulting Party”) shall have the right to designate a day, no earlier than the day such notice is effective and no later than </w:t>
      </w:r>
      <w:r w:rsidR="00B65D31">
        <w:rPr>
          <w:rFonts w:ascii="Times New Roman" w:eastAsia="Times New Roman" w:hAnsi="Times New Roman" w:cs="Times New Roman"/>
          <w:color w:val="000000"/>
          <w:sz w:val="24"/>
          <w:szCs w:val="24"/>
        </w:rPr>
        <w:t>twenty (</w:t>
      </w:r>
      <w:r w:rsidRPr="00823D85">
        <w:rPr>
          <w:rFonts w:ascii="Times New Roman" w:eastAsia="Times New Roman" w:hAnsi="Times New Roman" w:cs="Times New Roman"/>
          <w:color w:val="000000"/>
          <w:sz w:val="24"/>
          <w:szCs w:val="24"/>
        </w:rPr>
        <w:t>20</w:t>
      </w:r>
      <w:r w:rsidR="00B65D31">
        <w:rPr>
          <w:rFonts w:ascii="Times New Roman" w:eastAsia="Times New Roman" w:hAnsi="Times New Roman" w:cs="Times New Roman"/>
          <w:color w:val="000000"/>
          <w:sz w:val="24"/>
          <w:szCs w:val="24"/>
        </w:rPr>
        <w:t>)</w:t>
      </w:r>
      <w:r w:rsidRPr="00823D85">
        <w:rPr>
          <w:rFonts w:ascii="Times New Roman" w:eastAsia="Times New Roman" w:hAnsi="Times New Roman" w:cs="Times New Roman"/>
          <w:color w:val="000000"/>
          <w:sz w:val="24"/>
          <w:szCs w:val="24"/>
        </w:rPr>
        <w:t xml:space="preserve"> days after such notice is effective, as an early termination date (“Early Termination Date”)</w:t>
      </w:r>
      <w:proofErr w:type="gramStart"/>
      <w:r w:rsidRPr="00823D85">
        <w:rPr>
          <w:rFonts w:ascii="Times New Roman" w:eastAsia="Times New Roman" w:hAnsi="Times New Roman" w:cs="Times New Roman"/>
          <w:color w:val="000000"/>
          <w:sz w:val="24"/>
          <w:szCs w:val="24"/>
        </w:rPr>
        <w:t xml:space="preserve">.  </w:t>
      </w:r>
      <w:proofErr w:type="gramEnd"/>
      <w:r w:rsidRPr="00823D85">
        <w:rPr>
          <w:rFonts w:ascii="Times New Roman" w:eastAsia="Times New Roman" w:hAnsi="Times New Roman" w:cs="Times New Roman"/>
          <w:color w:val="000000"/>
          <w:sz w:val="24"/>
          <w:szCs w:val="24"/>
        </w:rPr>
        <w:t xml:space="preserve">The amount payable </w:t>
      </w:r>
      <w:bookmarkStart w:id="470" w:name="_DV_M366"/>
      <w:bookmarkEnd w:id="470"/>
      <w:r w:rsidRPr="00823D85">
        <w:rPr>
          <w:rFonts w:ascii="Times New Roman" w:eastAsia="Times New Roman" w:hAnsi="Times New Roman" w:cs="Times New Roman"/>
          <w:color w:val="000000"/>
          <w:sz w:val="24"/>
          <w:szCs w:val="24"/>
        </w:rPr>
        <w:t>in respect of an Event of Default and any Early Termination of this Agreement shall be determined pursuant to Section 8.3.</w:t>
      </w:r>
    </w:p>
    <w:p w14:paraId="2BE179F5" w14:textId="77777777" w:rsidR="00823D85" w:rsidRPr="00823D85" w:rsidRDefault="00823D85" w:rsidP="00823D85">
      <w:pPr>
        <w:spacing w:after="0" w:line="240" w:lineRule="auto"/>
        <w:ind w:firstLine="720"/>
        <w:rPr>
          <w:rFonts w:ascii="Times New Roman" w:eastAsia="Times New Roman" w:hAnsi="Times New Roman" w:cs="Times New Roman"/>
          <w:color w:val="000000"/>
          <w:sz w:val="24"/>
          <w:szCs w:val="24"/>
        </w:rPr>
      </w:pPr>
    </w:p>
    <w:p w14:paraId="041072AA" w14:textId="77777777" w:rsidR="00823D85" w:rsidRPr="00823D85" w:rsidRDefault="00823D85" w:rsidP="00823D85">
      <w:pPr>
        <w:keepNext/>
        <w:suppressAutoHyphens/>
        <w:spacing w:after="0" w:line="360" w:lineRule="auto"/>
        <w:jc w:val="both"/>
        <w:outlineLvl w:val="1"/>
        <w:rPr>
          <w:rFonts w:ascii="Times New Roman" w:hAnsi="Times New Roman"/>
          <w:b/>
          <w:color w:val="000000"/>
          <w:sz w:val="24"/>
        </w:rPr>
      </w:pPr>
      <w:bookmarkStart w:id="471" w:name="_Toc99764580"/>
      <w:bookmarkStart w:id="472" w:name="_Toc114303078"/>
      <w:bookmarkStart w:id="473" w:name="_Toc162751390"/>
      <w:bookmarkStart w:id="474" w:name="_Toc222717509"/>
      <w:bookmarkStart w:id="475" w:name="_Toc405233890"/>
      <w:r w:rsidRPr="00823D85">
        <w:rPr>
          <w:rFonts w:ascii="Times New Roman" w:eastAsia="Times New Roman" w:hAnsi="Times New Roman" w:cs="Times New Roman"/>
          <w:b/>
          <w:bCs/>
          <w:color w:val="000000"/>
          <w:sz w:val="24"/>
          <w:szCs w:val="24"/>
        </w:rPr>
        <w:t>Section 8.3</w:t>
      </w:r>
      <w:r w:rsidRPr="00823D85">
        <w:rPr>
          <w:rFonts w:ascii="Times New Roman" w:eastAsia="Times New Roman" w:hAnsi="Times New Roman" w:cs="Times New Roman"/>
          <w:b/>
          <w:bCs/>
          <w:color w:val="000000"/>
          <w:sz w:val="24"/>
          <w:szCs w:val="24"/>
        </w:rPr>
        <w:tab/>
        <w:t>Remedies Upon an Event of Default; Settlement Amount</w:t>
      </w:r>
      <w:bookmarkEnd w:id="471"/>
      <w:bookmarkEnd w:id="472"/>
      <w:bookmarkEnd w:id="473"/>
      <w:bookmarkEnd w:id="474"/>
      <w:bookmarkEnd w:id="475"/>
      <w:r w:rsidRPr="00823D85">
        <w:rPr>
          <w:rFonts w:ascii="Times New Roman" w:eastAsia="Times New Roman" w:hAnsi="Times New Roman" w:cs="Times New Roman"/>
          <w:b/>
          <w:bCs/>
          <w:color w:val="000000"/>
          <w:sz w:val="24"/>
          <w:szCs w:val="24"/>
        </w:rPr>
        <w:t xml:space="preserve">  </w:t>
      </w:r>
    </w:p>
    <w:p w14:paraId="060BA240" w14:textId="77777777" w:rsidR="00823D85" w:rsidRPr="00823D85" w:rsidRDefault="00823D85" w:rsidP="00823D85">
      <w:pPr>
        <w:spacing w:after="0" w:line="240" w:lineRule="auto"/>
        <w:ind w:firstLine="720"/>
        <w:jc w:val="both"/>
        <w:rPr>
          <w:rFonts w:ascii="Times New Roman" w:eastAsia="Times New Roman" w:hAnsi="Times New Roman" w:cs="Times New Roman"/>
          <w:color w:val="000000"/>
          <w:sz w:val="24"/>
          <w:szCs w:val="24"/>
        </w:rPr>
      </w:pPr>
    </w:p>
    <w:p w14:paraId="075C3776" w14:textId="77777777" w:rsidR="00823D85" w:rsidRPr="00823D85" w:rsidRDefault="00823D85" w:rsidP="00823D85">
      <w:pPr>
        <w:spacing w:after="0" w:line="240" w:lineRule="auto"/>
        <w:ind w:firstLine="720"/>
        <w:jc w:val="both"/>
        <w:rPr>
          <w:rFonts w:ascii="Times New Roman" w:hAnsi="Times New Roman"/>
          <w:color w:val="000000"/>
          <w:sz w:val="24"/>
        </w:rPr>
      </w:pPr>
      <w:r w:rsidRPr="00823D85">
        <w:rPr>
          <w:rFonts w:ascii="Times New Roman" w:eastAsia="Times New Roman" w:hAnsi="Times New Roman" w:cs="Times New Roman"/>
          <w:color w:val="000000"/>
          <w:sz w:val="24"/>
          <w:szCs w:val="24"/>
        </w:rPr>
        <w:t>(a)</w:t>
      </w:r>
      <w:r w:rsidRPr="00823D85">
        <w:rPr>
          <w:rFonts w:ascii="Times New Roman" w:eastAsia="Times New Roman" w:hAnsi="Times New Roman" w:cs="Times New Roman"/>
          <w:color w:val="000000"/>
          <w:sz w:val="24"/>
          <w:szCs w:val="24"/>
        </w:rPr>
        <w:tab/>
        <w:t>Upon the occurrence of an Event of Default, the Non-Defaulting Party shall calculate a Settlement Amount</w:t>
      </w:r>
      <w:proofErr w:type="gramStart"/>
      <w:r w:rsidRPr="00823D85">
        <w:rPr>
          <w:rFonts w:ascii="Times New Roman" w:eastAsia="Times New Roman" w:hAnsi="Times New Roman" w:cs="Times New Roman"/>
          <w:color w:val="000000"/>
          <w:sz w:val="24"/>
          <w:szCs w:val="24"/>
        </w:rPr>
        <w:t xml:space="preserve">.  </w:t>
      </w:r>
      <w:proofErr w:type="gramEnd"/>
      <w:r w:rsidR="00F9161F">
        <w:rPr>
          <w:rFonts w:ascii="Times New Roman" w:hAnsi="Times New Roman"/>
          <w:color w:val="000000"/>
          <w:sz w:val="24"/>
        </w:rPr>
        <w:t xml:space="preserve">In the case where </w:t>
      </w:r>
      <w:r w:rsidR="00681469">
        <w:rPr>
          <w:rFonts w:ascii="Times New Roman" w:hAnsi="Times New Roman"/>
          <w:color w:val="000000"/>
          <w:sz w:val="24"/>
        </w:rPr>
        <w:t>NSTAR</w:t>
      </w:r>
      <w:r w:rsidR="00F9161F">
        <w:rPr>
          <w:rFonts w:ascii="Times New Roman" w:hAnsi="Times New Roman"/>
          <w:color w:val="000000"/>
          <w:sz w:val="24"/>
        </w:rPr>
        <w:t xml:space="preserve"> is the Non-Defaulting Party, t</w:t>
      </w:r>
      <w:r w:rsidR="00F9161F" w:rsidRPr="001C1A77">
        <w:rPr>
          <w:rFonts w:ascii="Times New Roman" w:hAnsi="Times New Roman"/>
          <w:color w:val="000000"/>
          <w:sz w:val="24"/>
        </w:rPr>
        <w:t>he “Settlement Amount” shall be an amount equal to the “Performance Assurance” calculated by the Non-Defaulting Party in accordance with Section 7.4 hereof plus, without duplication, its total losses and costs in connection with such default, including losses and costs associated with an early termination of this Agreement, any loss of bargain, cost of funding or, at the election of such Non-Defaulting Party but without duplication and consistent with such Non-Defaulting Party</w:t>
      </w:r>
      <w:r w:rsidR="00F9161F" w:rsidRPr="002F6BCC">
        <w:rPr>
          <w:rFonts w:ascii="Times New Roman" w:hAnsi="Times New Roman"/>
          <w:color w:val="000000"/>
          <w:sz w:val="24"/>
        </w:rPr>
        <w:t>’</w:t>
      </w:r>
      <w:r w:rsidR="00F9161F" w:rsidRPr="001C1A77">
        <w:rPr>
          <w:rFonts w:ascii="Times New Roman" w:hAnsi="Times New Roman"/>
          <w:color w:val="000000"/>
          <w:sz w:val="24"/>
        </w:rPr>
        <w:t>s obligation to mitigate such losses and costs, losses or costs (including employee and consultant costs and reasonable attorneys</w:t>
      </w:r>
      <w:r w:rsidR="00F9161F" w:rsidRPr="002F6BCC">
        <w:rPr>
          <w:rFonts w:ascii="Times New Roman" w:hAnsi="Times New Roman"/>
          <w:color w:val="000000"/>
          <w:sz w:val="24"/>
        </w:rPr>
        <w:t>’</w:t>
      </w:r>
      <w:r w:rsidR="00F9161F" w:rsidRPr="001C1A77">
        <w:rPr>
          <w:rFonts w:ascii="Times New Roman" w:hAnsi="Times New Roman"/>
          <w:color w:val="000000"/>
          <w:sz w:val="24"/>
        </w:rPr>
        <w:t xml:space="preserve"> fees) incurred as a result of its obtaining, terminating, establishing or reestablishing any contract, hedge or other agreement in connection with such transactions or the replacement of such transactions, and any losses and costs in respect of performance (or failure to perform) under the Agreement up to the effective date of the termination.  </w:t>
      </w:r>
      <w:r w:rsidR="00F9161F">
        <w:rPr>
          <w:rFonts w:ascii="Times New Roman" w:hAnsi="Times New Roman"/>
          <w:color w:val="000000"/>
          <w:sz w:val="24"/>
        </w:rPr>
        <w:t xml:space="preserve">In the case where the Supplier is the Non-Defaulting Party, the Settlement Amount shall be equivalent to the </w:t>
      </w:r>
      <w:r w:rsidR="00F9161F" w:rsidRPr="00A47C96">
        <w:rPr>
          <w:rFonts w:ascii="Times New Roman" w:hAnsi="Times New Roman"/>
          <w:color w:val="000000"/>
          <w:sz w:val="24"/>
        </w:rPr>
        <w:t>total losses and costs in connection with such default, including losses and costs associated with an early termination of this Agreement, any loss of bargain, cost of funding or, at the election of such Non-Defaulting Party but without duplication and consistent with such Non-Defaulting Party</w:t>
      </w:r>
      <w:r w:rsidR="00F9161F" w:rsidRPr="002F6BCC">
        <w:rPr>
          <w:rFonts w:ascii="Times New Roman" w:hAnsi="Times New Roman"/>
          <w:color w:val="000000"/>
          <w:sz w:val="24"/>
        </w:rPr>
        <w:t>’</w:t>
      </w:r>
      <w:r w:rsidR="00F9161F" w:rsidRPr="00A47C96">
        <w:rPr>
          <w:rFonts w:ascii="Times New Roman" w:hAnsi="Times New Roman"/>
          <w:color w:val="000000"/>
          <w:sz w:val="24"/>
        </w:rPr>
        <w:t xml:space="preserve">s obligation to mitigate such losses and costs, losses or costs (including employee and consultant costs and </w:t>
      </w:r>
      <w:r w:rsidR="00F9161F" w:rsidRPr="00A47C96">
        <w:rPr>
          <w:rFonts w:ascii="Times New Roman" w:hAnsi="Times New Roman"/>
          <w:color w:val="000000"/>
          <w:sz w:val="24"/>
        </w:rPr>
        <w:lastRenderedPageBreak/>
        <w:t>reasonable attorneys</w:t>
      </w:r>
      <w:r w:rsidR="00F9161F" w:rsidRPr="002F6BCC">
        <w:rPr>
          <w:rFonts w:ascii="Times New Roman" w:hAnsi="Times New Roman"/>
          <w:color w:val="000000"/>
          <w:sz w:val="24"/>
        </w:rPr>
        <w:t>’</w:t>
      </w:r>
      <w:r w:rsidR="00F9161F" w:rsidRPr="00A47C96">
        <w:rPr>
          <w:rFonts w:ascii="Times New Roman" w:hAnsi="Times New Roman"/>
          <w:color w:val="000000"/>
          <w:sz w:val="24"/>
        </w:rPr>
        <w:t xml:space="preserve"> fees) incurred as a result of its obtaining, terminating, establishing or reestablishing any contract, hedge or other agreement in connection with such transactions or the replacement of such transactions, and any losses and costs in respect of performance (or failure to perform) under the Agreement up to the effective date of the termination.  </w:t>
      </w:r>
      <w:r w:rsidR="00F9161F" w:rsidRPr="001C1A77">
        <w:rPr>
          <w:rFonts w:ascii="Times New Roman" w:hAnsi="Times New Roman"/>
          <w:color w:val="000000"/>
          <w:sz w:val="24"/>
        </w:rPr>
        <w:t>For purposes of determining the Settlement Amount pursuant to this Section 8.3(a), the applicable quantity of Default Supply Service shall be determined by the Non-Defaulting Party in a commercially reasonable manner</w:t>
      </w:r>
      <w:r w:rsidR="00F9161F" w:rsidRPr="00823D85">
        <w:rPr>
          <w:rFonts w:ascii="Times New Roman" w:hAnsi="Times New Roman"/>
          <w:color w:val="000000"/>
          <w:sz w:val="24"/>
          <w:szCs w:val="24"/>
        </w:rPr>
        <w:t xml:space="preserve">, </w:t>
      </w:r>
      <w:r w:rsidR="00F9161F" w:rsidRPr="00823D85">
        <w:rPr>
          <w:rFonts w:ascii="Times New Roman" w:hAnsi="Times New Roman"/>
          <w:color w:val="000000"/>
          <w:sz w:val="24"/>
          <w:szCs w:val="20"/>
        </w:rPr>
        <w:t>adjusted for known changes in load</w:t>
      </w:r>
      <w:proofErr w:type="gramStart"/>
      <w:r w:rsidR="00F9161F" w:rsidRPr="00823D85">
        <w:rPr>
          <w:rFonts w:ascii="Times New Roman" w:hAnsi="Times New Roman"/>
          <w:color w:val="000000"/>
          <w:sz w:val="24"/>
          <w:szCs w:val="24"/>
        </w:rPr>
        <w:t>.</w:t>
      </w:r>
      <w:r w:rsidR="00F9161F" w:rsidRPr="001C1A77">
        <w:rPr>
          <w:rFonts w:ascii="Times New Roman" w:hAnsi="Times New Roman"/>
          <w:color w:val="000000"/>
          <w:sz w:val="24"/>
        </w:rPr>
        <w:t xml:space="preserve">  </w:t>
      </w:r>
      <w:proofErr w:type="gramEnd"/>
      <w:r w:rsidR="00F9161F" w:rsidRPr="001C1A77">
        <w:rPr>
          <w:rFonts w:ascii="Times New Roman" w:hAnsi="Times New Roman"/>
          <w:color w:val="000000"/>
          <w:sz w:val="24"/>
        </w:rPr>
        <w:t>The Non-Defaulting Party shall also have the right to pursue specific performance with respect to an Event of Default</w:t>
      </w:r>
      <w:r w:rsidR="00F9161F">
        <w:rPr>
          <w:rFonts w:ascii="Times New Roman" w:hAnsi="Times New Roman"/>
          <w:color w:val="000000"/>
          <w:sz w:val="24"/>
        </w:rPr>
        <w:t>.</w:t>
      </w:r>
    </w:p>
    <w:p w14:paraId="77C864E8" w14:textId="77777777" w:rsidR="00823D85" w:rsidRPr="00823D85" w:rsidRDefault="00823D85" w:rsidP="00823D85">
      <w:pPr>
        <w:spacing w:after="0" w:line="240" w:lineRule="auto"/>
        <w:ind w:firstLine="720"/>
        <w:jc w:val="both"/>
        <w:rPr>
          <w:rFonts w:ascii="Times New Roman" w:hAnsi="Times New Roman"/>
          <w:color w:val="000000"/>
          <w:sz w:val="24"/>
        </w:rPr>
      </w:pPr>
    </w:p>
    <w:p w14:paraId="5DD41D94" w14:textId="77777777" w:rsidR="00823D85" w:rsidRPr="00823D85" w:rsidRDefault="00823D85" w:rsidP="00823D85">
      <w:pPr>
        <w:spacing w:after="0" w:line="240" w:lineRule="auto"/>
        <w:ind w:firstLine="720"/>
        <w:jc w:val="both"/>
        <w:rPr>
          <w:rFonts w:ascii="Times New Roman" w:hAnsi="Times New Roman"/>
          <w:color w:val="000000"/>
          <w:sz w:val="24"/>
        </w:rPr>
      </w:pPr>
      <w:r w:rsidRPr="00823D85">
        <w:rPr>
          <w:rFonts w:ascii="Times New Roman" w:eastAsia="Times New Roman" w:hAnsi="Times New Roman" w:cs="Times New Roman"/>
          <w:color w:val="000000"/>
          <w:sz w:val="24"/>
          <w:szCs w:val="24"/>
        </w:rPr>
        <w:t>(b)</w:t>
      </w:r>
      <w:r w:rsidRPr="00823D85">
        <w:rPr>
          <w:rFonts w:ascii="Times New Roman" w:eastAsia="Times New Roman" w:hAnsi="Times New Roman" w:cs="Times New Roman"/>
          <w:color w:val="000000"/>
          <w:sz w:val="24"/>
          <w:szCs w:val="24"/>
        </w:rPr>
        <w:tab/>
        <w:t>The Non-Defaulting Party shall be entitled to accelerate all amounts owing by the Defaulting Party under this Agreement (whether or not then due) and shall be entitled to withhold and set off any amounts owed by the Non-Defaulting Party to the Defaulting Party against any such accelerated payments and any other amounts owed by the Defaulting Party to the Non-Defaulting Party, including any Settlement Amount payable as a result of any early termination of this Agreement.</w:t>
      </w:r>
    </w:p>
    <w:p w14:paraId="2D7F9600" w14:textId="77777777" w:rsidR="00823D85" w:rsidRPr="00823D85" w:rsidRDefault="00823D85" w:rsidP="00823D85">
      <w:pPr>
        <w:spacing w:after="0" w:line="240" w:lineRule="auto"/>
        <w:ind w:firstLine="720"/>
        <w:jc w:val="both"/>
        <w:rPr>
          <w:rFonts w:ascii="Times New Roman" w:hAnsi="Times New Roman"/>
          <w:color w:val="000000"/>
          <w:sz w:val="24"/>
        </w:rPr>
      </w:pPr>
    </w:p>
    <w:p w14:paraId="12AA52AC" w14:textId="67972F37" w:rsidR="00823D85" w:rsidRPr="00823D85" w:rsidRDefault="00823D85" w:rsidP="00823D85">
      <w:pPr>
        <w:spacing w:after="0" w:line="240" w:lineRule="auto"/>
        <w:ind w:firstLine="720"/>
        <w:jc w:val="both"/>
        <w:rPr>
          <w:rFonts w:ascii="Times New Roman" w:hAnsi="Times New Roman"/>
          <w:color w:val="000000"/>
          <w:sz w:val="24"/>
        </w:rPr>
      </w:pPr>
      <w:r w:rsidRPr="00823D85">
        <w:rPr>
          <w:rFonts w:ascii="Times New Roman" w:eastAsia="Times New Roman" w:hAnsi="Times New Roman" w:cs="Times New Roman"/>
          <w:color w:val="000000"/>
          <w:sz w:val="24"/>
          <w:szCs w:val="24"/>
        </w:rPr>
        <w:t>(c)</w:t>
      </w:r>
      <w:r w:rsidRPr="00823D85">
        <w:rPr>
          <w:rFonts w:ascii="Times New Roman" w:eastAsia="Times New Roman" w:hAnsi="Times New Roman" w:cs="Times New Roman"/>
          <w:color w:val="000000"/>
          <w:sz w:val="24"/>
          <w:szCs w:val="24"/>
        </w:rPr>
        <w:tab/>
        <w:t>The Non-Defaulting Party shall have the right to elect to suspend receipt or delivery (as applicable) of Default Supply Service under this Agreement upon the occurrence of an Event of Default.</w:t>
      </w:r>
    </w:p>
    <w:p w14:paraId="2B324DB4" w14:textId="77777777" w:rsidR="00823D85" w:rsidRPr="00823D85" w:rsidRDefault="00823D85" w:rsidP="00823D85">
      <w:pPr>
        <w:spacing w:after="0" w:line="240" w:lineRule="auto"/>
        <w:ind w:left="2160"/>
        <w:jc w:val="both"/>
        <w:rPr>
          <w:rFonts w:ascii="Times New Roman" w:eastAsia="Times New Roman" w:hAnsi="Times New Roman" w:cs="Times New Roman"/>
          <w:color w:val="000000"/>
          <w:sz w:val="24"/>
          <w:szCs w:val="24"/>
        </w:rPr>
      </w:pPr>
    </w:p>
    <w:p w14:paraId="43DBB53A" w14:textId="77777777" w:rsidR="00823D85" w:rsidRPr="00823D85" w:rsidRDefault="00823D85" w:rsidP="00823D85">
      <w:pPr>
        <w:keepNext/>
        <w:suppressAutoHyphens/>
        <w:spacing w:after="0" w:line="360" w:lineRule="auto"/>
        <w:jc w:val="both"/>
        <w:outlineLvl w:val="1"/>
        <w:rPr>
          <w:rFonts w:ascii="Times New Roman" w:hAnsi="Times New Roman"/>
          <w:b/>
          <w:color w:val="000000"/>
          <w:sz w:val="24"/>
        </w:rPr>
      </w:pPr>
      <w:bookmarkStart w:id="476" w:name="_Toc99764581"/>
      <w:bookmarkStart w:id="477" w:name="_Toc114303079"/>
      <w:bookmarkStart w:id="478" w:name="_Toc162751391"/>
      <w:bookmarkStart w:id="479" w:name="_Toc222717510"/>
      <w:bookmarkStart w:id="480" w:name="_Toc405233891"/>
      <w:r w:rsidRPr="00823D85">
        <w:rPr>
          <w:rFonts w:ascii="Times New Roman" w:eastAsia="Times New Roman" w:hAnsi="Times New Roman" w:cs="Times New Roman"/>
          <w:b/>
          <w:bCs/>
          <w:color w:val="000000"/>
          <w:sz w:val="24"/>
          <w:szCs w:val="24"/>
        </w:rPr>
        <w:t>Section 8.4</w:t>
      </w:r>
      <w:r w:rsidRPr="00823D85">
        <w:rPr>
          <w:rFonts w:ascii="Times New Roman" w:eastAsia="Times New Roman" w:hAnsi="Times New Roman" w:cs="Times New Roman"/>
          <w:b/>
          <w:bCs/>
          <w:color w:val="000000"/>
          <w:sz w:val="24"/>
          <w:szCs w:val="24"/>
        </w:rPr>
        <w:tab/>
        <w:t>Notice of Payment of Settlement Amount</w:t>
      </w:r>
      <w:bookmarkEnd w:id="476"/>
      <w:bookmarkEnd w:id="477"/>
      <w:bookmarkEnd w:id="478"/>
      <w:bookmarkEnd w:id="479"/>
      <w:bookmarkEnd w:id="480"/>
      <w:r w:rsidRPr="00823D85">
        <w:rPr>
          <w:rFonts w:ascii="Times New Roman" w:eastAsia="Times New Roman" w:hAnsi="Times New Roman" w:cs="Times New Roman"/>
          <w:b/>
          <w:bCs/>
          <w:color w:val="000000"/>
          <w:sz w:val="24"/>
          <w:szCs w:val="24"/>
        </w:rPr>
        <w:t xml:space="preserve">  </w:t>
      </w:r>
    </w:p>
    <w:p w14:paraId="5EC44CCF" w14:textId="77777777" w:rsidR="00823D85" w:rsidRPr="00823D85" w:rsidRDefault="00823D85" w:rsidP="00823D85">
      <w:pPr>
        <w:spacing w:after="0" w:line="240" w:lineRule="auto"/>
        <w:ind w:firstLine="720"/>
        <w:jc w:val="both"/>
        <w:rPr>
          <w:rFonts w:ascii="Times New Roman" w:eastAsia="Times New Roman" w:hAnsi="Times New Roman" w:cs="Times New Roman"/>
          <w:color w:val="000000"/>
          <w:sz w:val="24"/>
          <w:szCs w:val="24"/>
        </w:rPr>
      </w:pPr>
    </w:p>
    <w:p w14:paraId="2BC379C4" w14:textId="77777777" w:rsidR="00823D85" w:rsidRPr="00823D85" w:rsidRDefault="00823D85" w:rsidP="00823D85">
      <w:pPr>
        <w:spacing w:after="0" w:line="240" w:lineRule="auto"/>
        <w:ind w:firstLine="720"/>
        <w:jc w:val="both"/>
        <w:rPr>
          <w:rFonts w:ascii="Times New Roman" w:eastAsia="Times New Roman" w:hAnsi="Times New Roman" w:cs="Times New Roman"/>
          <w:color w:val="000000"/>
          <w:sz w:val="24"/>
          <w:szCs w:val="24"/>
        </w:rPr>
      </w:pPr>
      <w:r w:rsidRPr="00823D85">
        <w:rPr>
          <w:rFonts w:ascii="Times New Roman" w:eastAsia="Times New Roman" w:hAnsi="Times New Roman" w:cs="Times New Roman"/>
          <w:color w:val="000000"/>
          <w:sz w:val="24"/>
          <w:szCs w:val="24"/>
        </w:rPr>
        <w:t xml:space="preserve">As soon as practicable after an Early Termination Date, notice shall be given by </w:t>
      </w:r>
      <w:r w:rsidRPr="00823D85">
        <w:rPr>
          <w:rFonts w:ascii="Times New Roman" w:eastAsia="Times New Roman" w:hAnsi="Times New Roman" w:cs="Times New Roman"/>
          <w:color w:val="000000"/>
          <w:sz w:val="24"/>
        </w:rPr>
        <w:t>the Non-Defaulting Party</w:t>
      </w:r>
      <w:r w:rsidRPr="00823D85">
        <w:rPr>
          <w:rFonts w:ascii="Times New Roman" w:eastAsia="Times New Roman" w:hAnsi="Times New Roman" w:cs="Times New Roman"/>
          <w:color w:val="000000"/>
          <w:sz w:val="24"/>
          <w:szCs w:val="24"/>
        </w:rPr>
        <w:t xml:space="preserve"> to the </w:t>
      </w:r>
      <w:r w:rsidRPr="00823D85">
        <w:rPr>
          <w:rFonts w:ascii="Times New Roman" w:eastAsia="Times New Roman" w:hAnsi="Times New Roman" w:cs="Times New Roman"/>
          <w:color w:val="000000"/>
          <w:sz w:val="24"/>
        </w:rPr>
        <w:t>Defaulting</w:t>
      </w:r>
      <w:r w:rsidRPr="00823D85">
        <w:rPr>
          <w:rFonts w:ascii="Times New Roman" w:eastAsia="Times New Roman" w:hAnsi="Times New Roman" w:cs="Times New Roman"/>
          <w:color w:val="000000"/>
          <w:sz w:val="24"/>
          <w:szCs w:val="24"/>
        </w:rPr>
        <w:t xml:space="preserve"> </w:t>
      </w:r>
      <w:r w:rsidRPr="00823D85">
        <w:rPr>
          <w:rFonts w:ascii="Times New Roman" w:eastAsia="Times New Roman" w:hAnsi="Times New Roman" w:cs="Times New Roman"/>
          <w:color w:val="000000"/>
          <w:sz w:val="24"/>
        </w:rPr>
        <w:t xml:space="preserve">Party </w:t>
      </w:r>
      <w:r w:rsidRPr="00823D85">
        <w:rPr>
          <w:rFonts w:ascii="Times New Roman" w:eastAsia="Times New Roman" w:hAnsi="Times New Roman" w:cs="Times New Roman"/>
          <w:color w:val="000000"/>
          <w:sz w:val="24"/>
          <w:szCs w:val="24"/>
        </w:rPr>
        <w:t>of the amount of the Settlement Amount</w:t>
      </w:r>
      <w:proofErr w:type="gramStart"/>
      <w:r w:rsidRPr="00823D85">
        <w:rPr>
          <w:rFonts w:ascii="Times New Roman" w:eastAsia="Times New Roman" w:hAnsi="Times New Roman" w:cs="Times New Roman"/>
          <w:color w:val="000000"/>
          <w:sz w:val="24"/>
          <w:szCs w:val="24"/>
        </w:rPr>
        <w:t xml:space="preserve">.  </w:t>
      </w:r>
      <w:proofErr w:type="gramEnd"/>
      <w:r w:rsidRPr="00823D85">
        <w:rPr>
          <w:rFonts w:ascii="Times New Roman" w:eastAsia="Times New Roman" w:hAnsi="Times New Roman" w:cs="Times New Roman"/>
          <w:color w:val="000000"/>
          <w:sz w:val="24"/>
          <w:szCs w:val="24"/>
        </w:rPr>
        <w:t>The notice shall include a written statement explaining in reasonable detail the calculation of such amount and shall indicate the underlying assumptions, quotations, prices and forecasts, used to calculate the same</w:t>
      </w:r>
      <w:proofErr w:type="gramStart"/>
      <w:r w:rsidRPr="00823D85">
        <w:rPr>
          <w:rFonts w:ascii="Times New Roman" w:eastAsia="Times New Roman" w:hAnsi="Times New Roman" w:cs="Times New Roman"/>
          <w:color w:val="000000"/>
          <w:sz w:val="24"/>
          <w:szCs w:val="24"/>
        </w:rPr>
        <w:t xml:space="preserve">.  </w:t>
      </w:r>
      <w:proofErr w:type="gramEnd"/>
      <w:r w:rsidRPr="00823D85">
        <w:rPr>
          <w:rFonts w:ascii="Times New Roman" w:eastAsia="Times New Roman" w:hAnsi="Times New Roman" w:cs="Times New Roman"/>
          <w:color w:val="000000"/>
          <w:sz w:val="24"/>
          <w:szCs w:val="24"/>
        </w:rPr>
        <w:t xml:space="preserve">The Settlement Amount shall be paid in full by the </w:t>
      </w:r>
      <w:bookmarkStart w:id="481" w:name="_DV_C573"/>
      <w:r w:rsidRPr="00823D85">
        <w:rPr>
          <w:rFonts w:ascii="Times New Roman" w:hAnsi="Times New Roman"/>
          <w:color w:val="000000"/>
          <w:sz w:val="24"/>
        </w:rPr>
        <w:t>Party owing such amount</w:t>
      </w:r>
      <w:bookmarkStart w:id="482" w:name="_DV_M389"/>
      <w:bookmarkEnd w:id="481"/>
      <w:bookmarkEnd w:id="482"/>
      <w:r w:rsidRPr="00823D85">
        <w:rPr>
          <w:rFonts w:ascii="Times New Roman" w:eastAsia="Times New Roman" w:hAnsi="Times New Roman" w:cs="Times New Roman"/>
          <w:color w:val="000000"/>
          <w:sz w:val="24"/>
          <w:szCs w:val="24"/>
        </w:rPr>
        <w:t xml:space="preserve"> within two (2) Business Days after such notice</w:t>
      </w:r>
      <w:proofErr w:type="gramStart"/>
      <w:r w:rsidRPr="00823D85">
        <w:rPr>
          <w:rFonts w:ascii="Times New Roman" w:eastAsia="Times New Roman" w:hAnsi="Times New Roman" w:cs="Times New Roman"/>
          <w:color w:val="000000"/>
          <w:sz w:val="24"/>
          <w:szCs w:val="24"/>
        </w:rPr>
        <w:t xml:space="preserve">.  </w:t>
      </w:r>
      <w:proofErr w:type="gramEnd"/>
      <w:r w:rsidRPr="00823D85">
        <w:rPr>
          <w:rFonts w:ascii="Times New Roman" w:eastAsia="Times New Roman" w:hAnsi="Times New Roman" w:cs="Times New Roman"/>
          <w:color w:val="000000"/>
          <w:sz w:val="24"/>
          <w:szCs w:val="24"/>
        </w:rPr>
        <w:t xml:space="preserve"> </w:t>
      </w:r>
      <w:bookmarkStart w:id="483" w:name="_DV_M390"/>
      <w:bookmarkStart w:id="484" w:name="_DV_M391"/>
      <w:bookmarkStart w:id="485" w:name="_DV_M393"/>
      <w:bookmarkEnd w:id="483"/>
      <w:bookmarkEnd w:id="484"/>
      <w:bookmarkEnd w:id="485"/>
    </w:p>
    <w:p w14:paraId="05232282" w14:textId="77777777" w:rsidR="00823D85" w:rsidRPr="00823D85" w:rsidRDefault="00823D85" w:rsidP="00823D85">
      <w:pPr>
        <w:spacing w:after="0" w:line="240" w:lineRule="auto"/>
        <w:jc w:val="both"/>
        <w:rPr>
          <w:rFonts w:ascii="Times New Roman" w:eastAsia="Times New Roman" w:hAnsi="Times New Roman" w:cs="Times New Roman"/>
          <w:color w:val="000000"/>
          <w:sz w:val="24"/>
          <w:szCs w:val="24"/>
        </w:rPr>
      </w:pPr>
    </w:p>
    <w:p w14:paraId="2FEF8196" w14:textId="77777777" w:rsidR="00823D85" w:rsidRPr="00823D85" w:rsidRDefault="00823D85" w:rsidP="00823D85">
      <w:pPr>
        <w:keepNext/>
        <w:suppressAutoHyphens/>
        <w:spacing w:after="0" w:line="360" w:lineRule="auto"/>
        <w:jc w:val="both"/>
        <w:outlineLvl w:val="1"/>
        <w:rPr>
          <w:rFonts w:ascii="Times New Roman" w:hAnsi="Times New Roman"/>
          <w:b/>
          <w:color w:val="000000"/>
          <w:sz w:val="24"/>
        </w:rPr>
      </w:pPr>
      <w:bookmarkStart w:id="486" w:name="_Toc99764582"/>
      <w:bookmarkStart w:id="487" w:name="_Toc114303080"/>
      <w:bookmarkStart w:id="488" w:name="_Toc162751392"/>
      <w:bookmarkStart w:id="489" w:name="_Toc222717511"/>
      <w:bookmarkStart w:id="490" w:name="_Toc405233892"/>
      <w:r w:rsidRPr="00823D85">
        <w:rPr>
          <w:rFonts w:ascii="Times New Roman" w:eastAsia="Times New Roman" w:hAnsi="Times New Roman" w:cs="Times New Roman"/>
          <w:b/>
          <w:bCs/>
          <w:color w:val="000000"/>
          <w:sz w:val="24"/>
          <w:szCs w:val="24"/>
        </w:rPr>
        <w:t>Section 8.5</w:t>
      </w:r>
      <w:r w:rsidRPr="00823D85">
        <w:rPr>
          <w:rFonts w:ascii="Times New Roman" w:eastAsia="Times New Roman" w:hAnsi="Times New Roman" w:cs="Times New Roman"/>
          <w:b/>
          <w:bCs/>
          <w:color w:val="000000"/>
          <w:sz w:val="24"/>
          <w:szCs w:val="24"/>
        </w:rPr>
        <w:tab/>
        <w:t>Obligations Following Expiration or Termination</w:t>
      </w:r>
      <w:bookmarkEnd w:id="486"/>
      <w:bookmarkEnd w:id="487"/>
      <w:bookmarkEnd w:id="488"/>
      <w:bookmarkEnd w:id="489"/>
      <w:bookmarkEnd w:id="490"/>
      <w:r w:rsidRPr="00823D85">
        <w:rPr>
          <w:rFonts w:ascii="Times New Roman" w:eastAsia="Times New Roman" w:hAnsi="Times New Roman" w:cs="Times New Roman"/>
          <w:b/>
          <w:bCs/>
          <w:color w:val="000000"/>
          <w:sz w:val="24"/>
          <w:szCs w:val="24"/>
        </w:rPr>
        <w:t xml:space="preserve"> </w:t>
      </w:r>
    </w:p>
    <w:p w14:paraId="124B1F5A"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color w:val="000000"/>
          <w:sz w:val="24"/>
          <w:szCs w:val="24"/>
        </w:rPr>
      </w:pPr>
    </w:p>
    <w:p w14:paraId="66FE7A96"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color w:val="000000"/>
          <w:sz w:val="24"/>
          <w:szCs w:val="24"/>
        </w:rPr>
      </w:pPr>
      <w:r w:rsidRPr="00823D85">
        <w:rPr>
          <w:rFonts w:ascii="Times New Roman" w:eastAsia="Times New Roman" w:hAnsi="Times New Roman" w:cs="Times New Roman"/>
          <w:color w:val="000000"/>
          <w:sz w:val="24"/>
          <w:szCs w:val="24"/>
        </w:rPr>
        <w:tab/>
        <w:t xml:space="preserve">Upon the termination or expiration of this Agreement, in addition to such rights and obligations enumerated elsewhere in this Agreement, the grant of any and all right and interest to Supplier to the Load Assets or otherwise associated with the Default Supply Service shall cease, and </w:t>
      </w:r>
      <w:r w:rsidR="00681469">
        <w:rPr>
          <w:rFonts w:ascii="Times New Roman" w:eastAsia="Times New Roman" w:hAnsi="Times New Roman" w:cs="Times New Roman"/>
          <w:color w:val="000000"/>
          <w:sz w:val="24"/>
          <w:szCs w:val="24"/>
        </w:rPr>
        <w:t>NSTAR</w:t>
      </w:r>
      <w:r w:rsidRPr="00823D85">
        <w:rPr>
          <w:rFonts w:ascii="Times New Roman" w:eastAsia="Times New Roman" w:hAnsi="Times New Roman" w:cs="Times New Roman"/>
          <w:color w:val="000000"/>
          <w:sz w:val="24"/>
          <w:szCs w:val="24"/>
        </w:rPr>
        <w:t xml:space="preserve"> and Supplier shall immediately make all necessary filings with</w:t>
      </w:r>
      <w:r w:rsidRPr="00823D85">
        <w:rPr>
          <w:rFonts w:ascii="Times New Roman" w:eastAsia="Times New Roman" w:hAnsi="Times New Roman" w:cs="Times New Roman"/>
          <w:color w:val="000000"/>
          <w:sz w:val="24"/>
        </w:rPr>
        <w:t xml:space="preserve"> NEPOOL and</w:t>
      </w:r>
      <w:r w:rsidRPr="00823D85">
        <w:rPr>
          <w:rFonts w:ascii="Times New Roman" w:eastAsia="Times New Roman" w:hAnsi="Times New Roman" w:cs="Times New Roman"/>
          <w:color w:val="000000"/>
          <w:sz w:val="24"/>
          <w:szCs w:val="24"/>
        </w:rPr>
        <w:t xml:space="preserve"> ISO-NE and perform all other acts necessary to transfer all such rights and interests back to </w:t>
      </w:r>
      <w:r w:rsidR="00681469">
        <w:rPr>
          <w:rFonts w:ascii="Times New Roman" w:eastAsia="Times New Roman" w:hAnsi="Times New Roman" w:cs="Times New Roman"/>
          <w:color w:val="000000"/>
          <w:sz w:val="24"/>
          <w:szCs w:val="24"/>
        </w:rPr>
        <w:t>NSTAR</w:t>
      </w:r>
      <w:r w:rsidRPr="00823D85">
        <w:rPr>
          <w:rFonts w:ascii="Times New Roman" w:eastAsia="Times New Roman" w:hAnsi="Times New Roman" w:cs="Times New Roman"/>
          <w:color w:val="000000"/>
          <w:sz w:val="24"/>
          <w:szCs w:val="24"/>
        </w:rPr>
        <w:t xml:space="preserve">. </w:t>
      </w:r>
    </w:p>
    <w:p w14:paraId="4BB1C3DA"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hanging="2160"/>
        <w:jc w:val="both"/>
        <w:rPr>
          <w:rFonts w:ascii="Times New Roman" w:eastAsia="Times New Roman" w:hAnsi="Times New Roman" w:cs="Times New Roman"/>
          <w:b/>
          <w:color w:val="000000"/>
          <w:sz w:val="24"/>
          <w:szCs w:val="24"/>
        </w:rPr>
      </w:pPr>
      <w:bookmarkStart w:id="491" w:name="_DV_M367"/>
      <w:bookmarkStart w:id="492" w:name="_DV_M368"/>
      <w:bookmarkStart w:id="493" w:name="_DV_M369"/>
      <w:bookmarkStart w:id="494" w:name="_DV_M370"/>
      <w:bookmarkStart w:id="495" w:name="_DV_M371"/>
      <w:bookmarkStart w:id="496" w:name="_DV_M372"/>
      <w:bookmarkStart w:id="497" w:name="_DV_M373"/>
      <w:bookmarkStart w:id="498" w:name="_DV_M374"/>
      <w:bookmarkStart w:id="499" w:name="_DV_M375"/>
      <w:bookmarkStart w:id="500" w:name="_DV_M376"/>
      <w:bookmarkStart w:id="501" w:name="_DV_M377"/>
      <w:bookmarkStart w:id="502" w:name="_DV_M378"/>
      <w:bookmarkStart w:id="503" w:name="_DV_M379"/>
      <w:bookmarkStart w:id="504" w:name="_DV_M380"/>
      <w:bookmarkStart w:id="505" w:name="_DV_M381"/>
      <w:bookmarkStart w:id="506" w:name="_DV_M382"/>
      <w:bookmarkStart w:id="507" w:name="_DV_M383"/>
      <w:bookmarkStart w:id="508" w:name="_DV_M384"/>
      <w:bookmarkStart w:id="509" w:name="_DV_M385"/>
      <w:bookmarkStart w:id="510" w:name="_DV_M386"/>
      <w:bookmarkStart w:id="511" w:name="_DV_M387"/>
      <w:bookmarkStart w:id="512" w:name="_DV_M388"/>
      <w:bookmarkStart w:id="513" w:name="_DV_M395"/>
      <w:bookmarkStart w:id="514" w:name="_DV_M396"/>
      <w:bookmarkStart w:id="515" w:name="_DV_M397"/>
      <w:bookmarkStart w:id="516" w:name="_DV_M398"/>
      <w:bookmarkStart w:id="517" w:name="_DV_M399"/>
      <w:bookmarkEnd w:id="467"/>
      <w:bookmarkEnd w:id="468"/>
      <w:bookmarkEnd w:id="469"/>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14:paraId="7DB36998" w14:textId="77777777" w:rsidR="00823D85" w:rsidRPr="00823D85" w:rsidRDefault="00823D85" w:rsidP="00823D85">
      <w:pPr>
        <w:keepNext/>
        <w:tabs>
          <w:tab w:val="left" w:pos="2160"/>
        </w:tabs>
        <w:spacing w:after="0" w:line="240" w:lineRule="auto"/>
        <w:ind w:left="2160" w:hanging="2160"/>
        <w:jc w:val="both"/>
        <w:outlineLvl w:val="0"/>
        <w:rPr>
          <w:rFonts w:ascii="Times New Roman" w:hAnsi="Times New Roman"/>
          <w:b/>
          <w:caps/>
          <w:color w:val="000000"/>
          <w:sz w:val="24"/>
        </w:rPr>
      </w:pPr>
      <w:bookmarkStart w:id="518" w:name="_Toc86202902"/>
      <w:bookmarkStart w:id="519" w:name="_Toc83437391"/>
      <w:bookmarkStart w:id="520" w:name="_Toc83780011"/>
      <w:bookmarkStart w:id="521" w:name="_Toc162751393"/>
      <w:bookmarkStart w:id="522" w:name="_Toc222717512"/>
      <w:bookmarkStart w:id="523" w:name="_Toc405233893"/>
      <w:r w:rsidRPr="00823D85">
        <w:rPr>
          <w:rFonts w:ascii="Times New Roman" w:eastAsia="Times New Roman" w:hAnsi="Times New Roman" w:cs="Times New Roman"/>
          <w:b/>
          <w:caps/>
          <w:color w:val="000000"/>
          <w:sz w:val="24"/>
          <w:szCs w:val="24"/>
        </w:rPr>
        <w:t>ARTICLE 9.</w:t>
      </w:r>
      <w:r w:rsidRPr="00823D85">
        <w:rPr>
          <w:rFonts w:ascii="Times New Roman" w:eastAsia="Times New Roman" w:hAnsi="Times New Roman" w:cs="Times New Roman"/>
          <w:b/>
          <w:caps/>
          <w:color w:val="000000"/>
          <w:sz w:val="24"/>
          <w:szCs w:val="24"/>
        </w:rPr>
        <w:tab/>
      </w:r>
      <w:r w:rsidRPr="00823D85">
        <w:rPr>
          <w:rFonts w:ascii="Times New Roman" w:eastAsia="Times New Roman" w:hAnsi="Times New Roman" w:cs="Times New Roman"/>
          <w:b/>
          <w:caps/>
          <w:color w:val="000000"/>
          <w:sz w:val="24"/>
          <w:szCs w:val="24"/>
          <w:u w:val="single"/>
        </w:rPr>
        <w:t>NOTICES, REPRESENTATIVES OF THE PARTIES</w:t>
      </w:r>
      <w:bookmarkEnd w:id="518"/>
      <w:bookmarkEnd w:id="519"/>
      <w:bookmarkEnd w:id="520"/>
      <w:bookmarkEnd w:id="521"/>
      <w:bookmarkEnd w:id="522"/>
      <w:bookmarkEnd w:id="523"/>
    </w:p>
    <w:p w14:paraId="66E6DF88"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color w:val="000000"/>
          <w:sz w:val="24"/>
          <w:szCs w:val="24"/>
        </w:rPr>
      </w:pPr>
    </w:p>
    <w:p w14:paraId="421A533A" w14:textId="77777777" w:rsidR="00823D85" w:rsidRPr="00823D85" w:rsidRDefault="00823D85" w:rsidP="00823D85">
      <w:pPr>
        <w:keepNext/>
        <w:suppressAutoHyphens/>
        <w:spacing w:after="0" w:line="360" w:lineRule="auto"/>
        <w:jc w:val="both"/>
        <w:outlineLvl w:val="1"/>
        <w:rPr>
          <w:rFonts w:ascii="Times New Roman" w:hAnsi="Times New Roman"/>
          <w:b/>
          <w:color w:val="000000"/>
          <w:sz w:val="24"/>
        </w:rPr>
      </w:pPr>
      <w:bookmarkStart w:id="524" w:name="_DV_C584"/>
      <w:bookmarkStart w:id="525" w:name="_Toc86202903"/>
      <w:bookmarkStart w:id="526" w:name="_Toc83437392"/>
      <w:bookmarkStart w:id="527" w:name="_Toc83780012"/>
      <w:bookmarkStart w:id="528" w:name="_Toc162751394"/>
      <w:bookmarkStart w:id="529" w:name="_Toc222717513"/>
      <w:bookmarkStart w:id="530" w:name="_Toc405233894"/>
      <w:r w:rsidRPr="00823D85">
        <w:rPr>
          <w:rFonts w:ascii="Times New Roman" w:hAnsi="Times New Roman"/>
          <w:b/>
          <w:color w:val="000000"/>
          <w:sz w:val="24"/>
        </w:rPr>
        <w:t xml:space="preserve">Section 9.1 </w:t>
      </w:r>
      <w:bookmarkStart w:id="531" w:name="_DV_M400"/>
      <w:bookmarkEnd w:id="524"/>
      <w:bookmarkEnd w:id="531"/>
      <w:r w:rsidRPr="00823D85">
        <w:rPr>
          <w:rFonts w:ascii="Times New Roman" w:eastAsia="Times New Roman" w:hAnsi="Times New Roman" w:cs="Times New Roman"/>
          <w:b/>
          <w:bCs/>
          <w:color w:val="000000"/>
          <w:sz w:val="24"/>
          <w:szCs w:val="24"/>
        </w:rPr>
        <w:tab/>
        <w:t>Notices</w:t>
      </w:r>
      <w:bookmarkEnd w:id="525"/>
      <w:bookmarkEnd w:id="526"/>
      <w:bookmarkEnd w:id="527"/>
      <w:bookmarkEnd w:id="528"/>
      <w:bookmarkEnd w:id="529"/>
      <w:bookmarkEnd w:id="530"/>
    </w:p>
    <w:p w14:paraId="06F7A45A"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color w:val="000000"/>
          <w:sz w:val="24"/>
          <w:szCs w:val="24"/>
        </w:rPr>
      </w:pPr>
    </w:p>
    <w:p w14:paraId="6568C0B9"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eastAsia="Times New Roman" w:hAnsi="Times New Roman" w:cs="Times New Roman"/>
          <w:color w:val="000000"/>
          <w:sz w:val="24"/>
          <w:szCs w:val="24"/>
        </w:rPr>
      </w:pPr>
      <w:bookmarkStart w:id="532" w:name="_DV_M401"/>
      <w:bookmarkEnd w:id="532"/>
      <w:r w:rsidRPr="00823D85">
        <w:rPr>
          <w:rFonts w:ascii="Times New Roman" w:eastAsia="Times New Roman" w:hAnsi="Times New Roman" w:cs="Times New Roman"/>
          <w:color w:val="000000"/>
          <w:sz w:val="24"/>
          <w:szCs w:val="24"/>
        </w:rPr>
        <w:lastRenderedPageBreak/>
        <w:t>Any notice, demand, or request required or authorized by this Agreement to be given by one Party to another Party shall be in writing</w:t>
      </w:r>
      <w:proofErr w:type="gramStart"/>
      <w:r w:rsidRPr="00823D85">
        <w:rPr>
          <w:rFonts w:ascii="Times New Roman" w:eastAsia="Times New Roman" w:hAnsi="Times New Roman" w:cs="Times New Roman"/>
          <w:color w:val="000000"/>
          <w:sz w:val="24"/>
          <w:szCs w:val="24"/>
        </w:rPr>
        <w:t xml:space="preserve">.  </w:t>
      </w:r>
      <w:proofErr w:type="gramEnd"/>
      <w:r w:rsidRPr="00823D85">
        <w:rPr>
          <w:rFonts w:ascii="Times New Roman" w:eastAsia="Times New Roman" w:hAnsi="Times New Roman" w:cs="Times New Roman"/>
          <w:color w:val="000000"/>
          <w:sz w:val="24"/>
          <w:szCs w:val="24"/>
        </w:rPr>
        <w:t xml:space="preserve">Such notice shall be sent by facsimile (confirmed by telephone), courier, personally delivered or mailed, postage prepaid, to the representative of the other Party designated in this </w:t>
      </w:r>
      <w:bookmarkStart w:id="533" w:name="_DV_C586"/>
      <w:r w:rsidRPr="00823D85">
        <w:rPr>
          <w:rFonts w:ascii="Times New Roman" w:hAnsi="Times New Roman"/>
          <w:color w:val="000000"/>
          <w:sz w:val="24"/>
        </w:rPr>
        <w:t>Article</w:t>
      </w:r>
      <w:bookmarkStart w:id="534" w:name="_DV_M402"/>
      <w:bookmarkEnd w:id="533"/>
      <w:bookmarkEnd w:id="534"/>
      <w:r w:rsidRPr="00823D85">
        <w:rPr>
          <w:rFonts w:ascii="Times New Roman" w:eastAsia="Times New Roman" w:hAnsi="Times New Roman" w:cs="Times New Roman"/>
          <w:color w:val="000000"/>
          <w:sz w:val="24"/>
          <w:szCs w:val="24"/>
        </w:rPr>
        <w:t xml:space="preserve"> 9</w:t>
      </w:r>
      <w:proofErr w:type="gramStart"/>
      <w:r w:rsidRPr="00823D85">
        <w:rPr>
          <w:rFonts w:ascii="Times New Roman" w:eastAsia="Times New Roman" w:hAnsi="Times New Roman" w:cs="Times New Roman"/>
          <w:color w:val="000000"/>
          <w:sz w:val="24"/>
          <w:szCs w:val="24"/>
        </w:rPr>
        <w:t xml:space="preserve">.  </w:t>
      </w:r>
      <w:proofErr w:type="gramEnd"/>
      <w:r w:rsidRPr="00823D85">
        <w:rPr>
          <w:rFonts w:ascii="Times New Roman" w:eastAsia="Times New Roman" w:hAnsi="Times New Roman" w:cs="Times New Roman"/>
          <w:color w:val="000000"/>
          <w:sz w:val="24"/>
          <w:szCs w:val="24"/>
        </w:rPr>
        <w:t xml:space="preserve">Any such notice, demand, or request shall </w:t>
      </w:r>
      <w:proofErr w:type="gramStart"/>
      <w:r w:rsidRPr="00823D85">
        <w:rPr>
          <w:rFonts w:ascii="Times New Roman" w:eastAsia="Times New Roman" w:hAnsi="Times New Roman" w:cs="Times New Roman"/>
          <w:color w:val="000000"/>
          <w:sz w:val="24"/>
          <w:szCs w:val="24"/>
        </w:rPr>
        <w:t>be deemed</w:t>
      </w:r>
      <w:proofErr w:type="gramEnd"/>
      <w:r w:rsidRPr="00823D85">
        <w:rPr>
          <w:rFonts w:ascii="Times New Roman" w:eastAsia="Times New Roman" w:hAnsi="Times New Roman" w:cs="Times New Roman"/>
          <w:color w:val="000000"/>
          <w:sz w:val="24"/>
          <w:szCs w:val="24"/>
        </w:rPr>
        <w:t xml:space="preserve"> to be given (i) when sent by facsimile</w:t>
      </w:r>
      <w:bookmarkStart w:id="535" w:name="_DV_M403"/>
      <w:bookmarkEnd w:id="535"/>
      <w:r w:rsidRPr="00823D85">
        <w:rPr>
          <w:rFonts w:ascii="Times New Roman" w:eastAsia="Times New Roman" w:hAnsi="Times New Roman" w:cs="Times New Roman"/>
          <w:color w:val="000000"/>
          <w:sz w:val="24"/>
          <w:szCs w:val="24"/>
        </w:rPr>
        <w:t>, (ii) when actually received if delivered by courier</w:t>
      </w:r>
      <w:bookmarkStart w:id="536" w:name="_DV_C588"/>
      <w:r w:rsidRPr="00823D85">
        <w:rPr>
          <w:rFonts w:ascii="Times New Roman" w:hAnsi="Times New Roman"/>
          <w:color w:val="000000"/>
          <w:sz w:val="24"/>
        </w:rPr>
        <w:t>, overnight mail</w:t>
      </w:r>
      <w:bookmarkStart w:id="537" w:name="_DV_M404"/>
      <w:bookmarkEnd w:id="536"/>
      <w:bookmarkEnd w:id="537"/>
      <w:r w:rsidRPr="00823D85">
        <w:rPr>
          <w:rFonts w:ascii="Times New Roman" w:eastAsia="Times New Roman" w:hAnsi="Times New Roman" w:cs="Times New Roman"/>
          <w:color w:val="000000"/>
          <w:sz w:val="24"/>
          <w:szCs w:val="24"/>
        </w:rPr>
        <w:t xml:space="preserve"> or personal delivery</w:t>
      </w:r>
      <w:bookmarkStart w:id="538" w:name="_DV_C589"/>
      <w:r w:rsidRPr="00823D85">
        <w:rPr>
          <w:rFonts w:ascii="Times New Roman" w:hAnsi="Times New Roman"/>
          <w:color w:val="000000"/>
          <w:sz w:val="24"/>
        </w:rPr>
        <w:t>,</w:t>
      </w:r>
      <w:bookmarkStart w:id="539" w:name="_DV_M405"/>
      <w:bookmarkEnd w:id="538"/>
      <w:bookmarkEnd w:id="539"/>
      <w:r w:rsidRPr="00823D85">
        <w:rPr>
          <w:rFonts w:ascii="Times New Roman" w:eastAsia="Times New Roman" w:hAnsi="Times New Roman" w:cs="Times New Roman"/>
          <w:color w:val="000000"/>
          <w:sz w:val="24"/>
          <w:szCs w:val="24"/>
        </w:rPr>
        <w:t xml:space="preserve"> or (iii) three (3) days after deposit in the United States mail, if sent by first class mail.</w:t>
      </w:r>
    </w:p>
    <w:p w14:paraId="7EB6639A"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color w:val="000000"/>
          <w:sz w:val="24"/>
          <w:szCs w:val="24"/>
        </w:rPr>
      </w:pPr>
    </w:p>
    <w:p w14:paraId="36180873"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jc w:val="both"/>
        <w:rPr>
          <w:rFonts w:ascii="Times New Roman" w:eastAsia="Times New Roman" w:hAnsi="Times New Roman" w:cs="Times New Roman"/>
          <w:b/>
          <w:color w:val="000000"/>
          <w:sz w:val="24"/>
          <w:szCs w:val="24"/>
        </w:rPr>
      </w:pPr>
      <w:bookmarkStart w:id="540" w:name="_DV_M406"/>
      <w:bookmarkEnd w:id="540"/>
      <w:r w:rsidRPr="00823D85">
        <w:rPr>
          <w:rFonts w:ascii="Times New Roman" w:eastAsia="Times New Roman" w:hAnsi="Times New Roman" w:cs="Times New Roman"/>
          <w:b/>
          <w:color w:val="000000"/>
          <w:sz w:val="24"/>
          <w:szCs w:val="24"/>
        </w:rPr>
        <w:t xml:space="preserve">Notices and other communications by Supplier to </w:t>
      </w:r>
      <w:r w:rsidR="00681469">
        <w:rPr>
          <w:rFonts w:ascii="Times New Roman" w:eastAsia="Times New Roman" w:hAnsi="Times New Roman" w:cs="Times New Roman"/>
          <w:b/>
          <w:color w:val="000000"/>
          <w:sz w:val="24"/>
          <w:szCs w:val="24"/>
        </w:rPr>
        <w:t>NSTAR</w:t>
      </w:r>
      <w:r w:rsidRPr="00823D85">
        <w:rPr>
          <w:rFonts w:ascii="Times New Roman" w:eastAsia="Times New Roman" w:hAnsi="Times New Roman" w:cs="Times New Roman"/>
          <w:b/>
          <w:color w:val="000000"/>
          <w:sz w:val="24"/>
          <w:szCs w:val="24"/>
        </w:rPr>
        <w:t xml:space="preserve"> shall </w:t>
      </w:r>
      <w:proofErr w:type="gramStart"/>
      <w:r w:rsidRPr="00823D85">
        <w:rPr>
          <w:rFonts w:ascii="Times New Roman" w:eastAsia="Times New Roman" w:hAnsi="Times New Roman" w:cs="Times New Roman"/>
          <w:b/>
          <w:color w:val="000000"/>
          <w:sz w:val="24"/>
          <w:szCs w:val="24"/>
        </w:rPr>
        <w:t>be addressed</w:t>
      </w:r>
      <w:proofErr w:type="gramEnd"/>
      <w:r w:rsidRPr="00823D85">
        <w:rPr>
          <w:rFonts w:ascii="Times New Roman" w:eastAsia="Times New Roman" w:hAnsi="Times New Roman" w:cs="Times New Roman"/>
          <w:b/>
          <w:color w:val="000000"/>
          <w:sz w:val="24"/>
          <w:szCs w:val="24"/>
        </w:rPr>
        <w:t xml:space="preserve"> to:</w:t>
      </w:r>
    </w:p>
    <w:p w14:paraId="53090735"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color w:val="000000"/>
          <w:sz w:val="24"/>
          <w:szCs w:val="24"/>
        </w:rPr>
      </w:pPr>
    </w:p>
    <w:p w14:paraId="472F67AD" w14:textId="77777777" w:rsidR="00A569A2" w:rsidRPr="00823D85" w:rsidRDefault="00A569A2" w:rsidP="00A569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2160"/>
        <w:jc w:val="both"/>
        <w:outlineLvl w:val="0"/>
        <w:rPr>
          <w:rFonts w:ascii="Times New Roman" w:eastAsia="Times New Roman" w:hAnsi="Times New Roman" w:cs="Times New Roman"/>
          <w:color w:val="000000"/>
          <w:sz w:val="24"/>
          <w:szCs w:val="24"/>
        </w:rPr>
      </w:pPr>
      <w:bookmarkStart w:id="541" w:name="_DV_M407"/>
      <w:bookmarkEnd w:id="541"/>
      <w:r>
        <w:rPr>
          <w:rFonts w:ascii="Times New Roman" w:eastAsia="Times New Roman" w:hAnsi="Times New Roman" w:cs="Times New Roman"/>
          <w:color w:val="000000"/>
          <w:sz w:val="24"/>
          <w:szCs w:val="24"/>
        </w:rPr>
        <w:t xml:space="preserve">James </w:t>
      </w:r>
      <w:r>
        <w:rPr>
          <w:rFonts w:ascii="Times New Roman" w:eastAsia="Times New Roman" w:hAnsi="Times New Roman" w:cs="Times New Roman"/>
          <w:color w:val="000000"/>
          <w:sz w:val="24"/>
          <w:szCs w:val="24"/>
        </w:rPr>
        <w:t>R. Shuckerow</w:t>
      </w:r>
    </w:p>
    <w:p w14:paraId="00A9239B" w14:textId="77777777" w:rsidR="00A569A2" w:rsidRPr="00823D85" w:rsidRDefault="00A569A2" w:rsidP="00A569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2160"/>
        <w:jc w:val="both"/>
        <w:rPr>
          <w:rFonts w:ascii="Times New Roman" w:eastAsia="Times New Roman" w:hAnsi="Times New Roman" w:cs="Times New Roman"/>
          <w:color w:val="000000"/>
          <w:sz w:val="24"/>
          <w:szCs w:val="24"/>
        </w:rPr>
      </w:pPr>
      <w:bookmarkStart w:id="542" w:name="_DV_M408"/>
      <w:bookmarkEnd w:id="542"/>
      <w:r>
        <w:rPr>
          <w:rFonts w:ascii="Times New Roman" w:eastAsia="Times New Roman" w:hAnsi="Times New Roman" w:cs="Times New Roman"/>
          <w:color w:val="000000"/>
          <w:sz w:val="24"/>
          <w:szCs w:val="24"/>
        </w:rPr>
        <w:t>Director, Electric Supply</w:t>
      </w:r>
    </w:p>
    <w:p w14:paraId="73C796EB" w14:textId="77777777" w:rsidR="00A569A2" w:rsidRPr="00823D85" w:rsidRDefault="00A569A2" w:rsidP="00A569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2160"/>
        <w:jc w:val="both"/>
        <w:rPr>
          <w:rFonts w:ascii="Times New Roman" w:eastAsia="Times New Roman" w:hAnsi="Times New Roman" w:cs="Times New Roman"/>
          <w:color w:val="000000"/>
          <w:sz w:val="24"/>
          <w:szCs w:val="24"/>
        </w:rPr>
      </w:pPr>
      <w:bookmarkStart w:id="543" w:name="_DV_M409"/>
      <w:bookmarkStart w:id="544" w:name="_DV_M410"/>
      <w:bookmarkEnd w:id="543"/>
      <w:bookmarkEnd w:id="544"/>
      <w:r>
        <w:rPr>
          <w:rFonts w:ascii="Times New Roman" w:eastAsia="Times New Roman" w:hAnsi="Times New Roman" w:cs="Times New Roman"/>
          <w:color w:val="000000"/>
          <w:sz w:val="24"/>
          <w:szCs w:val="24"/>
        </w:rPr>
        <w:t>Eversource</w:t>
      </w:r>
      <w:r>
        <w:rPr>
          <w:rFonts w:ascii="Times New Roman" w:eastAsia="Times New Roman" w:hAnsi="Times New Roman" w:cs="Times New Roman"/>
          <w:color w:val="000000"/>
          <w:sz w:val="24"/>
          <w:szCs w:val="24"/>
        </w:rPr>
        <w:t xml:space="preserve"> Energy</w:t>
      </w:r>
      <w:r w:rsidRPr="00823D85">
        <w:rPr>
          <w:rFonts w:ascii="Times New Roman" w:eastAsia="Times New Roman" w:hAnsi="Times New Roman" w:cs="Times New Roman"/>
          <w:color w:val="000000"/>
          <w:sz w:val="24"/>
          <w:szCs w:val="24"/>
        </w:rPr>
        <w:t xml:space="preserve"> Service Company</w:t>
      </w:r>
    </w:p>
    <w:p w14:paraId="03BB8054" w14:textId="77777777" w:rsidR="00A569A2" w:rsidRDefault="00A569A2" w:rsidP="00A569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21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107 Selden Street</w:t>
      </w:r>
      <w:bookmarkStart w:id="545" w:name="_DV_M411"/>
      <w:bookmarkEnd w:id="545"/>
    </w:p>
    <w:p w14:paraId="4B36C6C5" w14:textId="77777777" w:rsidR="00A569A2" w:rsidRPr="00823D85" w:rsidRDefault="00A569A2" w:rsidP="00A569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21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Berlin, Connecticut 06037</w:t>
      </w:r>
    </w:p>
    <w:p w14:paraId="0F744C82" w14:textId="77777777" w:rsidR="00A569A2" w:rsidRDefault="00A569A2" w:rsidP="00A569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2160"/>
        <w:jc w:val="both"/>
        <w:rPr>
          <w:rFonts w:ascii="Times New Roman" w:eastAsia="Times New Roman" w:hAnsi="Times New Roman" w:cs="Times New Roman"/>
          <w:color w:val="000000"/>
          <w:sz w:val="24"/>
          <w:szCs w:val="24"/>
        </w:rPr>
      </w:pPr>
      <w:bookmarkStart w:id="546" w:name="_DV_M412"/>
      <w:bookmarkEnd w:id="546"/>
      <w:r>
        <w:rPr>
          <w:rFonts w:ascii="Times New Roman" w:eastAsia="Times New Roman" w:hAnsi="Times New Roman" w:cs="Times New Roman"/>
          <w:color w:val="000000"/>
          <w:sz w:val="24"/>
          <w:szCs w:val="24"/>
        </w:rPr>
        <w:t xml:space="preserve">Phone:  </w:t>
      </w:r>
      <w:bookmarkStart w:id="547" w:name="_DV_M413"/>
      <w:bookmarkEnd w:id="547"/>
      <w:r>
        <w:rPr>
          <w:rFonts w:ascii="Times New Roman" w:eastAsia="Times New Roman" w:hAnsi="Times New Roman" w:cs="Times New Roman"/>
          <w:color w:val="000000"/>
          <w:sz w:val="24"/>
          <w:szCs w:val="24"/>
        </w:rPr>
        <w:t>(860) 665-4572</w:t>
      </w:r>
    </w:p>
    <w:p w14:paraId="7BA7E200" w14:textId="77777777" w:rsidR="00A569A2" w:rsidRPr="00823D85" w:rsidRDefault="00A569A2" w:rsidP="00A569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21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Fax: </w:t>
      </w:r>
      <w:r w:rsidRPr="00823D8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860</w:t>
      </w:r>
      <w:r w:rsidRPr="00823D8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665-4583</w:t>
      </w:r>
      <w:r w:rsidRPr="00823D85">
        <w:rPr>
          <w:rFonts w:ascii="Times New Roman" w:eastAsia="Times New Roman" w:hAnsi="Times New Roman" w:cs="Times New Roman"/>
          <w:color w:val="000000"/>
          <w:sz w:val="24"/>
          <w:szCs w:val="24"/>
        </w:rPr>
        <w:t xml:space="preserve"> </w:t>
      </w:r>
    </w:p>
    <w:p w14:paraId="484837AD" w14:textId="77777777" w:rsidR="004A042D" w:rsidRDefault="004A042D" w:rsidP="00823D8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color w:val="000000"/>
          <w:sz w:val="24"/>
          <w:szCs w:val="24"/>
        </w:rPr>
      </w:pPr>
      <w:bookmarkStart w:id="548" w:name="_DV_M414"/>
      <w:bookmarkEnd w:id="548"/>
    </w:p>
    <w:p w14:paraId="5564FDCC" w14:textId="77777777" w:rsidR="00823D85" w:rsidRPr="00823D85" w:rsidRDefault="00823D85" w:rsidP="00823D8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olor w:val="000000"/>
          <w:sz w:val="24"/>
        </w:rPr>
      </w:pPr>
      <w:r w:rsidRPr="00823D85">
        <w:rPr>
          <w:rFonts w:ascii="Times New Roman" w:eastAsia="Times New Roman" w:hAnsi="Times New Roman" w:cs="Times New Roman"/>
          <w:color w:val="000000"/>
          <w:sz w:val="24"/>
          <w:szCs w:val="24"/>
        </w:rPr>
        <w:t>With a copy to:</w:t>
      </w:r>
    </w:p>
    <w:p w14:paraId="1E6955DA" w14:textId="77777777" w:rsidR="00823D85" w:rsidRPr="00823D85" w:rsidRDefault="00823D85" w:rsidP="00823D8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color w:val="000000"/>
          <w:sz w:val="24"/>
          <w:szCs w:val="24"/>
        </w:rPr>
      </w:pPr>
    </w:p>
    <w:p w14:paraId="0827F1DD" w14:textId="77777777" w:rsidR="00A569A2" w:rsidRPr="00823D85" w:rsidRDefault="00A569A2" w:rsidP="00A569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2160"/>
        <w:jc w:val="both"/>
        <w:rPr>
          <w:rFonts w:ascii="Times New Roman" w:eastAsia="Times New Roman" w:hAnsi="Times New Roman" w:cs="Times New Roman"/>
          <w:color w:val="000000"/>
          <w:sz w:val="24"/>
          <w:szCs w:val="24"/>
        </w:rPr>
      </w:pPr>
      <w:bookmarkStart w:id="549" w:name="_DV_M415"/>
      <w:bookmarkStart w:id="550" w:name="_DV_M416"/>
      <w:bookmarkEnd w:id="549"/>
      <w:bookmarkEnd w:id="550"/>
      <w:r>
        <w:rPr>
          <w:rFonts w:ascii="Times New Roman" w:eastAsia="Times New Roman" w:hAnsi="Times New Roman" w:cs="Times New Roman"/>
          <w:color w:val="000000"/>
          <w:sz w:val="24"/>
          <w:szCs w:val="24"/>
        </w:rPr>
        <w:t>Eversource Energy</w:t>
      </w:r>
      <w:r w:rsidRPr="00823D85">
        <w:rPr>
          <w:rFonts w:ascii="Times New Roman" w:eastAsia="Times New Roman" w:hAnsi="Times New Roman" w:cs="Times New Roman"/>
          <w:color w:val="000000"/>
          <w:sz w:val="24"/>
          <w:szCs w:val="24"/>
        </w:rPr>
        <w:t xml:space="preserve"> Service Company</w:t>
      </w:r>
    </w:p>
    <w:p w14:paraId="7F766B7F" w14:textId="77777777" w:rsidR="00A569A2" w:rsidRPr="00823D85" w:rsidRDefault="00A569A2" w:rsidP="00A569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21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 Prospect</w:t>
      </w:r>
      <w:r>
        <w:rPr>
          <w:rFonts w:ascii="Times New Roman" w:eastAsia="Times New Roman" w:hAnsi="Times New Roman" w:cs="Times New Roman"/>
          <w:color w:val="000000"/>
          <w:sz w:val="24"/>
          <w:szCs w:val="24"/>
        </w:rPr>
        <w:t xml:space="preserve"> Street</w:t>
      </w:r>
    </w:p>
    <w:p w14:paraId="7D06DA86" w14:textId="77777777" w:rsidR="00A569A2" w:rsidRPr="00823D85" w:rsidRDefault="00A569A2" w:rsidP="00A569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2160"/>
        <w:jc w:val="both"/>
        <w:rPr>
          <w:rFonts w:ascii="Times New Roman" w:eastAsia="Times New Roman" w:hAnsi="Times New Roman" w:cs="Times New Roman"/>
          <w:color w:val="000000"/>
          <w:sz w:val="24"/>
          <w:szCs w:val="24"/>
        </w:rPr>
      </w:pPr>
      <w:bookmarkStart w:id="551" w:name="_DV_M417"/>
      <w:bookmarkEnd w:id="551"/>
      <w:r>
        <w:rPr>
          <w:rFonts w:ascii="Times New Roman" w:eastAsia="Times New Roman" w:hAnsi="Times New Roman" w:cs="Times New Roman"/>
          <w:color w:val="000000"/>
          <w:sz w:val="24"/>
          <w:szCs w:val="24"/>
        </w:rPr>
        <w:t>Hartford, Connecticut 06103</w:t>
      </w:r>
    </w:p>
    <w:p w14:paraId="0AFA3C65" w14:textId="77777777" w:rsidR="00A569A2" w:rsidRPr="00823D85" w:rsidRDefault="00A569A2" w:rsidP="00A569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2160"/>
        <w:jc w:val="both"/>
        <w:rPr>
          <w:rFonts w:ascii="Times New Roman" w:eastAsia="Times New Roman" w:hAnsi="Times New Roman" w:cs="Times New Roman"/>
          <w:color w:val="000000"/>
          <w:sz w:val="24"/>
          <w:szCs w:val="24"/>
        </w:rPr>
      </w:pPr>
      <w:bookmarkStart w:id="552" w:name="_DV_M418"/>
      <w:bookmarkEnd w:id="552"/>
      <w:r w:rsidRPr="00823D85">
        <w:rPr>
          <w:rFonts w:ascii="Times New Roman" w:eastAsia="Times New Roman" w:hAnsi="Times New Roman" w:cs="Times New Roman"/>
          <w:color w:val="000000"/>
          <w:sz w:val="24"/>
          <w:szCs w:val="24"/>
        </w:rPr>
        <w:t xml:space="preserve">Attention: </w:t>
      </w:r>
      <w:r>
        <w:rPr>
          <w:rFonts w:ascii="Times New Roman" w:eastAsia="Times New Roman" w:hAnsi="Times New Roman" w:cs="Times New Roman"/>
          <w:color w:val="000000"/>
          <w:sz w:val="24"/>
          <w:szCs w:val="24"/>
        </w:rPr>
        <w:t>Office of the General Counsel</w:t>
      </w:r>
    </w:p>
    <w:p w14:paraId="3CEBAFF4" w14:textId="39F5FA92" w:rsidR="00A569A2" w:rsidRPr="00823D85" w:rsidRDefault="00A569A2" w:rsidP="00A569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21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Fax: </w:t>
      </w:r>
      <w:r w:rsidRPr="00823D8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860</w:t>
      </w:r>
      <w:r w:rsidRPr="00823D8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728-4581</w:t>
      </w:r>
      <w:r w:rsidRPr="00823D85">
        <w:rPr>
          <w:rFonts w:ascii="Times New Roman" w:eastAsia="Times New Roman" w:hAnsi="Times New Roman" w:cs="Times New Roman"/>
          <w:color w:val="000000"/>
          <w:sz w:val="24"/>
          <w:szCs w:val="24"/>
        </w:rPr>
        <w:t xml:space="preserve"> </w:t>
      </w:r>
    </w:p>
    <w:p w14:paraId="07CBFED4"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color w:val="000000"/>
          <w:sz w:val="24"/>
          <w:szCs w:val="24"/>
        </w:rPr>
      </w:pPr>
    </w:p>
    <w:p w14:paraId="37FBAD09"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b/>
          <w:color w:val="000000"/>
          <w:sz w:val="24"/>
          <w:szCs w:val="24"/>
        </w:rPr>
      </w:pPr>
      <w:bookmarkStart w:id="553" w:name="_DV_M420"/>
      <w:bookmarkEnd w:id="553"/>
      <w:r w:rsidRPr="00823D85">
        <w:rPr>
          <w:rFonts w:ascii="Times New Roman" w:eastAsia="Times New Roman" w:hAnsi="Times New Roman" w:cs="Times New Roman"/>
          <w:b/>
          <w:color w:val="000000"/>
          <w:sz w:val="24"/>
          <w:szCs w:val="24"/>
        </w:rPr>
        <w:t xml:space="preserve">Notices and other communications by </w:t>
      </w:r>
      <w:r w:rsidR="00681469">
        <w:rPr>
          <w:rFonts w:ascii="Times New Roman" w:eastAsia="Times New Roman" w:hAnsi="Times New Roman" w:cs="Times New Roman"/>
          <w:b/>
          <w:color w:val="000000"/>
          <w:sz w:val="24"/>
          <w:szCs w:val="24"/>
        </w:rPr>
        <w:t>NSTAR</w:t>
      </w:r>
      <w:r w:rsidRPr="00823D85">
        <w:rPr>
          <w:rFonts w:ascii="Times New Roman" w:eastAsia="Times New Roman" w:hAnsi="Times New Roman" w:cs="Times New Roman"/>
          <w:b/>
          <w:color w:val="000000"/>
          <w:sz w:val="24"/>
          <w:szCs w:val="24"/>
        </w:rPr>
        <w:t xml:space="preserve"> to Supplier shall </w:t>
      </w:r>
      <w:proofErr w:type="gramStart"/>
      <w:r w:rsidRPr="00823D85">
        <w:rPr>
          <w:rFonts w:ascii="Times New Roman" w:eastAsia="Times New Roman" w:hAnsi="Times New Roman" w:cs="Times New Roman"/>
          <w:b/>
          <w:color w:val="000000"/>
          <w:sz w:val="24"/>
          <w:szCs w:val="24"/>
        </w:rPr>
        <w:t>be addressed</w:t>
      </w:r>
      <w:proofErr w:type="gramEnd"/>
      <w:r w:rsidRPr="00823D85">
        <w:rPr>
          <w:rFonts w:ascii="Times New Roman" w:eastAsia="Times New Roman" w:hAnsi="Times New Roman" w:cs="Times New Roman"/>
          <w:b/>
          <w:color w:val="000000"/>
          <w:sz w:val="24"/>
          <w:szCs w:val="24"/>
        </w:rPr>
        <w:t xml:space="preserve"> to:</w:t>
      </w:r>
    </w:p>
    <w:p w14:paraId="4D29F794"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2160"/>
        <w:jc w:val="both"/>
        <w:rPr>
          <w:rFonts w:ascii="Times New Roman" w:hAnsi="Times New Roman"/>
          <w:b/>
          <w:color w:val="000000"/>
          <w:sz w:val="24"/>
        </w:rPr>
      </w:pPr>
      <w:bookmarkStart w:id="554" w:name="_DV_C594"/>
      <w:bookmarkStart w:id="555" w:name="_DV_C604"/>
    </w:p>
    <w:bookmarkEnd w:id="554"/>
    <w:p w14:paraId="5E0BC347" w14:textId="77777777" w:rsidR="00823D85" w:rsidRPr="00823D85" w:rsidRDefault="00823D85" w:rsidP="00823D85">
      <w:pPr>
        <w:autoSpaceDE w:val="0"/>
        <w:autoSpaceDN w:val="0"/>
        <w:adjustRightInd w:val="0"/>
        <w:spacing w:after="0" w:line="240" w:lineRule="atLeast"/>
        <w:ind w:left="2160"/>
        <w:rPr>
          <w:rFonts w:ascii="Times New Roman" w:eastAsia="Times New Roman" w:hAnsi="Times New Roman" w:cs="Times New Roman"/>
          <w:b/>
          <w:bCs/>
          <w:color w:val="000000"/>
          <w:sz w:val="24"/>
        </w:rPr>
      </w:pPr>
    </w:p>
    <w:p w14:paraId="044F64D2" w14:textId="77777777" w:rsidR="00823D85" w:rsidRPr="00823D85" w:rsidRDefault="00823D85" w:rsidP="00823D85">
      <w:pPr>
        <w:autoSpaceDE w:val="0"/>
        <w:autoSpaceDN w:val="0"/>
        <w:adjustRightInd w:val="0"/>
        <w:spacing w:after="0" w:line="240" w:lineRule="atLeast"/>
        <w:ind w:left="2160"/>
        <w:rPr>
          <w:rFonts w:ascii="Times New Roman" w:eastAsia="Times New Roman" w:hAnsi="Times New Roman" w:cs="Times New Roman"/>
          <w:b/>
          <w:bCs/>
          <w:color w:val="000000"/>
          <w:sz w:val="24"/>
        </w:rPr>
      </w:pPr>
    </w:p>
    <w:p w14:paraId="74DB8096" w14:textId="77777777" w:rsidR="00823D85" w:rsidRPr="00823D85" w:rsidRDefault="00823D85" w:rsidP="00823D85">
      <w:pPr>
        <w:autoSpaceDE w:val="0"/>
        <w:autoSpaceDN w:val="0"/>
        <w:adjustRightInd w:val="0"/>
        <w:spacing w:after="0" w:line="240" w:lineRule="atLeast"/>
        <w:ind w:left="2160"/>
        <w:rPr>
          <w:rFonts w:ascii="Times New Roman" w:hAnsi="Times New Roman"/>
          <w:b/>
          <w:color w:val="000000"/>
          <w:sz w:val="24"/>
        </w:rPr>
      </w:pPr>
    </w:p>
    <w:p w14:paraId="23E0F274" w14:textId="77777777" w:rsidR="00823D85" w:rsidRPr="00823D85" w:rsidRDefault="00823D85" w:rsidP="00823D85">
      <w:pPr>
        <w:autoSpaceDE w:val="0"/>
        <w:autoSpaceDN w:val="0"/>
        <w:adjustRightInd w:val="0"/>
        <w:spacing w:after="0" w:line="240" w:lineRule="atLeast"/>
        <w:ind w:left="2160"/>
        <w:rPr>
          <w:rFonts w:ascii="Times New Roman" w:eastAsia="Times New Roman" w:hAnsi="Times New Roman" w:cs="Times New Roman"/>
          <w:color w:val="000000"/>
          <w:sz w:val="24"/>
          <w:szCs w:val="24"/>
        </w:rPr>
      </w:pPr>
    </w:p>
    <w:bookmarkEnd w:id="555"/>
    <w:p w14:paraId="07C21EA4" w14:textId="77777777" w:rsidR="00823D85" w:rsidRPr="00823D85" w:rsidRDefault="00823D85" w:rsidP="00823D85">
      <w:pPr>
        <w:spacing w:after="0" w:line="240" w:lineRule="auto"/>
        <w:rPr>
          <w:rFonts w:ascii="Times New Roman" w:eastAsia="Times New Roman" w:hAnsi="Times New Roman" w:cs="Times New Roman"/>
          <w:b/>
          <w:color w:val="000000"/>
          <w:sz w:val="24"/>
          <w:szCs w:val="24"/>
        </w:rPr>
      </w:pPr>
      <w:r w:rsidRPr="00823D85">
        <w:rPr>
          <w:rFonts w:ascii="Times New Roman" w:eastAsia="Times New Roman" w:hAnsi="Times New Roman" w:cs="Times New Roman"/>
          <w:b/>
          <w:color w:val="000000"/>
          <w:sz w:val="24"/>
          <w:szCs w:val="24"/>
        </w:rPr>
        <w:t xml:space="preserve">With </w:t>
      </w:r>
      <w:r w:rsidRPr="00823D85">
        <w:rPr>
          <w:rFonts w:ascii="Times New Roman" w:eastAsia="Times New Roman" w:hAnsi="Times New Roman" w:cs="Times New Roman"/>
          <w:b/>
          <w:bCs/>
          <w:color w:val="000000"/>
          <w:sz w:val="24"/>
          <w:szCs w:val="24"/>
        </w:rPr>
        <w:t xml:space="preserve">a copy </w:t>
      </w:r>
      <w:r w:rsidRPr="00823D85">
        <w:rPr>
          <w:rFonts w:ascii="Times New Roman" w:eastAsia="Times New Roman" w:hAnsi="Times New Roman" w:cs="Times New Roman"/>
          <w:b/>
          <w:color w:val="000000"/>
          <w:sz w:val="24"/>
          <w:szCs w:val="24"/>
        </w:rPr>
        <w:t>to:</w:t>
      </w:r>
    </w:p>
    <w:p w14:paraId="3D1E2C88" w14:textId="77777777" w:rsidR="00823D85" w:rsidRPr="00823D85" w:rsidRDefault="00823D85" w:rsidP="00823D85">
      <w:pPr>
        <w:spacing w:after="0" w:line="240" w:lineRule="auto"/>
        <w:rPr>
          <w:rFonts w:ascii="Times New Roman" w:eastAsia="Times New Roman" w:hAnsi="Times New Roman" w:cs="Times New Roman"/>
          <w:color w:val="000000"/>
          <w:sz w:val="24"/>
          <w:szCs w:val="24"/>
        </w:rPr>
      </w:pPr>
    </w:p>
    <w:p w14:paraId="499F24AA" w14:textId="77777777" w:rsidR="00823D85" w:rsidRPr="00823D85" w:rsidRDefault="00823D85" w:rsidP="00823D85">
      <w:pPr>
        <w:spacing w:after="0" w:line="240" w:lineRule="auto"/>
        <w:rPr>
          <w:rFonts w:ascii="Times New Roman" w:eastAsia="Times New Roman" w:hAnsi="Times New Roman" w:cs="Times New Roman"/>
          <w:color w:val="000000"/>
          <w:sz w:val="24"/>
          <w:szCs w:val="24"/>
        </w:rPr>
      </w:pPr>
    </w:p>
    <w:p w14:paraId="794E5DA1" w14:textId="77777777" w:rsidR="00823D85" w:rsidRPr="00823D85" w:rsidRDefault="00823D85" w:rsidP="00823D85">
      <w:pPr>
        <w:spacing w:after="0" w:line="240" w:lineRule="auto"/>
        <w:rPr>
          <w:rFonts w:ascii="Times New Roman" w:eastAsia="Times New Roman" w:hAnsi="Times New Roman" w:cs="Times New Roman"/>
          <w:color w:val="000000"/>
          <w:sz w:val="24"/>
          <w:szCs w:val="24"/>
        </w:rPr>
      </w:pPr>
    </w:p>
    <w:p w14:paraId="4E6ADB74" w14:textId="77777777" w:rsidR="00823D85" w:rsidRPr="00823D85" w:rsidRDefault="00823D85" w:rsidP="00823D85">
      <w:pPr>
        <w:spacing w:after="0" w:line="240" w:lineRule="auto"/>
        <w:rPr>
          <w:rFonts w:ascii="Times New Roman" w:eastAsia="Times New Roman" w:hAnsi="Times New Roman" w:cs="Times New Roman"/>
          <w:color w:val="000000"/>
          <w:sz w:val="24"/>
          <w:szCs w:val="24"/>
        </w:rPr>
      </w:pPr>
    </w:p>
    <w:p w14:paraId="7471D59E" w14:textId="77777777" w:rsidR="00823D85" w:rsidRPr="00823D85" w:rsidRDefault="00823D85" w:rsidP="00823D85">
      <w:pPr>
        <w:spacing w:after="0" w:line="240" w:lineRule="auto"/>
        <w:rPr>
          <w:rFonts w:ascii="Times New Roman" w:eastAsia="Times New Roman" w:hAnsi="Times New Roman" w:cs="Times New Roman"/>
          <w:color w:val="000000"/>
          <w:sz w:val="24"/>
          <w:szCs w:val="24"/>
        </w:rPr>
      </w:pPr>
    </w:p>
    <w:p w14:paraId="4E1CFE7E"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outlineLvl w:val="0"/>
        <w:rPr>
          <w:rFonts w:ascii="Times New Roman" w:eastAsia="Times New Roman" w:hAnsi="Times New Roman" w:cs="Times New Roman"/>
          <w:color w:val="000000"/>
          <w:sz w:val="24"/>
          <w:szCs w:val="24"/>
        </w:rPr>
      </w:pPr>
      <w:bookmarkStart w:id="556" w:name="_DV_M422"/>
      <w:bookmarkEnd w:id="556"/>
      <w:r w:rsidRPr="00823D85">
        <w:rPr>
          <w:rFonts w:ascii="Times New Roman" w:eastAsia="Times New Roman" w:hAnsi="Times New Roman" w:cs="Times New Roman"/>
          <w:color w:val="000000"/>
          <w:sz w:val="24"/>
          <w:szCs w:val="24"/>
        </w:rPr>
        <w:t xml:space="preserve">Any Party may change its representative by written notice to the </w:t>
      </w:r>
      <w:bookmarkStart w:id="557" w:name="_DV_C621"/>
      <w:r w:rsidRPr="00823D85">
        <w:rPr>
          <w:rFonts w:ascii="Times New Roman" w:hAnsi="Times New Roman"/>
          <w:color w:val="000000"/>
          <w:sz w:val="24"/>
        </w:rPr>
        <w:t>other Parties</w:t>
      </w:r>
      <w:bookmarkStart w:id="558" w:name="_DV_M423"/>
      <w:bookmarkEnd w:id="557"/>
      <w:bookmarkEnd w:id="558"/>
      <w:r w:rsidRPr="00823D85">
        <w:rPr>
          <w:rFonts w:ascii="Times New Roman" w:eastAsia="Times New Roman" w:hAnsi="Times New Roman" w:cs="Times New Roman"/>
          <w:color w:val="000000"/>
          <w:sz w:val="24"/>
          <w:szCs w:val="24"/>
        </w:rPr>
        <w:t>.</w:t>
      </w:r>
    </w:p>
    <w:p w14:paraId="495BF76C"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olor w:val="000000"/>
          <w:sz w:val="24"/>
        </w:rPr>
      </w:pPr>
    </w:p>
    <w:p w14:paraId="682FC74B" w14:textId="77777777" w:rsidR="00823D85" w:rsidRPr="00823D85" w:rsidRDefault="00823D85" w:rsidP="00823D85">
      <w:pPr>
        <w:keepNext/>
        <w:suppressAutoHyphens/>
        <w:spacing w:after="0" w:line="360" w:lineRule="auto"/>
        <w:jc w:val="both"/>
        <w:outlineLvl w:val="1"/>
        <w:rPr>
          <w:rFonts w:ascii="Times New Roman" w:hAnsi="Times New Roman"/>
          <w:b/>
          <w:color w:val="000000"/>
          <w:sz w:val="24"/>
        </w:rPr>
      </w:pPr>
      <w:bookmarkStart w:id="559" w:name="_DV_C623"/>
      <w:bookmarkStart w:id="560" w:name="_Toc86202904"/>
      <w:bookmarkStart w:id="561" w:name="_Toc83437393"/>
      <w:bookmarkStart w:id="562" w:name="_Toc83780013"/>
      <w:bookmarkStart w:id="563" w:name="_Toc162751395"/>
      <w:bookmarkStart w:id="564" w:name="_Toc222717514"/>
      <w:bookmarkStart w:id="565" w:name="_Toc405233895"/>
      <w:r w:rsidRPr="00823D85">
        <w:rPr>
          <w:rFonts w:ascii="Times New Roman" w:hAnsi="Times New Roman"/>
          <w:b/>
          <w:color w:val="000000"/>
          <w:sz w:val="24"/>
        </w:rPr>
        <w:t xml:space="preserve">Section 9.2 </w:t>
      </w:r>
      <w:bookmarkStart w:id="566" w:name="_DV_M424"/>
      <w:bookmarkEnd w:id="559"/>
      <w:bookmarkEnd w:id="566"/>
      <w:r w:rsidRPr="00823D85">
        <w:rPr>
          <w:rFonts w:ascii="Times New Roman" w:hAnsi="Times New Roman"/>
          <w:b/>
          <w:color w:val="000000"/>
          <w:sz w:val="24"/>
        </w:rPr>
        <w:tab/>
        <w:t>Authority of Representative</w:t>
      </w:r>
      <w:bookmarkEnd w:id="560"/>
      <w:bookmarkEnd w:id="561"/>
      <w:bookmarkEnd w:id="562"/>
      <w:bookmarkEnd w:id="563"/>
      <w:bookmarkEnd w:id="564"/>
      <w:bookmarkEnd w:id="565"/>
    </w:p>
    <w:p w14:paraId="0BFD7904"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olor w:val="000000"/>
          <w:sz w:val="24"/>
        </w:rPr>
      </w:pPr>
    </w:p>
    <w:p w14:paraId="15F25B33" w14:textId="77777777" w:rsidR="00304937" w:rsidRDefault="00823D85" w:rsidP="003049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eastAsia="Times New Roman" w:hAnsi="Times New Roman" w:cs="Times New Roman"/>
          <w:color w:val="000000"/>
          <w:sz w:val="24"/>
          <w:szCs w:val="24"/>
        </w:rPr>
      </w:pPr>
      <w:bookmarkStart w:id="567" w:name="_DV_M425"/>
      <w:bookmarkEnd w:id="567"/>
      <w:r w:rsidRPr="00823D85">
        <w:rPr>
          <w:rFonts w:ascii="Times New Roman" w:eastAsia="Times New Roman" w:hAnsi="Times New Roman" w:cs="Times New Roman"/>
          <w:color w:val="000000"/>
          <w:sz w:val="24"/>
          <w:szCs w:val="24"/>
        </w:rPr>
        <w:t xml:space="preserve">The Parties’ representatives designated in </w:t>
      </w:r>
      <w:bookmarkStart w:id="568" w:name="_DV_C625"/>
      <w:r w:rsidRPr="00823D85">
        <w:rPr>
          <w:rFonts w:ascii="Times New Roman" w:hAnsi="Times New Roman"/>
          <w:color w:val="000000"/>
          <w:sz w:val="24"/>
        </w:rPr>
        <w:t>Section</w:t>
      </w:r>
      <w:bookmarkStart w:id="569" w:name="_DV_M426"/>
      <w:bookmarkEnd w:id="568"/>
      <w:bookmarkEnd w:id="569"/>
      <w:r w:rsidRPr="00823D85">
        <w:rPr>
          <w:rFonts w:ascii="Times New Roman" w:eastAsia="Times New Roman" w:hAnsi="Times New Roman" w:cs="Times New Roman"/>
          <w:color w:val="000000"/>
          <w:sz w:val="24"/>
          <w:szCs w:val="24"/>
        </w:rPr>
        <w:t xml:space="preserve"> 9.1 shall have full authority to act for their respective principals in all technical matters relating to the performance of this Agreement</w:t>
      </w:r>
      <w:proofErr w:type="gramStart"/>
      <w:r w:rsidRPr="00823D85">
        <w:rPr>
          <w:rFonts w:ascii="Times New Roman" w:eastAsia="Times New Roman" w:hAnsi="Times New Roman" w:cs="Times New Roman"/>
          <w:color w:val="000000"/>
          <w:sz w:val="24"/>
          <w:szCs w:val="24"/>
        </w:rPr>
        <w:t xml:space="preserve">.  </w:t>
      </w:r>
      <w:proofErr w:type="gramEnd"/>
      <w:r w:rsidRPr="00823D85">
        <w:rPr>
          <w:rFonts w:ascii="Times New Roman" w:eastAsia="Times New Roman" w:hAnsi="Times New Roman" w:cs="Times New Roman"/>
          <w:color w:val="000000"/>
          <w:sz w:val="24"/>
          <w:szCs w:val="24"/>
        </w:rPr>
        <w:t xml:space="preserve">The Parties’ representatives shall not, however, have the authority to amend, </w:t>
      </w:r>
      <w:r w:rsidRPr="00823D85">
        <w:rPr>
          <w:rFonts w:ascii="Times New Roman" w:eastAsia="Times New Roman" w:hAnsi="Times New Roman" w:cs="Times New Roman"/>
          <w:color w:val="000000"/>
          <w:sz w:val="24"/>
          <w:szCs w:val="24"/>
        </w:rPr>
        <w:lastRenderedPageBreak/>
        <w:t xml:space="preserve">modify, or waive any provision of this Agreement unless they are authorized officers of their respective entities and such amendment, modification or waiver </w:t>
      </w:r>
      <w:proofErr w:type="gramStart"/>
      <w:r w:rsidRPr="00823D85">
        <w:rPr>
          <w:rFonts w:ascii="Times New Roman" w:eastAsia="Times New Roman" w:hAnsi="Times New Roman" w:cs="Times New Roman"/>
          <w:color w:val="000000"/>
          <w:sz w:val="24"/>
          <w:szCs w:val="24"/>
        </w:rPr>
        <w:t>is made</w:t>
      </w:r>
      <w:proofErr w:type="gramEnd"/>
      <w:r w:rsidRPr="00823D85">
        <w:rPr>
          <w:rFonts w:ascii="Times New Roman" w:eastAsia="Times New Roman" w:hAnsi="Times New Roman" w:cs="Times New Roman"/>
          <w:color w:val="000000"/>
          <w:sz w:val="24"/>
          <w:szCs w:val="24"/>
        </w:rPr>
        <w:t xml:space="preserve"> pursuant to </w:t>
      </w:r>
      <w:bookmarkStart w:id="570" w:name="_DV_C627"/>
      <w:r w:rsidRPr="00823D85">
        <w:rPr>
          <w:rFonts w:ascii="Times New Roman" w:hAnsi="Times New Roman"/>
          <w:color w:val="000000"/>
          <w:sz w:val="24"/>
        </w:rPr>
        <w:t>Article</w:t>
      </w:r>
      <w:bookmarkStart w:id="571" w:name="_DV_M427"/>
      <w:bookmarkEnd w:id="570"/>
      <w:bookmarkEnd w:id="571"/>
      <w:r w:rsidRPr="00823D85">
        <w:rPr>
          <w:rFonts w:ascii="Times New Roman" w:eastAsia="Times New Roman" w:hAnsi="Times New Roman" w:cs="Times New Roman"/>
          <w:color w:val="000000"/>
          <w:sz w:val="24"/>
          <w:szCs w:val="24"/>
        </w:rPr>
        <w:t xml:space="preserve"> 17.</w:t>
      </w:r>
      <w:bookmarkStart w:id="572" w:name="_DV_M428"/>
      <w:bookmarkStart w:id="573" w:name="_Toc86202905"/>
      <w:bookmarkStart w:id="574" w:name="_Toc83437394"/>
      <w:bookmarkStart w:id="575" w:name="_Toc83780014"/>
      <w:bookmarkStart w:id="576" w:name="_Toc162751396"/>
      <w:bookmarkStart w:id="577" w:name="_Toc222717515"/>
      <w:bookmarkStart w:id="578" w:name="_Toc405233896"/>
      <w:bookmarkEnd w:id="572"/>
    </w:p>
    <w:p w14:paraId="292CC6A4" w14:textId="77777777" w:rsidR="00304937" w:rsidRDefault="00304937" w:rsidP="003049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color w:val="000000"/>
          <w:sz w:val="24"/>
          <w:szCs w:val="24"/>
        </w:rPr>
      </w:pPr>
    </w:p>
    <w:p w14:paraId="1A4D4C6A" w14:textId="77777777" w:rsidR="00304937" w:rsidRDefault="00823D85" w:rsidP="003049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b/>
          <w:caps/>
          <w:color w:val="000000"/>
          <w:sz w:val="24"/>
          <w:szCs w:val="24"/>
          <w:u w:val="single"/>
        </w:rPr>
      </w:pPr>
      <w:r w:rsidRPr="00823D85">
        <w:rPr>
          <w:rFonts w:ascii="Times New Roman" w:eastAsia="Times New Roman" w:hAnsi="Times New Roman" w:cs="Times New Roman"/>
          <w:b/>
          <w:caps/>
          <w:color w:val="000000"/>
          <w:sz w:val="24"/>
          <w:szCs w:val="24"/>
        </w:rPr>
        <w:t>ARTICLE 10.</w:t>
      </w:r>
      <w:r w:rsidRPr="00823D85">
        <w:rPr>
          <w:rFonts w:ascii="Times New Roman" w:eastAsia="Times New Roman" w:hAnsi="Times New Roman" w:cs="Times New Roman"/>
          <w:b/>
          <w:caps/>
          <w:color w:val="000000"/>
          <w:sz w:val="24"/>
          <w:szCs w:val="24"/>
        </w:rPr>
        <w:tab/>
      </w:r>
      <w:r w:rsidRPr="00823D85">
        <w:rPr>
          <w:rFonts w:ascii="Times New Roman" w:eastAsia="Times New Roman" w:hAnsi="Times New Roman" w:cs="Times New Roman"/>
          <w:b/>
          <w:caps/>
          <w:color w:val="000000"/>
          <w:sz w:val="24"/>
          <w:szCs w:val="24"/>
          <w:u w:val="single"/>
        </w:rPr>
        <w:t>LIABILITY, INDEMNIFICATION, AND RELATIONSHIP OF PARTIES</w:t>
      </w:r>
      <w:bookmarkStart w:id="579" w:name="_DV_M429"/>
      <w:bookmarkStart w:id="580" w:name="_Toc86202906"/>
      <w:bookmarkStart w:id="581" w:name="_Toc83437395"/>
      <w:bookmarkStart w:id="582" w:name="_Toc83780015"/>
      <w:bookmarkStart w:id="583" w:name="_Toc162751397"/>
      <w:bookmarkStart w:id="584" w:name="_Toc222717516"/>
      <w:bookmarkStart w:id="585" w:name="_Toc405233897"/>
      <w:bookmarkEnd w:id="573"/>
      <w:bookmarkEnd w:id="574"/>
      <w:bookmarkEnd w:id="575"/>
      <w:bookmarkEnd w:id="576"/>
      <w:bookmarkEnd w:id="577"/>
      <w:bookmarkEnd w:id="578"/>
      <w:bookmarkEnd w:id="579"/>
    </w:p>
    <w:p w14:paraId="22B83198" w14:textId="77777777" w:rsidR="00304937" w:rsidRDefault="00304937" w:rsidP="003049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b/>
          <w:caps/>
          <w:color w:val="000000"/>
          <w:sz w:val="24"/>
          <w:szCs w:val="24"/>
          <w:u w:val="single"/>
        </w:rPr>
      </w:pPr>
    </w:p>
    <w:p w14:paraId="10ABE3EF" w14:textId="77777777" w:rsidR="00304937" w:rsidRDefault="00823D85" w:rsidP="003049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b/>
          <w:bCs/>
          <w:color w:val="000000"/>
          <w:sz w:val="24"/>
          <w:szCs w:val="24"/>
        </w:rPr>
      </w:pPr>
      <w:r w:rsidRPr="00823D85">
        <w:rPr>
          <w:rFonts w:ascii="Times New Roman" w:eastAsia="Times New Roman" w:hAnsi="Times New Roman" w:cs="Times New Roman"/>
          <w:b/>
          <w:bCs/>
          <w:color w:val="000000"/>
          <w:sz w:val="24"/>
          <w:szCs w:val="24"/>
        </w:rPr>
        <w:t>Section 10.1</w:t>
      </w:r>
      <w:r w:rsidRPr="00823D85">
        <w:rPr>
          <w:rFonts w:ascii="Times New Roman" w:eastAsia="Times New Roman" w:hAnsi="Times New Roman" w:cs="Times New Roman"/>
          <w:b/>
          <w:bCs/>
          <w:color w:val="000000"/>
          <w:sz w:val="24"/>
          <w:szCs w:val="24"/>
        </w:rPr>
        <w:tab/>
        <w:t>Limitation on Consequential, Incidental and Indirect Damages</w:t>
      </w:r>
      <w:bookmarkEnd w:id="580"/>
      <w:bookmarkEnd w:id="581"/>
      <w:bookmarkEnd w:id="582"/>
      <w:bookmarkEnd w:id="583"/>
      <w:bookmarkEnd w:id="584"/>
      <w:bookmarkEnd w:id="585"/>
      <w:r w:rsidR="00304937">
        <w:rPr>
          <w:rFonts w:ascii="Times New Roman" w:eastAsia="Times New Roman" w:hAnsi="Times New Roman" w:cs="Times New Roman"/>
          <w:b/>
          <w:bCs/>
          <w:color w:val="000000"/>
          <w:sz w:val="24"/>
          <w:szCs w:val="24"/>
        </w:rPr>
        <w:t xml:space="preserve"> </w:t>
      </w:r>
      <w:bookmarkStart w:id="586" w:name="_DV_C630"/>
    </w:p>
    <w:p w14:paraId="0B7D57E5" w14:textId="77777777" w:rsidR="00304937" w:rsidRDefault="00304937" w:rsidP="003049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b/>
          <w:bCs/>
          <w:color w:val="000000"/>
          <w:sz w:val="24"/>
          <w:szCs w:val="24"/>
        </w:rPr>
      </w:pPr>
    </w:p>
    <w:p w14:paraId="537F2BA8" w14:textId="62A1AF7A" w:rsidR="00823D85" w:rsidRPr="00823D85" w:rsidRDefault="00304937" w:rsidP="003049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ab/>
      </w:r>
      <w:r w:rsidR="00823D85" w:rsidRPr="00823D85">
        <w:rPr>
          <w:rFonts w:ascii="Times New Roman" w:hAnsi="Times New Roman"/>
          <w:color w:val="000000"/>
          <w:sz w:val="24"/>
        </w:rPr>
        <w:t xml:space="preserve">TO THE FULLEST EXTENT PERMITTED BY LAW, NEITHER </w:t>
      </w:r>
      <w:r w:rsidR="00681469">
        <w:rPr>
          <w:rFonts w:ascii="Times New Roman" w:eastAsia="Times New Roman" w:hAnsi="Times New Roman" w:cs="Times New Roman"/>
          <w:color w:val="000000"/>
          <w:sz w:val="24"/>
        </w:rPr>
        <w:t>NSTAR</w:t>
      </w:r>
      <w:r w:rsidR="00823D85" w:rsidRPr="00823D85">
        <w:rPr>
          <w:rFonts w:ascii="Times New Roman" w:hAnsi="Times New Roman"/>
          <w:color w:val="000000"/>
          <w:sz w:val="24"/>
        </w:rPr>
        <w:t xml:space="preserve"> NOR SUPPLIER, NOR THEIR RESPECTIVE OFFICERS</w:t>
      </w:r>
      <w:bookmarkEnd w:id="586"/>
      <w:r w:rsidR="00823D85" w:rsidRPr="00823D85">
        <w:rPr>
          <w:rFonts w:ascii="Times New Roman" w:eastAsia="Times New Roman" w:hAnsi="Times New Roman" w:cs="Times New Roman"/>
          <w:color w:val="000000"/>
          <w:sz w:val="24"/>
          <w:szCs w:val="24"/>
        </w:rPr>
        <w:t xml:space="preserve">, </w:t>
      </w:r>
      <w:bookmarkStart w:id="587" w:name="_DV_C632"/>
      <w:r w:rsidR="00823D85" w:rsidRPr="00823D85">
        <w:rPr>
          <w:rFonts w:ascii="Times New Roman" w:hAnsi="Times New Roman"/>
          <w:color w:val="000000"/>
          <w:sz w:val="24"/>
        </w:rPr>
        <w:t>DIRECTORS</w:t>
      </w:r>
      <w:bookmarkEnd w:id="587"/>
      <w:r w:rsidR="00823D85" w:rsidRPr="00823D85">
        <w:rPr>
          <w:rFonts w:ascii="Times New Roman" w:eastAsia="Times New Roman" w:hAnsi="Times New Roman" w:cs="Times New Roman"/>
          <w:color w:val="000000"/>
          <w:sz w:val="24"/>
          <w:szCs w:val="24"/>
        </w:rPr>
        <w:t xml:space="preserve">, TRUSTEES, </w:t>
      </w:r>
      <w:bookmarkStart w:id="588" w:name="_DV_C634"/>
      <w:r w:rsidR="00823D85" w:rsidRPr="00823D85">
        <w:rPr>
          <w:rFonts w:ascii="Times New Roman" w:hAnsi="Times New Roman"/>
          <w:color w:val="000000"/>
          <w:sz w:val="24"/>
        </w:rPr>
        <w:t>AGENTS</w:t>
      </w:r>
      <w:bookmarkEnd w:id="588"/>
      <w:r w:rsidR="00823D85" w:rsidRPr="00823D85">
        <w:rPr>
          <w:rFonts w:ascii="Times New Roman" w:eastAsia="Times New Roman" w:hAnsi="Times New Roman" w:cs="Times New Roman"/>
          <w:color w:val="000000"/>
          <w:sz w:val="24"/>
          <w:szCs w:val="24"/>
        </w:rPr>
        <w:t xml:space="preserve">, </w:t>
      </w:r>
      <w:bookmarkStart w:id="589" w:name="_DV_C636"/>
      <w:r w:rsidR="00823D85" w:rsidRPr="00823D85">
        <w:rPr>
          <w:rFonts w:ascii="Times New Roman" w:hAnsi="Times New Roman"/>
          <w:color w:val="000000"/>
          <w:sz w:val="24"/>
        </w:rPr>
        <w:t>EMPLOYEES</w:t>
      </w:r>
      <w:bookmarkEnd w:id="589"/>
      <w:r w:rsidR="00823D85" w:rsidRPr="00823D85">
        <w:rPr>
          <w:rFonts w:ascii="Times New Roman" w:eastAsia="Times New Roman" w:hAnsi="Times New Roman" w:cs="Times New Roman"/>
          <w:color w:val="000000"/>
          <w:sz w:val="24"/>
          <w:szCs w:val="24"/>
        </w:rPr>
        <w:t xml:space="preserve">, </w:t>
      </w:r>
      <w:bookmarkStart w:id="590" w:name="_DV_C638"/>
      <w:r w:rsidR="00823D85" w:rsidRPr="00823D85">
        <w:rPr>
          <w:rFonts w:ascii="Times New Roman" w:hAnsi="Times New Roman"/>
          <w:color w:val="000000"/>
          <w:sz w:val="24"/>
        </w:rPr>
        <w:t>PARENT OR AFFILIATES</w:t>
      </w:r>
      <w:bookmarkEnd w:id="590"/>
      <w:r w:rsidR="00823D85" w:rsidRPr="00823D85">
        <w:rPr>
          <w:rFonts w:ascii="Times New Roman" w:eastAsia="Times New Roman" w:hAnsi="Times New Roman" w:cs="Times New Roman"/>
          <w:color w:val="000000"/>
          <w:sz w:val="24"/>
          <w:szCs w:val="24"/>
        </w:rPr>
        <w:t xml:space="preserve">, </w:t>
      </w:r>
      <w:bookmarkStart w:id="591" w:name="_DV_C640"/>
      <w:r w:rsidR="00823D85" w:rsidRPr="00823D85">
        <w:rPr>
          <w:rFonts w:ascii="Times New Roman" w:hAnsi="Times New Roman"/>
          <w:color w:val="000000"/>
          <w:sz w:val="24"/>
        </w:rPr>
        <w:t>SUCCESSOR OR ASSIGNS</w:t>
      </w:r>
      <w:bookmarkEnd w:id="591"/>
      <w:r w:rsidR="00823D85" w:rsidRPr="00823D85">
        <w:rPr>
          <w:rFonts w:ascii="Times New Roman" w:eastAsia="Times New Roman" w:hAnsi="Times New Roman" w:cs="Times New Roman"/>
          <w:color w:val="000000"/>
          <w:sz w:val="24"/>
          <w:szCs w:val="24"/>
        </w:rPr>
        <w:t xml:space="preserve">, </w:t>
      </w:r>
      <w:bookmarkStart w:id="592" w:name="_DV_C642"/>
      <w:r w:rsidR="00823D85" w:rsidRPr="00823D85">
        <w:rPr>
          <w:rFonts w:ascii="Times New Roman" w:hAnsi="Times New Roman"/>
          <w:color w:val="000000"/>
          <w:sz w:val="24"/>
        </w:rPr>
        <w:t>OR THEIR RESPECTIVE OFFICERS</w:t>
      </w:r>
      <w:bookmarkEnd w:id="592"/>
      <w:r w:rsidR="00823D85" w:rsidRPr="00823D85">
        <w:rPr>
          <w:rFonts w:ascii="Times New Roman" w:eastAsia="Times New Roman" w:hAnsi="Times New Roman" w:cs="Times New Roman"/>
          <w:color w:val="000000"/>
          <w:sz w:val="24"/>
          <w:szCs w:val="24"/>
        </w:rPr>
        <w:t xml:space="preserve">, </w:t>
      </w:r>
      <w:bookmarkStart w:id="593" w:name="_DV_C644"/>
      <w:r w:rsidR="00823D85" w:rsidRPr="00823D85">
        <w:rPr>
          <w:rFonts w:ascii="Times New Roman" w:hAnsi="Times New Roman"/>
          <w:color w:val="000000"/>
          <w:sz w:val="24"/>
        </w:rPr>
        <w:t>DIRECTORS</w:t>
      </w:r>
      <w:bookmarkEnd w:id="593"/>
      <w:r w:rsidR="00823D85" w:rsidRPr="00823D85">
        <w:rPr>
          <w:rFonts w:ascii="Times New Roman" w:eastAsia="Times New Roman" w:hAnsi="Times New Roman" w:cs="Times New Roman"/>
          <w:color w:val="000000"/>
          <w:sz w:val="24"/>
          <w:szCs w:val="24"/>
        </w:rPr>
        <w:t xml:space="preserve">, </w:t>
      </w:r>
      <w:bookmarkStart w:id="594" w:name="_DV_C646"/>
      <w:r w:rsidR="00823D85" w:rsidRPr="00823D85">
        <w:rPr>
          <w:rFonts w:ascii="Times New Roman" w:hAnsi="Times New Roman"/>
          <w:color w:val="000000"/>
          <w:sz w:val="24"/>
        </w:rPr>
        <w:t>AGENTS</w:t>
      </w:r>
      <w:bookmarkEnd w:id="594"/>
      <w:r w:rsidR="00823D85" w:rsidRPr="00823D85">
        <w:rPr>
          <w:rFonts w:ascii="Times New Roman" w:eastAsia="Times New Roman" w:hAnsi="Times New Roman" w:cs="Times New Roman"/>
          <w:color w:val="000000"/>
          <w:sz w:val="24"/>
          <w:szCs w:val="24"/>
        </w:rPr>
        <w:t xml:space="preserve">, </w:t>
      </w:r>
      <w:bookmarkStart w:id="595" w:name="_DV_C648"/>
      <w:r w:rsidR="00823D85" w:rsidRPr="00823D85">
        <w:rPr>
          <w:rFonts w:ascii="Times New Roman" w:hAnsi="Times New Roman"/>
          <w:color w:val="000000"/>
          <w:sz w:val="24"/>
        </w:rPr>
        <w:t>OR EMPLOYEES</w:t>
      </w:r>
      <w:bookmarkEnd w:id="595"/>
      <w:r w:rsidR="00823D85" w:rsidRPr="00823D85">
        <w:rPr>
          <w:rFonts w:ascii="Times New Roman" w:eastAsia="Times New Roman" w:hAnsi="Times New Roman" w:cs="Times New Roman"/>
          <w:color w:val="000000"/>
          <w:sz w:val="24"/>
          <w:szCs w:val="24"/>
        </w:rPr>
        <w:t xml:space="preserve">, </w:t>
      </w:r>
      <w:bookmarkStart w:id="596" w:name="_DV_C650"/>
      <w:r w:rsidR="00823D85" w:rsidRPr="00823D85">
        <w:rPr>
          <w:rFonts w:ascii="Times New Roman" w:hAnsi="Times New Roman"/>
          <w:color w:val="000000"/>
          <w:sz w:val="24"/>
        </w:rPr>
        <w:t>SUCCESSORS OR ASSIGNS</w:t>
      </w:r>
      <w:bookmarkEnd w:id="596"/>
      <w:r w:rsidR="00823D85" w:rsidRPr="00823D85">
        <w:rPr>
          <w:rFonts w:ascii="Times New Roman" w:eastAsia="Times New Roman" w:hAnsi="Times New Roman" w:cs="Times New Roman"/>
          <w:color w:val="000000"/>
          <w:sz w:val="24"/>
          <w:szCs w:val="24"/>
        </w:rPr>
        <w:t xml:space="preserve">, </w:t>
      </w:r>
      <w:bookmarkStart w:id="597" w:name="_DV_C652"/>
      <w:r w:rsidR="00823D85" w:rsidRPr="00823D85">
        <w:rPr>
          <w:rFonts w:ascii="Times New Roman" w:hAnsi="Times New Roman"/>
          <w:color w:val="000000"/>
          <w:sz w:val="24"/>
        </w:rPr>
        <w:t>SHALL BE LIABLE TO THE OTHER PARTY OR ITS PARENT</w:t>
      </w:r>
      <w:bookmarkEnd w:id="597"/>
      <w:r w:rsidR="00823D85" w:rsidRPr="00823D85">
        <w:rPr>
          <w:rFonts w:ascii="Times New Roman" w:eastAsia="Times New Roman" w:hAnsi="Times New Roman" w:cs="Times New Roman"/>
          <w:color w:val="000000"/>
          <w:sz w:val="24"/>
          <w:szCs w:val="24"/>
        </w:rPr>
        <w:t xml:space="preserve">, </w:t>
      </w:r>
      <w:bookmarkStart w:id="598" w:name="_DV_C654"/>
      <w:r w:rsidR="00823D85" w:rsidRPr="00823D85">
        <w:rPr>
          <w:rFonts w:ascii="Times New Roman" w:hAnsi="Times New Roman"/>
          <w:color w:val="000000"/>
          <w:sz w:val="24"/>
        </w:rPr>
        <w:t>SUBSIDIARIES</w:t>
      </w:r>
      <w:bookmarkEnd w:id="598"/>
      <w:r w:rsidR="00823D85" w:rsidRPr="00823D85">
        <w:rPr>
          <w:rFonts w:ascii="Times New Roman" w:eastAsia="Times New Roman" w:hAnsi="Times New Roman" w:cs="Times New Roman"/>
          <w:color w:val="000000"/>
          <w:sz w:val="24"/>
          <w:szCs w:val="24"/>
        </w:rPr>
        <w:t xml:space="preserve">, </w:t>
      </w:r>
      <w:bookmarkStart w:id="599" w:name="_DV_C656"/>
      <w:r w:rsidR="00823D85" w:rsidRPr="00823D85">
        <w:rPr>
          <w:rFonts w:ascii="Times New Roman" w:hAnsi="Times New Roman"/>
          <w:color w:val="000000"/>
          <w:sz w:val="24"/>
        </w:rPr>
        <w:t>AFFILIATES</w:t>
      </w:r>
      <w:bookmarkEnd w:id="599"/>
      <w:r w:rsidR="00823D85" w:rsidRPr="00823D85">
        <w:rPr>
          <w:rFonts w:ascii="Times New Roman" w:eastAsia="Times New Roman" w:hAnsi="Times New Roman" w:cs="Times New Roman"/>
          <w:color w:val="000000"/>
          <w:sz w:val="24"/>
          <w:szCs w:val="24"/>
        </w:rPr>
        <w:t xml:space="preserve">, </w:t>
      </w:r>
      <w:bookmarkStart w:id="600" w:name="_DV_C658"/>
      <w:r w:rsidR="00823D85" w:rsidRPr="00823D85">
        <w:rPr>
          <w:rFonts w:ascii="Times New Roman" w:hAnsi="Times New Roman"/>
          <w:color w:val="000000"/>
          <w:sz w:val="24"/>
        </w:rPr>
        <w:t>OFFICERS</w:t>
      </w:r>
      <w:bookmarkEnd w:id="600"/>
      <w:r w:rsidR="00823D85" w:rsidRPr="00823D85">
        <w:rPr>
          <w:rFonts w:ascii="Times New Roman" w:eastAsia="Times New Roman" w:hAnsi="Times New Roman" w:cs="Times New Roman"/>
          <w:color w:val="000000"/>
          <w:sz w:val="24"/>
          <w:szCs w:val="24"/>
        </w:rPr>
        <w:t xml:space="preserve">, </w:t>
      </w:r>
      <w:r w:rsidR="00823D85" w:rsidRPr="00823D85">
        <w:rPr>
          <w:rFonts w:ascii="Times New Roman" w:eastAsia="Times New Roman" w:hAnsi="Times New Roman" w:cs="Times New Roman"/>
          <w:color w:val="000000"/>
          <w:sz w:val="24"/>
        </w:rPr>
        <w:t>DIRECTORS</w:t>
      </w:r>
      <w:r w:rsidR="00823D85" w:rsidRPr="00823D85">
        <w:rPr>
          <w:rFonts w:ascii="Times New Roman" w:eastAsia="Times New Roman" w:hAnsi="Times New Roman" w:cs="Times New Roman"/>
          <w:color w:val="000000"/>
          <w:sz w:val="24"/>
          <w:szCs w:val="24"/>
        </w:rPr>
        <w:t xml:space="preserve">, </w:t>
      </w:r>
      <w:bookmarkStart w:id="601" w:name="_DV_C662"/>
      <w:r w:rsidR="00823D85" w:rsidRPr="00823D85">
        <w:rPr>
          <w:rFonts w:ascii="Times New Roman" w:eastAsia="Times New Roman" w:hAnsi="Times New Roman" w:cs="Times New Roman"/>
          <w:color w:val="000000"/>
          <w:sz w:val="24"/>
          <w:szCs w:val="24"/>
        </w:rPr>
        <w:t xml:space="preserve">TRUSTEES, </w:t>
      </w:r>
      <w:r w:rsidR="00823D85" w:rsidRPr="00823D85">
        <w:rPr>
          <w:rFonts w:ascii="Times New Roman" w:eastAsia="Times New Roman" w:hAnsi="Times New Roman" w:cs="Times New Roman"/>
          <w:color w:val="000000"/>
          <w:sz w:val="24"/>
        </w:rPr>
        <w:t>AGENTS</w:t>
      </w:r>
      <w:bookmarkEnd w:id="601"/>
      <w:r w:rsidR="00823D85" w:rsidRPr="00823D85">
        <w:rPr>
          <w:rFonts w:ascii="Times New Roman" w:eastAsia="Times New Roman" w:hAnsi="Times New Roman" w:cs="Times New Roman"/>
          <w:color w:val="000000"/>
          <w:sz w:val="24"/>
          <w:szCs w:val="24"/>
        </w:rPr>
        <w:t xml:space="preserve">, </w:t>
      </w:r>
      <w:bookmarkStart w:id="602" w:name="_DV_C664"/>
      <w:r w:rsidR="00823D85" w:rsidRPr="00823D85">
        <w:rPr>
          <w:rFonts w:ascii="Times New Roman" w:hAnsi="Times New Roman"/>
          <w:color w:val="000000"/>
          <w:sz w:val="24"/>
        </w:rPr>
        <w:t>EMPLOYEES</w:t>
      </w:r>
      <w:bookmarkEnd w:id="602"/>
      <w:r w:rsidR="00823D85" w:rsidRPr="00823D85">
        <w:rPr>
          <w:rFonts w:ascii="Times New Roman" w:eastAsia="Times New Roman" w:hAnsi="Times New Roman" w:cs="Times New Roman"/>
          <w:color w:val="000000"/>
          <w:sz w:val="24"/>
          <w:szCs w:val="24"/>
        </w:rPr>
        <w:t xml:space="preserve">, </w:t>
      </w:r>
      <w:bookmarkStart w:id="603" w:name="_DV_C666"/>
      <w:r w:rsidR="00823D85" w:rsidRPr="00823D85">
        <w:rPr>
          <w:rFonts w:ascii="Times New Roman" w:hAnsi="Times New Roman"/>
          <w:color w:val="000000"/>
          <w:sz w:val="24"/>
        </w:rPr>
        <w:t>SUCCESSORS OR ASSIGNS</w:t>
      </w:r>
      <w:bookmarkEnd w:id="603"/>
      <w:r w:rsidR="00823D85" w:rsidRPr="00823D85">
        <w:rPr>
          <w:rFonts w:ascii="Times New Roman" w:eastAsia="Times New Roman" w:hAnsi="Times New Roman" w:cs="Times New Roman"/>
          <w:color w:val="000000"/>
          <w:sz w:val="24"/>
          <w:szCs w:val="24"/>
        </w:rPr>
        <w:t xml:space="preserve">, </w:t>
      </w:r>
      <w:bookmarkStart w:id="604" w:name="_DV_C668"/>
      <w:r w:rsidR="00823D85" w:rsidRPr="00823D85">
        <w:rPr>
          <w:rFonts w:ascii="Times New Roman" w:hAnsi="Times New Roman"/>
          <w:color w:val="000000"/>
          <w:sz w:val="24"/>
        </w:rPr>
        <w:t>FOR CLAIMS</w:t>
      </w:r>
      <w:bookmarkEnd w:id="604"/>
      <w:r w:rsidR="00823D85" w:rsidRPr="00823D85">
        <w:rPr>
          <w:rFonts w:ascii="Times New Roman" w:eastAsia="Times New Roman" w:hAnsi="Times New Roman" w:cs="Times New Roman"/>
          <w:color w:val="000000"/>
          <w:sz w:val="24"/>
          <w:szCs w:val="24"/>
        </w:rPr>
        <w:t xml:space="preserve">, </w:t>
      </w:r>
      <w:bookmarkStart w:id="605" w:name="_DV_C670"/>
      <w:r w:rsidR="00823D85" w:rsidRPr="00823D85">
        <w:rPr>
          <w:rFonts w:ascii="Times New Roman" w:hAnsi="Times New Roman"/>
          <w:color w:val="000000"/>
          <w:sz w:val="24"/>
        </w:rPr>
        <w:t>SUITS</w:t>
      </w:r>
      <w:bookmarkEnd w:id="605"/>
      <w:r w:rsidR="00823D85" w:rsidRPr="00823D85">
        <w:rPr>
          <w:rFonts w:ascii="Times New Roman" w:eastAsia="Times New Roman" w:hAnsi="Times New Roman" w:cs="Times New Roman"/>
          <w:color w:val="000000"/>
          <w:sz w:val="24"/>
          <w:szCs w:val="24"/>
        </w:rPr>
        <w:t xml:space="preserve">, </w:t>
      </w:r>
      <w:bookmarkStart w:id="606" w:name="_DV_C672"/>
      <w:r w:rsidR="00823D85" w:rsidRPr="00823D85">
        <w:rPr>
          <w:rFonts w:ascii="Times New Roman" w:hAnsi="Times New Roman"/>
          <w:color w:val="000000"/>
          <w:sz w:val="24"/>
        </w:rPr>
        <w:t>ACTIONS OR CAUSES OF ACTION FOR INCIDENTAL</w:t>
      </w:r>
      <w:bookmarkEnd w:id="606"/>
      <w:r w:rsidR="00823D85" w:rsidRPr="00823D85">
        <w:rPr>
          <w:rFonts w:ascii="Times New Roman" w:eastAsia="Times New Roman" w:hAnsi="Times New Roman" w:cs="Times New Roman"/>
          <w:color w:val="000000"/>
          <w:sz w:val="24"/>
          <w:szCs w:val="24"/>
        </w:rPr>
        <w:t xml:space="preserve">, </w:t>
      </w:r>
      <w:bookmarkStart w:id="607" w:name="_DV_C674"/>
      <w:r w:rsidR="00823D85" w:rsidRPr="00823D85">
        <w:rPr>
          <w:rFonts w:ascii="Times New Roman" w:hAnsi="Times New Roman"/>
          <w:color w:val="000000"/>
          <w:sz w:val="24"/>
        </w:rPr>
        <w:t>INDIRECT</w:t>
      </w:r>
      <w:bookmarkEnd w:id="607"/>
      <w:r w:rsidR="00823D85" w:rsidRPr="00823D85">
        <w:rPr>
          <w:rFonts w:ascii="Times New Roman" w:eastAsia="Times New Roman" w:hAnsi="Times New Roman" w:cs="Times New Roman"/>
          <w:color w:val="000000"/>
          <w:sz w:val="24"/>
          <w:szCs w:val="24"/>
        </w:rPr>
        <w:t xml:space="preserve">, </w:t>
      </w:r>
      <w:bookmarkStart w:id="608" w:name="_DV_C676"/>
      <w:r w:rsidR="00823D85" w:rsidRPr="00823D85">
        <w:rPr>
          <w:rFonts w:ascii="Times New Roman" w:hAnsi="Times New Roman"/>
          <w:color w:val="000000"/>
          <w:sz w:val="24"/>
        </w:rPr>
        <w:t>SPECIAL</w:t>
      </w:r>
      <w:bookmarkEnd w:id="608"/>
      <w:r w:rsidR="00823D85" w:rsidRPr="00823D85">
        <w:rPr>
          <w:rFonts w:ascii="Times New Roman" w:eastAsia="Times New Roman" w:hAnsi="Times New Roman" w:cs="Times New Roman"/>
          <w:color w:val="000000"/>
          <w:sz w:val="24"/>
          <w:szCs w:val="24"/>
        </w:rPr>
        <w:t xml:space="preserve">, </w:t>
      </w:r>
      <w:bookmarkStart w:id="609" w:name="_DV_C678"/>
      <w:r w:rsidR="00823D85" w:rsidRPr="00823D85">
        <w:rPr>
          <w:rFonts w:ascii="Times New Roman" w:hAnsi="Times New Roman"/>
          <w:color w:val="000000"/>
          <w:sz w:val="24"/>
        </w:rPr>
        <w:t>PUNITIVE</w:t>
      </w:r>
      <w:bookmarkEnd w:id="609"/>
      <w:r w:rsidR="00823D85" w:rsidRPr="00823D85">
        <w:rPr>
          <w:rFonts w:ascii="Times New Roman" w:eastAsia="Times New Roman" w:hAnsi="Times New Roman" w:cs="Times New Roman"/>
          <w:color w:val="000000"/>
          <w:sz w:val="24"/>
          <w:szCs w:val="24"/>
        </w:rPr>
        <w:t xml:space="preserve">, </w:t>
      </w:r>
      <w:bookmarkStart w:id="610" w:name="_DV_C680"/>
      <w:r w:rsidR="00823D85" w:rsidRPr="00823D85">
        <w:rPr>
          <w:rFonts w:ascii="Times New Roman" w:hAnsi="Times New Roman"/>
          <w:color w:val="000000"/>
          <w:sz w:val="24"/>
        </w:rPr>
        <w:t>MULTIPLE OR CONSEQUENTIAL DAMAGES CONNECTED WITH OR RESULTING FROM PERFORMANCE OR NON-PERFORMANCE OF THIS AGREEMENT</w:t>
      </w:r>
      <w:bookmarkEnd w:id="610"/>
      <w:r w:rsidR="00823D85" w:rsidRPr="00823D85">
        <w:rPr>
          <w:rFonts w:ascii="Times New Roman" w:eastAsia="Times New Roman" w:hAnsi="Times New Roman" w:cs="Times New Roman"/>
          <w:color w:val="000000"/>
          <w:sz w:val="24"/>
          <w:szCs w:val="24"/>
        </w:rPr>
        <w:t xml:space="preserve">, </w:t>
      </w:r>
      <w:bookmarkStart w:id="611" w:name="_DV_C682"/>
      <w:r w:rsidR="00823D85" w:rsidRPr="00823D85">
        <w:rPr>
          <w:rFonts w:ascii="Times New Roman" w:hAnsi="Times New Roman"/>
          <w:color w:val="000000"/>
          <w:sz w:val="24"/>
        </w:rPr>
        <w:t>OR ANY ACTIONS UNDERTAKEN IN CONNECTION WITH OR RELATED TO THIS AGREEMENT</w:t>
      </w:r>
      <w:bookmarkEnd w:id="611"/>
      <w:r w:rsidR="00823D85" w:rsidRPr="00823D85">
        <w:rPr>
          <w:rFonts w:ascii="Times New Roman" w:eastAsia="Times New Roman" w:hAnsi="Times New Roman" w:cs="Times New Roman"/>
          <w:color w:val="000000"/>
          <w:sz w:val="24"/>
          <w:szCs w:val="24"/>
        </w:rPr>
        <w:t xml:space="preserve">, </w:t>
      </w:r>
      <w:bookmarkStart w:id="612" w:name="_DV_C684"/>
      <w:r w:rsidR="00823D85" w:rsidRPr="00823D85">
        <w:rPr>
          <w:rFonts w:ascii="Times New Roman" w:hAnsi="Times New Roman"/>
          <w:color w:val="000000"/>
          <w:sz w:val="24"/>
        </w:rPr>
        <w:t>INCLUDING WITHOUT LIMITATION ANY SUCH DAMAGES WHICH ARE BASED UPON CAUSES OF ACTION FOR BREACH OF CONTRACT</w:t>
      </w:r>
      <w:bookmarkEnd w:id="612"/>
      <w:r w:rsidR="00823D85" w:rsidRPr="00823D85">
        <w:rPr>
          <w:rFonts w:ascii="Times New Roman" w:eastAsia="Times New Roman" w:hAnsi="Times New Roman" w:cs="Times New Roman"/>
          <w:color w:val="000000"/>
          <w:sz w:val="24"/>
          <w:szCs w:val="24"/>
        </w:rPr>
        <w:t xml:space="preserve">, </w:t>
      </w:r>
      <w:bookmarkStart w:id="613" w:name="_DV_C686"/>
      <w:r w:rsidR="00823D85" w:rsidRPr="00823D85">
        <w:rPr>
          <w:rFonts w:ascii="Times New Roman" w:hAnsi="Times New Roman"/>
          <w:color w:val="000000"/>
          <w:sz w:val="24"/>
        </w:rPr>
        <w:t>TORT (INCLUDING NEGLIGENCE AND MISREPRESENTATION</w:t>
      </w:r>
      <w:bookmarkEnd w:id="613"/>
      <w:r w:rsidR="00823D85" w:rsidRPr="00823D85">
        <w:rPr>
          <w:rFonts w:ascii="Times New Roman" w:eastAsia="Times New Roman" w:hAnsi="Times New Roman" w:cs="Times New Roman"/>
          <w:color w:val="000000"/>
          <w:sz w:val="24"/>
          <w:szCs w:val="24"/>
        </w:rPr>
        <w:t xml:space="preserve">), </w:t>
      </w:r>
      <w:bookmarkStart w:id="614" w:name="_DV_C688"/>
      <w:r w:rsidR="00823D85" w:rsidRPr="00823D85">
        <w:rPr>
          <w:rFonts w:ascii="Times New Roman" w:hAnsi="Times New Roman"/>
          <w:color w:val="000000"/>
          <w:sz w:val="24"/>
        </w:rPr>
        <w:t>BREACH OF WARRANTY</w:t>
      </w:r>
      <w:bookmarkEnd w:id="614"/>
      <w:r w:rsidR="00823D85" w:rsidRPr="00823D85">
        <w:rPr>
          <w:rFonts w:ascii="Times New Roman" w:eastAsia="Times New Roman" w:hAnsi="Times New Roman" w:cs="Times New Roman"/>
          <w:color w:val="000000"/>
          <w:sz w:val="24"/>
          <w:szCs w:val="24"/>
        </w:rPr>
        <w:t xml:space="preserve">, </w:t>
      </w:r>
      <w:bookmarkStart w:id="615" w:name="_DV_C690"/>
      <w:r w:rsidR="00823D85" w:rsidRPr="00823D85">
        <w:rPr>
          <w:rFonts w:ascii="Times New Roman" w:hAnsi="Times New Roman"/>
          <w:color w:val="000000"/>
          <w:sz w:val="24"/>
        </w:rPr>
        <w:t>STRICT LIABILITY</w:t>
      </w:r>
      <w:bookmarkEnd w:id="615"/>
      <w:r w:rsidR="00823D85" w:rsidRPr="00823D85">
        <w:rPr>
          <w:rFonts w:ascii="Times New Roman" w:eastAsia="Times New Roman" w:hAnsi="Times New Roman" w:cs="Times New Roman"/>
          <w:color w:val="000000"/>
          <w:sz w:val="24"/>
          <w:szCs w:val="24"/>
        </w:rPr>
        <w:t xml:space="preserve">, </w:t>
      </w:r>
      <w:bookmarkStart w:id="616" w:name="_DV_C692"/>
      <w:r w:rsidR="00823D85" w:rsidRPr="00823D85">
        <w:rPr>
          <w:rFonts w:ascii="Times New Roman" w:hAnsi="Times New Roman"/>
          <w:color w:val="000000"/>
          <w:sz w:val="24"/>
        </w:rPr>
        <w:t>STATUTE</w:t>
      </w:r>
      <w:bookmarkEnd w:id="616"/>
      <w:r w:rsidR="00823D85" w:rsidRPr="00823D85">
        <w:rPr>
          <w:rFonts w:ascii="Times New Roman" w:eastAsia="Times New Roman" w:hAnsi="Times New Roman" w:cs="Times New Roman"/>
          <w:color w:val="000000"/>
          <w:sz w:val="24"/>
          <w:szCs w:val="24"/>
        </w:rPr>
        <w:t xml:space="preserve">, </w:t>
      </w:r>
      <w:bookmarkStart w:id="617" w:name="_DV_C694"/>
      <w:r w:rsidR="00823D85" w:rsidRPr="00823D85">
        <w:rPr>
          <w:rFonts w:ascii="Times New Roman" w:hAnsi="Times New Roman"/>
          <w:color w:val="000000"/>
          <w:sz w:val="24"/>
        </w:rPr>
        <w:t>OPERATION OF LAW</w:t>
      </w:r>
      <w:bookmarkEnd w:id="617"/>
      <w:r w:rsidR="00823D85" w:rsidRPr="00823D85">
        <w:rPr>
          <w:rFonts w:ascii="Times New Roman" w:eastAsia="Times New Roman" w:hAnsi="Times New Roman" w:cs="Times New Roman"/>
          <w:color w:val="000000"/>
          <w:sz w:val="24"/>
          <w:szCs w:val="24"/>
        </w:rPr>
        <w:t xml:space="preserve">, </w:t>
      </w:r>
      <w:bookmarkStart w:id="618" w:name="_DV_C696"/>
      <w:r w:rsidR="00823D85" w:rsidRPr="00823D85">
        <w:rPr>
          <w:rFonts w:ascii="Times New Roman" w:hAnsi="Times New Roman"/>
          <w:color w:val="000000"/>
          <w:sz w:val="24"/>
        </w:rPr>
        <w:t>UNDER ANY INDEMNITY PROVISION OR ANY OTHER THEORY OF RECOVERY</w:t>
      </w:r>
      <w:bookmarkEnd w:id="618"/>
      <w:r w:rsidR="00823D85" w:rsidRPr="00823D85">
        <w:rPr>
          <w:rFonts w:ascii="Times New Roman" w:eastAsia="Times New Roman" w:hAnsi="Times New Roman" w:cs="Times New Roman"/>
          <w:color w:val="000000"/>
          <w:sz w:val="24"/>
          <w:szCs w:val="24"/>
        </w:rPr>
        <w:t xml:space="preserve">.  </w:t>
      </w:r>
      <w:bookmarkStart w:id="619" w:name="_DV_C698"/>
      <w:r w:rsidR="00823D85" w:rsidRPr="00823D85">
        <w:rPr>
          <w:rFonts w:ascii="Times New Roman" w:hAnsi="Times New Roman"/>
          <w:color w:val="000000"/>
          <w:sz w:val="24"/>
        </w:rPr>
        <w:t>THE PARTIES CONFIRM THAT THE EXPRESS REMEDIES AND MEASURES OF DAMAGES PROVIDED IN THIS AGREEMENT SATISFY THE ESSENTIAL PURPOSES HEREOF</w:t>
      </w:r>
      <w:bookmarkEnd w:id="619"/>
      <w:proofErr w:type="gramStart"/>
      <w:r w:rsidR="00823D85" w:rsidRPr="00823D85">
        <w:rPr>
          <w:rFonts w:ascii="Times New Roman" w:eastAsia="Times New Roman" w:hAnsi="Times New Roman" w:cs="Times New Roman"/>
          <w:color w:val="000000"/>
          <w:sz w:val="24"/>
          <w:szCs w:val="24"/>
        </w:rPr>
        <w:t xml:space="preserve">.  </w:t>
      </w:r>
      <w:bookmarkStart w:id="620" w:name="_DV_C700"/>
      <w:proofErr w:type="gramEnd"/>
      <w:r w:rsidR="00823D85" w:rsidRPr="00823D85">
        <w:rPr>
          <w:rFonts w:ascii="Times New Roman" w:hAnsi="Times New Roman"/>
          <w:color w:val="000000"/>
          <w:sz w:val="24"/>
        </w:rPr>
        <w:t>FOR BREACH OF ANY PROVISION FOR WHICH AN EXPRESS REMEDY OR MEASURE OF DAMAGES IS PROVIDED</w:t>
      </w:r>
      <w:bookmarkEnd w:id="620"/>
      <w:r w:rsidR="00823D85" w:rsidRPr="00823D85">
        <w:rPr>
          <w:rFonts w:ascii="Times New Roman" w:eastAsia="Times New Roman" w:hAnsi="Times New Roman" w:cs="Times New Roman"/>
          <w:color w:val="000000"/>
          <w:sz w:val="24"/>
          <w:szCs w:val="24"/>
        </w:rPr>
        <w:t xml:space="preserve">, </w:t>
      </w:r>
      <w:bookmarkStart w:id="621" w:name="_DV_C702"/>
      <w:r w:rsidR="00823D85" w:rsidRPr="00823D85">
        <w:rPr>
          <w:rFonts w:ascii="Times New Roman" w:hAnsi="Times New Roman"/>
          <w:color w:val="000000"/>
          <w:sz w:val="24"/>
        </w:rPr>
        <w:t>UNLESS OTHERWISE SPECIFIED</w:t>
      </w:r>
      <w:bookmarkEnd w:id="621"/>
      <w:r w:rsidR="00823D85" w:rsidRPr="00823D85">
        <w:rPr>
          <w:rFonts w:ascii="Times New Roman" w:eastAsia="Times New Roman" w:hAnsi="Times New Roman" w:cs="Times New Roman"/>
          <w:color w:val="000000"/>
          <w:sz w:val="24"/>
          <w:szCs w:val="24"/>
        </w:rPr>
        <w:t xml:space="preserve">, </w:t>
      </w:r>
      <w:bookmarkStart w:id="622" w:name="_DV_C704"/>
      <w:r w:rsidR="00823D85" w:rsidRPr="00823D85">
        <w:rPr>
          <w:rFonts w:ascii="Times New Roman" w:hAnsi="Times New Roman"/>
          <w:color w:val="000000"/>
          <w:sz w:val="24"/>
        </w:rPr>
        <w:t xml:space="preserve">SUCH EXPRESS REMEDY OR MEASURE OF DAMAGES SHALL BE THE SOLE AND EXCLUSIVE REMEDY AND THE </w:t>
      </w:r>
      <w:bookmarkEnd w:id="622"/>
      <w:r w:rsidR="00823D85" w:rsidRPr="00823D85">
        <w:rPr>
          <w:rFonts w:ascii="Times New Roman" w:hAnsi="Times New Roman"/>
          <w:color w:val="000000"/>
          <w:sz w:val="24"/>
        </w:rPr>
        <w:t>PARTY’</w:t>
      </w:r>
      <w:bookmarkStart w:id="623" w:name="_DV_C706"/>
      <w:r w:rsidR="00823D85" w:rsidRPr="00823D85">
        <w:rPr>
          <w:rFonts w:ascii="Times New Roman" w:hAnsi="Times New Roman"/>
          <w:color w:val="000000"/>
          <w:sz w:val="24"/>
        </w:rPr>
        <w:t>S LIABILITY SHALL BE LIMITED AS SET FORTH IN SUCH PROVISION AND ALL OTHER REMEDIES OR DAMAGES AT LAW OR IN EQUITY ARE WAIVED</w:t>
      </w:r>
      <w:bookmarkEnd w:id="623"/>
      <w:proofErr w:type="gramStart"/>
      <w:r w:rsidR="00823D85" w:rsidRPr="00823D85">
        <w:rPr>
          <w:rFonts w:ascii="Times New Roman" w:eastAsia="Times New Roman" w:hAnsi="Times New Roman" w:cs="Times New Roman"/>
          <w:color w:val="000000"/>
          <w:sz w:val="24"/>
          <w:szCs w:val="24"/>
        </w:rPr>
        <w:t xml:space="preserve">.  </w:t>
      </w:r>
      <w:proofErr w:type="gramEnd"/>
      <w:r w:rsidR="00823D85" w:rsidRPr="00823D85">
        <w:rPr>
          <w:rFonts w:ascii="Times New Roman" w:eastAsia="Times New Roman" w:hAnsi="Times New Roman" w:cs="Times New Roman"/>
          <w:color w:val="000000"/>
          <w:sz w:val="24"/>
          <w:szCs w:val="24"/>
        </w:rPr>
        <w:t>TO THE EXTENT ANY DAMAGES REQUIRED TO BE PAID HEREUNDER ARE LIQUIDATED, THE PARTIES ACKNOWLEDGE THAT THE DAMAGES ARE DIFFICULT OR IMPOSSIBLE TO DETERMINE, OR OTHERWISE OBTAINING AN ADEQUATE REMEDY IS INCONVENIENT AND THE DAMAGES CALCULATED HEREUNDER CONSTITUTE A REASONABLE APPROXIMATION OF THE HARM OR LOSS</w:t>
      </w:r>
      <w:proofErr w:type="gramStart"/>
      <w:r w:rsidR="00823D85" w:rsidRPr="00823D85">
        <w:rPr>
          <w:rFonts w:ascii="Times New Roman" w:eastAsia="Times New Roman" w:hAnsi="Times New Roman" w:cs="Times New Roman"/>
          <w:color w:val="000000"/>
          <w:sz w:val="24"/>
          <w:szCs w:val="24"/>
        </w:rPr>
        <w:t>.</w:t>
      </w:r>
      <w:r w:rsidR="00823D85" w:rsidRPr="00823D85">
        <w:rPr>
          <w:rFonts w:ascii="Times New Roman" w:eastAsia="Times New Roman" w:hAnsi="Times New Roman" w:cs="Arial"/>
          <w:color w:val="000000"/>
          <w:sz w:val="24"/>
          <w:szCs w:val="24"/>
        </w:rPr>
        <w:t xml:space="preserve">  </w:t>
      </w:r>
      <w:bookmarkStart w:id="624" w:name="_DV_C708"/>
      <w:proofErr w:type="gramEnd"/>
      <w:r w:rsidR="00823D85" w:rsidRPr="00823D85">
        <w:rPr>
          <w:rFonts w:ascii="Times New Roman" w:hAnsi="Times New Roman"/>
          <w:color w:val="000000"/>
          <w:sz w:val="24"/>
        </w:rPr>
        <w:t>IF NO REMEDY OR MEASURE OF DAMAGES IS EXPRESSLY PROVIDED HEREIN</w:t>
      </w:r>
      <w:bookmarkEnd w:id="624"/>
      <w:r w:rsidR="00823D85" w:rsidRPr="00823D85">
        <w:rPr>
          <w:rFonts w:ascii="Times New Roman" w:eastAsia="Times New Roman" w:hAnsi="Times New Roman" w:cs="Times New Roman"/>
          <w:color w:val="000000"/>
          <w:sz w:val="24"/>
          <w:szCs w:val="24"/>
        </w:rPr>
        <w:t xml:space="preserve">, </w:t>
      </w:r>
      <w:bookmarkStart w:id="625" w:name="_DV_C710"/>
      <w:r w:rsidR="00823D85" w:rsidRPr="00823D85">
        <w:rPr>
          <w:rFonts w:ascii="Times New Roman" w:hAnsi="Times New Roman"/>
          <w:color w:val="000000"/>
          <w:sz w:val="24"/>
        </w:rPr>
        <w:t>THE PARTY’S LIABILITY SHALL BE LIMITED TO DIRECT ACTUAL DAMAGES ONLY</w:t>
      </w:r>
      <w:bookmarkEnd w:id="625"/>
      <w:r w:rsidR="00823D85" w:rsidRPr="00823D85">
        <w:rPr>
          <w:rFonts w:ascii="Times New Roman" w:eastAsia="Times New Roman" w:hAnsi="Times New Roman" w:cs="Times New Roman"/>
          <w:color w:val="000000"/>
          <w:sz w:val="24"/>
          <w:szCs w:val="24"/>
        </w:rPr>
        <w:t xml:space="preserve">, </w:t>
      </w:r>
      <w:bookmarkStart w:id="626" w:name="_DV_C712"/>
      <w:r w:rsidR="00823D85" w:rsidRPr="00823D85">
        <w:rPr>
          <w:rFonts w:ascii="Times New Roman" w:hAnsi="Times New Roman"/>
          <w:color w:val="000000"/>
          <w:sz w:val="24"/>
        </w:rPr>
        <w:t>SUCH DIRECT ACTUAL DAMAGES SHALL BE THE SOLE AND EXCLUSIVE REMEDY AND ALL OTHER REMEDIES OR DAMAGES AT LAW OR IN EQUITY ARE WAIVED</w:t>
      </w:r>
      <w:bookmarkEnd w:id="626"/>
      <w:proofErr w:type="gramStart"/>
      <w:r w:rsidR="00823D85" w:rsidRPr="00823D85">
        <w:rPr>
          <w:rFonts w:ascii="Times New Roman" w:eastAsia="Times New Roman" w:hAnsi="Times New Roman" w:cs="Times New Roman"/>
          <w:color w:val="000000"/>
          <w:sz w:val="24"/>
          <w:szCs w:val="24"/>
        </w:rPr>
        <w:t xml:space="preserve">.  </w:t>
      </w:r>
      <w:bookmarkStart w:id="627" w:name="_DV_C714"/>
      <w:proofErr w:type="gramEnd"/>
      <w:r w:rsidR="00823D85" w:rsidRPr="00823D85">
        <w:rPr>
          <w:rFonts w:ascii="Times New Roman" w:hAnsi="Times New Roman"/>
          <w:color w:val="000000"/>
          <w:sz w:val="24"/>
        </w:rPr>
        <w:t>THE PROVISIONS OF THIS SECTION 10.1 SHALL APPLY REGARDLESS OF FAULT AND SHALL SURVIVE TERMINATION</w:t>
      </w:r>
      <w:bookmarkEnd w:id="627"/>
      <w:r w:rsidR="00823D85" w:rsidRPr="00823D85">
        <w:rPr>
          <w:rFonts w:ascii="Times New Roman" w:eastAsia="Times New Roman" w:hAnsi="Times New Roman" w:cs="Times New Roman"/>
          <w:color w:val="000000"/>
          <w:sz w:val="24"/>
          <w:szCs w:val="24"/>
        </w:rPr>
        <w:t xml:space="preserve">, </w:t>
      </w:r>
      <w:bookmarkStart w:id="628" w:name="_DV_C716"/>
      <w:r w:rsidR="00823D85" w:rsidRPr="00823D85">
        <w:rPr>
          <w:rFonts w:ascii="Times New Roman" w:hAnsi="Times New Roman"/>
          <w:color w:val="000000"/>
          <w:sz w:val="24"/>
        </w:rPr>
        <w:lastRenderedPageBreak/>
        <w:t>CANCELLATION</w:t>
      </w:r>
      <w:bookmarkEnd w:id="628"/>
      <w:r w:rsidR="00823D85" w:rsidRPr="00823D85">
        <w:rPr>
          <w:rFonts w:ascii="Times New Roman" w:eastAsia="Times New Roman" w:hAnsi="Times New Roman" w:cs="Times New Roman"/>
          <w:color w:val="000000"/>
          <w:sz w:val="24"/>
          <w:szCs w:val="24"/>
        </w:rPr>
        <w:t xml:space="preserve">, </w:t>
      </w:r>
      <w:bookmarkStart w:id="629" w:name="_DV_C720"/>
      <w:r w:rsidR="00823D85" w:rsidRPr="00823D85">
        <w:rPr>
          <w:rFonts w:ascii="Times New Roman" w:hAnsi="Times New Roman"/>
          <w:color w:val="000000"/>
          <w:sz w:val="24"/>
        </w:rPr>
        <w:t>SUSPENSION, COMPLETION OR EXPIRATION OF THIS AGREEMENT.</w:t>
      </w:r>
      <w:bookmarkEnd w:id="629"/>
    </w:p>
    <w:p w14:paraId="50BAB5AE"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color w:val="000000"/>
          <w:sz w:val="24"/>
          <w:szCs w:val="24"/>
        </w:rPr>
      </w:pPr>
    </w:p>
    <w:p w14:paraId="25D8B266" w14:textId="77777777" w:rsidR="00823D85" w:rsidRPr="00823D85" w:rsidRDefault="00823D85" w:rsidP="00823D85">
      <w:pPr>
        <w:keepNext/>
        <w:suppressAutoHyphens/>
        <w:spacing w:after="0" w:line="360" w:lineRule="auto"/>
        <w:jc w:val="both"/>
        <w:outlineLvl w:val="1"/>
        <w:rPr>
          <w:rFonts w:ascii="Times New Roman" w:hAnsi="Times New Roman"/>
          <w:b/>
          <w:color w:val="000000"/>
          <w:sz w:val="24"/>
        </w:rPr>
      </w:pPr>
      <w:bookmarkStart w:id="630" w:name="_DV_M430"/>
      <w:bookmarkStart w:id="631" w:name="_Toc86202907"/>
      <w:bookmarkStart w:id="632" w:name="_Toc83437396"/>
      <w:bookmarkStart w:id="633" w:name="_Toc83780016"/>
      <w:bookmarkStart w:id="634" w:name="_Toc162751398"/>
      <w:bookmarkStart w:id="635" w:name="_Toc222717517"/>
      <w:bookmarkStart w:id="636" w:name="_Toc405233898"/>
      <w:bookmarkEnd w:id="630"/>
      <w:r w:rsidRPr="00823D85">
        <w:rPr>
          <w:rFonts w:ascii="Times New Roman" w:eastAsia="Times New Roman" w:hAnsi="Times New Roman" w:cs="Times New Roman"/>
          <w:b/>
          <w:bCs/>
          <w:color w:val="000000"/>
          <w:sz w:val="24"/>
          <w:szCs w:val="24"/>
        </w:rPr>
        <w:t>Section 10.2</w:t>
      </w:r>
      <w:r w:rsidRPr="00823D85">
        <w:rPr>
          <w:rFonts w:ascii="Times New Roman" w:eastAsia="Times New Roman" w:hAnsi="Times New Roman" w:cs="Times New Roman"/>
          <w:b/>
          <w:bCs/>
          <w:color w:val="000000"/>
          <w:sz w:val="24"/>
          <w:szCs w:val="24"/>
        </w:rPr>
        <w:tab/>
        <w:t>Indemnification</w:t>
      </w:r>
      <w:bookmarkEnd w:id="631"/>
      <w:bookmarkEnd w:id="632"/>
      <w:bookmarkEnd w:id="633"/>
      <w:bookmarkEnd w:id="634"/>
      <w:bookmarkEnd w:id="635"/>
      <w:bookmarkEnd w:id="636"/>
    </w:p>
    <w:p w14:paraId="0540B2E6"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color w:val="000000"/>
          <w:sz w:val="24"/>
          <w:szCs w:val="24"/>
        </w:rPr>
      </w:pPr>
    </w:p>
    <w:p w14:paraId="1E1BCBBE"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eastAsia="Times New Roman" w:hAnsi="Times New Roman" w:cs="Times New Roman"/>
          <w:color w:val="000000"/>
          <w:sz w:val="24"/>
          <w:szCs w:val="24"/>
        </w:rPr>
      </w:pPr>
      <w:bookmarkStart w:id="637" w:name="_DV_C723"/>
      <w:r w:rsidRPr="00823D85">
        <w:rPr>
          <w:rFonts w:ascii="Times New Roman" w:hAnsi="Times New Roman"/>
          <w:color w:val="000000"/>
          <w:sz w:val="24"/>
        </w:rPr>
        <w:t>(a)</w:t>
      </w:r>
      <w:r w:rsidRPr="00823D85">
        <w:rPr>
          <w:rFonts w:ascii="Times New Roman" w:hAnsi="Times New Roman"/>
          <w:color w:val="000000"/>
          <w:sz w:val="24"/>
        </w:rPr>
        <w:tab/>
        <w:t>Each Party shall indemnify, defend and hold harmless the other Party</w:t>
      </w:r>
      <w:bookmarkEnd w:id="637"/>
      <w:r w:rsidRPr="00823D85">
        <w:rPr>
          <w:rFonts w:ascii="Times New Roman" w:eastAsia="Times New Roman" w:hAnsi="Times New Roman" w:cs="Times New Roman"/>
          <w:color w:val="000000"/>
          <w:sz w:val="24"/>
          <w:szCs w:val="24"/>
        </w:rPr>
        <w:t xml:space="preserve"> from and against any </w:t>
      </w:r>
      <w:bookmarkStart w:id="638" w:name="_DV_C725"/>
      <w:r w:rsidRPr="00823D85">
        <w:rPr>
          <w:rFonts w:ascii="Times New Roman" w:hAnsi="Times New Roman"/>
          <w:color w:val="000000"/>
          <w:sz w:val="24"/>
        </w:rPr>
        <w:t>Claims arising from</w:t>
      </w:r>
      <w:bookmarkEnd w:id="638"/>
      <w:r w:rsidRPr="00823D85">
        <w:rPr>
          <w:rFonts w:ascii="Times New Roman" w:eastAsia="Times New Roman" w:hAnsi="Times New Roman" w:cs="Times New Roman"/>
          <w:color w:val="000000"/>
          <w:sz w:val="24"/>
          <w:szCs w:val="24"/>
        </w:rPr>
        <w:t xml:space="preserve"> or </w:t>
      </w:r>
      <w:bookmarkStart w:id="639" w:name="_DV_C727"/>
      <w:r w:rsidRPr="00823D85">
        <w:rPr>
          <w:rFonts w:ascii="Times New Roman" w:hAnsi="Times New Roman"/>
          <w:color w:val="000000"/>
          <w:sz w:val="24"/>
        </w:rPr>
        <w:t>out</w:t>
      </w:r>
      <w:bookmarkEnd w:id="639"/>
      <w:r w:rsidRPr="00823D85">
        <w:rPr>
          <w:rFonts w:ascii="Times New Roman" w:eastAsia="Times New Roman" w:hAnsi="Times New Roman" w:cs="Times New Roman"/>
          <w:color w:val="000000"/>
          <w:sz w:val="24"/>
          <w:szCs w:val="24"/>
        </w:rPr>
        <w:t xml:space="preserve"> of </w:t>
      </w:r>
      <w:bookmarkStart w:id="640" w:name="_DV_C729"/>
      <w:r w:rsidRPr="00823D85">
        <w:rPr>
          <w:rFonts w:ascii="Times New Roman" w:eastAsia="Times New Roman" w:hAnsi="Times New Roman" w:cs="Times New Roman"/>
          <w:color w:val="000000"/>
          <w:sz w:val="24"/>
          <w:szCs w:val="24"/>
        </w:rPr>
        <w:t xml:space="preserve">(i) the negligence or willful misconduct of such Party, or (ii) any failure to satisfy any obligation pursuant to this Agreement, or (iii) </w:t>
      </w:r>
      <w:r w:rsidRPr="00823D85">
        <w:rPr>
          <w:rFonts w:ascii="Times New Roman" w:eastAsia="Times New Roman" w:hAnsi="Times New Roman" w:cs="Times New Roman"/>
          <w:color w:val="000000"/>
          <w:sz w:val="24"/>
        </w:rPr>
        <w:t>any event, circumstance, act</w:t>
      </w:r>
      <w:bookmarkEnd w:id="640"/>
      <w:r w:rsidRPr="00823D85">
        <w:rPr>
          <w:rFonts w:ascii="Times New Roman" w:eastAsia="Times New Roman" w:hAnsi="Times New Roman" w:cs="Times New Roman"/>
          <w:color w:val="000000"/>
          <w:sz w:val="24"/>
          <w:szCs w:val="24"/>
        </w:rPr>
        <w:t xml:space="preserve"> or </w:t>
      </w:r>
      <w:bookmarkStart w:id="641" w:name="_DV_C731"/>
      <w:r w:rsidRPr="00823D85">
        <w:rPr>
          <w:rFonts w:ascii="Times New Roman" w:hAnsi="Times New Roman"/>
          <w:color w:val="000000"/>
          <w:sz w:val="24"/>
        </w:rPr>
        <w:t>incident occurring</w:t>
      </w:r>
      <w:bookmarkEnd w:id="641"/>
      <w:r w:rsidRPr="00823D85">
        <w:rPr>
          <w:rFonts w:ascii="Times New Roman" w:eastAsia="Times New Roman" w:hAnsi="Times New Roman" w:cs="Times New Roman"/>
          <w:color w:val="000000"/>
          <w:sz w:val="24"/>
          <w:szCs w:val="24"/>
        </w:rPr>
        <w:t xml:space="preserve"> or </w:t>
      </w:r>
      <w:bookmarkStart w:id="642" w:name="_DV_C733"/>
      <w:r w:rsidRPr="00823D85">
        <w:rPr>
          <w:rFonts w:ascii="Times New Roman" w:hAnsi="Times New Roman"/>
          <w:color w:val="000000"/>
          <w:sz w:val="24"/>
        </w:rPr>
        <w:t>existing during the period when control and title to Product is vested</w:t>
      </w:r>
      <w:bookmarkEnd w:id="642"/>
      <w:r w:rsidRPr="00823D85">
        <w:rPr>
          <w:rFonts w:ascii="Times New Roman" w:eastAsia="Times New Roman" w:hAnsi="Times New Roman" w:cs="Times New Roman"/>
          <w:color w:val="000000"/>
          <w:sz w:val="24"/>
          <w:szCs w:val="24"/>
        </w:rPr>
        <w:t xml:space="preserve"> in </w:t>
      </w:r>
      <w:bookmarkStart w:id="643" w:name="_DV_C735"/>
      <w:r w:rsidRPr="00823D85">
        <w:rPr>
          <w:rFonts w:ascii="Times New Roman" w:hAnsi="Times New Roman"/>
          <w:color w:val="000000"/>
          <w:sz w:val="24"/>
        </w:rPr>
        <w:t>such Party as provided in Section 10.4</w:t>
      </w:r>
      <w:bookmarkEnd w:id="643"/>
      <w:r w:rsidRPr="00823D85">
        <w:rPr>
          <w:rFonts w:ascii="Times New Roman" w:hAnsi="Times New Roman"/>
          <w:color w:val="000000"/>
          <w:sz w:val="24"/>
        </w:rPr>
        <w:t>, except to the extent such Claims are attributable to the other Party’s negligence or willful misconduct.</w:t>
      </w:r>
    </w:p>
    <w:p w14:paraId="2B63F59E"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color w:val="000000"/>
          <w:sz w:val="24"/>
          <w:szCs w:val="24"/>
        </w:rPr>
      </w:pPr>
    </w:p>
    <w:p w14:paraId="34D26DB7"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jc w:val="both"/>
        <w:rPr>
          <w:rFonts w:ascii="Times New Roman" w:eastAsia="Times New Roman" w:hAnsi="Times New Roman" w:cs="Times New Roman"/>
          <w:color w:val="000000"/>
          <w:sz w:val="24"/>
          <w:szCs w:val="24"/>
        </w:rPr>
      </w:pPr>
      <w:r w:rsidRPr="00823D85">
        <w:rPr>
          <w:rFonts w:ascii="Times New Roman" w:eastAsia="Times New Roman" w:hAnsi="Times New Roman" w:cs="Times New Roman"/>
          <w:color w:val="000000"/>
          <w:sz w:val="24"/>
          <w:szCs w:val="24"/>
        </w:rPr>
        <w:t>(</w:t>
      </w:r>
      <w:bookmarkStart w:id="644" w:name="_DV_C737"/>
      <w:r w:rsidRPr="00823D85">
        <w:rPr>
          <w:rFonts w:ascii="Times New Roman" w:hAnsi="Times New Roman"/>
          <w:color w:val="000000"/>
          <w:sz w:val="24"/>
        </w:rPr>
        <w:t>b</w:t>
      </w:r>
      <w:bookmarkStart w:id="645" w:name="_DV_M431"/>
      <w:bookmarkEnd w:id="644"/>
      <w:bookmarkEnd w:id="645"/>
      <w:r w:rsidRPr="00823D85">
        <w:rPr>
          <w:rFonts w:ascii="Times New Roman" w:eastAsia="Times New Roman" w:hAnsi="Times New Roman" w:cs="Times New Roman"/>
          <w:color w:val="000000"/>
          <w:sz w:val="24"/>
          <w:szCs w:val="24"/>
        </w:rPr>
        <w:t>)</w:t>
      </w:r>
      <w:r w:rsidRPr="00823D85">
        <w:rPr>
          <w:rFonts w:ascii="Times New Roman" w:eastAsia="Times New Roman" w:hAnsi="Times New Roman" w:cs="Times New Roman"/>
          <w:color w:val="000000"/>
          <w:sz w:val="24"/>
          <w:szCs w:val="24"/>
        </w:rPr>
        <w:tab/>
        <w:t xml:space="preserve">If any Party intends to seek indemnification under this </w:t>
      </w:r>
      <w:bookmarkStart w:id="646" w:name="_DV_M434"/>
      <w:bookmarkEnd w:id="646"/>
      <w:r w:rsidRPr="00823D85">
        <w:rPr>
          <w:rFonts w:ascii="Times New Roman" w:hAnsi="Times New Roman"/>
          <w:color w:val="000000"/>
          <w:sz w:val="24"/>
        </w:rPr>
        <w:t>Article 10 from the other Party with respect to any Claims, the Party seeking indemnification shall give the other Party notice of such Claims by the latter of the commencement of, or actual notice of, such Claims</w:t>
      </w:r>
      <w:proofErr w:type="gramStart"/>
      <w:r w:rsidRPr="00823D85">
        <w:rPr>
          <w:rFonts w:ascii="Times New Roman" w:hAnsi="Times New Roman"/>
          <w:color w:val="000000"/>
          <w:sz w:val="24"/>
        </w:rPr>
        <w:t xml:space="preserve">.  </w:t>
      </w:r>
      <w:proofErr w:type="gramEnd"/>
      <w:r w:rsidRPr="00823D85">
        <w:rPr>
          <w:rFonts w:ascii="Times New Roman" w:hAnsi="Times New Roman"/>
          <w:color w:val="000000"/>
          <w:sz w:val="24"/>
        </w:rPr>
        <w:t>Such Party seeking indemnification shall have the right, at its sole cost and expense, to participate in the defense of any such Claims</w:t>
      </w:r>
      <w:proofErr w:type="gramStart"/>
      <w:r w:rsidRPr="00823D85">
        <w:rPr>
          <w:rFonts w:ascii="Times New Roman" w:hAnsi="Times New Roman"/>
          <w:color w:val="000000"/>
          <w:sz w:val="24"/>
        </w:rPr>
        <w:t xml:space="preserve">.  </w:t>
      </w:r>
      <w:proofErr w:type="gramEnd"/>
      <w:r w:rsidRPr="00823D85">
        <w:rPr>
          <w:rFonts w:ascii="Times New Roman" w:hAnsi="Times New Roman"/>
          <w:color w:val="000000"/>
          <w:sz w:val="24"/>
        </w:rPr>
        <w:t xml:space="preserve">The Party seeking indemnification shall not compromise or settle any such Claims without the prior consent of the other Party, which consent shall not </w:t>
      </w:r>
      <w:proofErr w:type="gramStart"/>
      <w:r w:rsidRPr="00823D85">
        <w:rPr>
          <w:rFonts w:ascii="Times New Roman" w:hAnsi="Times New Roman"/>
          <w:color w:val="000000"/>
          <w:sz w:val="24"/>
        </w:rPr>
        <w:t>be unreasonably withheld</w:t>
      </w:r>
      <w:proofErr w:type="gramEnd"/>
      <w:r w:rsidRPr="00823D85">
        <w:rPr>
          <w:rFonts w:ascii="Times New Roman" w:hAnsi="Times New Roman"/>
          <w:color w:val="000000"/>
          <w:sz w:val="24"/>
        </w:rPr>
        <w:t xml:space="preserve"> or delayed.</w:t>
      </w:r>
    </w:p>
    <w:p w14:paraId="07C7CB9E"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color w:val="000000"/>
          <w:sz w:val="24"/>
          <w:szCs w:val="24"/>
        </w:rPr>
      </w:pPr>
    </w:p>
    <w:p w14:paraId="16DB207A" w14:textId="77777777" w:rsidR="00823D85" w:rsidRPr="00823D85" w:rsidRDefault="00823D85" w:rsidP="00823D85">
      <w:pPr>
        <w:keepNext/>
        <w:suppressAutoHyphens/>
        <w:spacing w:after="0" w:line="360" w:lineRule="auto"/>
        <w:jc w:val="both"/>
        <w:outlineLvl w:val="1"/>
        <w:rPr>
          <w:rFonts w:ascii="Times New Roman" w:hAnsi="Times New Roman"/>
          <w:b/>
          <w:color w:val="000000"/>
          <w:sz w:val="24"/>
        </w:rPr>
      </w:pPr>
      <w:bookmarkStart w:id="647" w:name="_DV_M435"/>
      <w:bookmarkStart w:id="648" w:name="_DV_M436"/>
      <w:bookmarkStart w:id="649" w:name="_Toc86202908"/>
      <w:bookmarkStart w:id="650" w:name="_Toc83437397"/>
      <w:bookmarkStart w:id="651" w:name="_Toc83780017"/>
      <w:bookmarkStart w:id="652" w:name="_Toc162751399"/>
      <w:bookmarkStart w:id="653" w:name="_Toc222717518"/>
      <w:bookmarkStart w:id="654" w:name="_Toc405233899"/>
      <w:bookmarkEnd w:id="647"/>
      <w:bookmarkEnd w:id="648"/>
      <w:r w:rsidRPr="00823D85">
        <w:rPr>
          <w:rFonts w:ascii="Times New Roman" w:eastAsia="Times New Roman" w:hAnsi="Times New Roman" w:cs="Times New Roman"/>
          <w:b/>
          <w:bCs/>
          <w:color w:val="000000"/>
          <w:sz w:val="24"/>
          <w:szCs w:val="24"/>
        </w:rPr>
        <w:t>Section 10.3</w:t>
      </w:r>
      <w:r w:rsidRPr="00823D85">
        <w:rPr>
          <w:rFonts w:ascii="Times New Roman" w:eastAsia="Times New Roman" w:hAnsi="Times New Roman" w:cs="Times New Roman"/>
          <w:b/>
          <w:bCs/>
          <w:color w:val="000000"/>
          <w:sz w:val="24"/>
          <w:szCs w:val="24"/>
        </w:rPr>
        <w:tab/>
        <w:t>Independent Contractor Status</w:t>
      </w:r>
      <w:bookmarkEnd w:id="649"/>
      <w:bookmarkEnd w:id="650"/>
      <w:bookmarkEnd w:id="651"/>
      <w:bookmarkEnd w:id="652"/>
      <w:bookmarkEnd w:id="653"/>
      <w:bookmarkEnd w:id="654"/>
    </w:p>
    <w:p w14:paraId="6F79A502" w14:textId="77777777" w:rsidR="00823D85" w:rsidRPr="00823D85" w:rsidRDefault="00823D85" w:rsidP="00823D8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color w:val="000000"/>
          <w:sz w:val="24"/>
          <w:szCs w:val="24"/>
        </w:rPr>
      </w:pPr>
    </w:p>
    <w:p w14:paraId="28BC42E0" w14:textId="77777777" w:rsidR="00823D85" w:rsidRPr="00823D85" w:rsidRDefault="00823D85" w:rsidP="00823D8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jc w:val="both"/>
        <w:rPr>
          <w:rFonts w:ascii="Times New Roman" w:eastAsia="Times New Roman" w:hAnsi="Times New Roman" w:cs="Times New Roman"/>
          <w:color w:val="000000"/>
          <w:sz w:val="24"/>
          <w:szCs w:val="24"/>
        </w:rPr>
      </w:pPr>
      <w:bookmarkStart w:id="655" w:name="_DV_M437"/>
      <w:bookmarkEnd w:id="655"/>
      <w:r w:rsidRPr="00823D85">
        <w:rPr>
          <w:rFonts w:ascii="Times New Roman" w:eastAsia="Times New Roman" w:hAnsi="Times New Roman" w:cs="Times New Roman"/>
          <w:color w:val="000000"/>
          <w:sz w:val="24"/>
          <w:szCs w:val="24"/>
        </w:rPr>
        <w:t xml:space="preserve">Nothing in this Agreement shall be construed as creating any relationship between </w:t>
      </w:r>
      <w:r w:rsidR="00681469">
        <w:rPr>
          <w:rFonts w:ascii="Times New Roman" w:eastAsia="Times New Roman" w:hAnsi="Times New Roman" w:cs="Times New Roman"/>
          <w:color w:val="000000"/>
          <w:sz w:val="24"/>
          <w:szCs w:val="24"/>
        </w:rPr>
        <w:t>NSTAR</w:t>
      </w:r>
      <w:r w:rsidRPr="00823D85">
        <w:rPr>
          <w:rFonts w:ascii="Times New Roman" w:eastAsia="Times New Roman" w:hAnsi="Times New Roman" w:cs="Times New Roman"/>
          <w:color w:val="000000"/>
          <w:sz w:val="24"/>
          <w:szCs w:val="24"/>
        </w:rPr>
        <w:t xml:space="preserve"> and Supplier other than that of Supplier as independent contractor for the sale of Default Supply Service, and </w:t>
      </w:r>
      <w:r w:rsidR="00681469">
        <w:rPr>
          <w:rFonts w:ascii="Times New Roman" w:eastAsia="Times New Roman" w:hAnsi="Times New Roman" w:cs="Times New Roman"/>
          <w:color w:val="000000"/>
          <w:sz w:val="24"/>
          <w:szCs w:val="24"/>
        </w:rPr>
        <w:t>NSTAR</w:t>
      </w:r>
      <w:r w:rsidRPr="00823D85">
        <w:rPr>
          <w:rFonts w:ascii="Times New Roman" w:eastAsia="Times New Roman" w:hAnsi="Times New Roman" w:cs="Times New Roman"/>
          <w:color w:val="000000"/>
          <w:sz w:val="24"/>
          <w:szCs w:val="24"/>
        </w:rPr>
        <w:t xml:space="preserve"> as principal and purchaser of such Default Supply Service</w:t>
      </w:r>
      <w:proofErr w:type="gramStart"/>
      <w:r w:rsidRPr="00823D85">
        <w:rPr>
          <w:rFonts w:ascii="Times New Roman" w:eastAsia="Times New Roman" w:hAnsi="Times New Roman" w:cs="Times New Roman"/>
          <w:color w:val="000000"/>
          <w:sz w:val="24"/>
          <w:szCs w:val="24"/>
        </w:rPr>
        <w:t xml:space="preserve">.  </w:t>
      </w:r>
      <w:proofErr w:type="gramEnd"/>
      <w:r w:rsidRPr="00823D85">
        <w:rPr>
          <w:rFonts w:ascii="Times New Roman" w:eastAsia="Times New Roman" w:hAnsi="Times New Roman" w:cs="Times New Roman"/>
          <w:color w:val="000000"/>
          <w:sz w:val="24"/>
          <w:szCs w:val="24"/>
        </w:rPr>
        <w:t>Neither Party shall be deemed to be the agent of the other Party for any purpose by reason of this Agreement, and no partnership or joint venture or fiduciary relationship between the Parties is intended to be created hereby</w:t>
      </w:r>
      <w:proofErr w:type="gramStart"/>
      <w:r w:rsidRPr="00823D85">
        <w:rPr>
          <w:rFonts w:ascii="Times New Roman" w:eastAsia="Times New Roman" w:hAnsi="Times New Roman" w:cs="Times New Roman"/>
          <w:color w:val="000000"/>
          <w:sz w:val="24"/>
          <w:szCs w:val="24"/>
        </w:rPr>
        <w:t xml:space="preserve">.  </w:t>
      </w:r>
      <w:proofErr w:type="gramEnd"/>
    </w:p>
    <w:p w14:paraId="595E5CAC"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eastAsia="Times New Roman" w:hAnsi="Times New Roman" w:cs="Times New Roman"/>
          <w:color w:val="000000"/>
          <w:sz w:val="24"/>
          <w:szCs w:val="24"/>
        </w:rPr>
      </w:pPr>
    </w:p>
    <w:p w14:paraId="14160F66" w14:textId="77777777" w:rsidR="00823D85" w:rsidRPr="00823D85" w:rsidRDefault="00823D85" w:rsidP="00823D85">
      <w:pPr>
        <w:keepNext/>
        <w:suppressAutoHyphens/>
        <w:spacing w:after="0" w:line="360" w:lineRule="auto"/>
        <w:jc w:val="both"/>
        <w:outlineLvl w:val="1"/>
        <w:rPr>
          <w:rFonts w:ascii="Times New Roman" w:hAnsi="Times New Roman"/>
          <w:b/>
          <w:color w:val="000000"/>
          <w:sz w:val="24"/>
        </w:rPr>
      </w:pPr>
      <w:bookmarkStart w:id="656" w:name="_DV_M438"/>
      <w:bookmarkStart w:id="657" w:name="_Toc86202909"/>
      <w:bookmarkStart w:id="658" w:name="_Toc83437398"/>
      <w:bookmarkStart w:id="659" w:name="_Toc83780018"/>
      <w:bookmarkStart w:id="660" w:name="_Toc162751400"/>
      <w:bookmarkStart w:id="661" w:name="_Toc222717519"/>
      <w:bookmarkStart w:id="662" w:name="_Toc405233900"/>
      <w:bookmarkEnd w:id="656"/>
      <w:r w:rsidRPr="00823D85">
        <w:rPr>
          <w:rFonts w:ascii="Times New Roman" w:eastAsia="Times New Roman" w:hAnsi="Times New Roman" w:cs="Times New Roman"/>
          <w:b/>
          <w:bCs/>
          <w:color w:val="000000"/>
          <w:sz w:val="24"/>
          <w:szCs w:val="24"/>
        </w:rPr>
        <w:t>Section 10.4</w:t>
      </w:r>
      <w:r w:rsidRPr="00823D85">
        <w:rPr>
          <w:rFonts w:ascii="Times New Roman" w:eastAsia="Times New Roman" w:hAnsi="Times New Roman" w:cs="Times New Roman"/>
          <w:b/>
          <w:bCs/>
          <w:color w:val="000000"/>
          <w:sz w:val="24"/>
          <w:szCs w:val="24"/>
        </w:rPr>
        <w:tab/>
        <w:t>Title; Risk of Loss</w:t>
      </w:r>
      <w:bookmarkEnd w:id="657"/>
      <w:bookmarkEnd w:id="658"/>
      <w:bookmarkEnd w:id="659"/>
      <w:bookmarkEnd w:id="660"/>
      <w:bookmarkEnd w:id="661"/>
      <w:bookmarkEnd w:id="662"/>
    </w:p>
    <w:p w14:paraId="2D597886"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eastAsia="Times New Roman" w:hAnsi="Times New Roman" w:cs="Times New Roman"/>
          <w:color w:val="000000"/>
          <w:sz w:val="24"/>
          <w:szCs w:val="24"/>
        </w:rPr>
      </w:pPr>
    </w:p>
    <w:p w14:paraId="5C71768F"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eastAsia="Times New Roman" w:hAnsi="Times New Roman" w:cs="Times New Roman"/>
          <w:color w:val="000000"/>
          <w:sz w:val="24"/>
          <w:szCs w:val="24"/>
        </w:rPr>
      </w:pPr>
      <w:bookmarkStart w:id="663" w:name="_DV_M439"/>
      <w:bookmarkEnd w:id="663"/>
      <w:r w:rsidRPr="00823D85">
        <w:rPr>
          <w:rFonts w:ascii="Times New Roman" w:eastAsia="Times New Roman" w:hAnsi="Times New Roman" w:cs="Times New Roman"/>
          <w:color w:val="000000"/>
          <w:sz w:val="24"/>
          <w:szCs w:val="24"/>
        </w:rPr>
        <w:t xml:space="preserve">Title to and risk of loss related to the Default Supply Service shall transfer from Supplier </w:t>
      </w:r>
      <w:bookmarkStart w:id="664" w:name="_DV_M440"/>
      <w:bookmarkEnd w:id="664"/>
      <w:r w:rsidRPr="00823D85">
        <w:rPr>
          <w:rFonts w:ascii="Times New Roman" w:eastAsia="Times New Roman" w:hAnsi="Times New Roman" w:cs="Times New Roman"/>
          <w:color w:val="000000"/>
          <w:sz w:val="24"/>
          <w:szCs w:val="24"/>
        </w:rPr>
        <w:t xml:space="preserve">to </w:t>
      </w:r>
      <w:bookmarkStart w:id="665" w:name="_DV_M441"/>
      <w:bookmarkEnd w:id="665"/>
      <w:r w:rsidR="00681469">
        <w:rPr>
          <w:rFonts w:ascii="Times New Roman" w:eastAsia="Times New Roman" w:hAnsi="Times New Roman" w:cs="Times New Roman"/>
          <w:color w:val="000000"/>
          <w:sz w:val="24"/>
        </w:rPr>
        <w:t>NSTAR</w:t>
      </w:r>
      <w:r w:rsidRPr="00823D85">
        <w:rPr>
          <w:rFonts w:ascii="Times New Roman" w:eastAsia="Times New Roman" w:hAnsi="Times New Roman" w:cs="Times New Roman"/>
          <w:color w:val="000000"/>
          <w:sz w:val="24"/>
          <w:szCs w:val="24"/>
        </w:rPr>
        <w:t xml:space="preserve"> at the Delivery </w:t>
      </w:r>
      <w:bookmarkStart w:id="666" w:name="_DV_C744"/>
      <w:r w:rsidRPr="00823D85">
        <w:rPr>
          <w:rFonts w:ascii="Times New Roman" w:hAnsi="Times New Roman"/>
          <w:color w:val="000000"/>
          <w:sz w:val="24"/>
        </w:rPr>
        <w:t>Point</w:t>
      </w:r>
      <w:bookmarkStart w:id="667" w:name="_DV_M442"/>
      <w:bookmarkEnd w:id="666"/>
      <w:bookmarkEnd w:id="667"/>
      <w:proofErr w:type="gramStart"/>
      <w:r w:rsidRPr="00823D85">
        <w:rPr>
          <w:rFonts w:ascii="Times New Roman" w:eastAsia="Times New Roman" w:hAnsi="Times New Roman" w:cs="Times New Roman"/>
          <w:color w:val="000000"/>
          <w:sz w:val="24"/>
          <w:szCs w:val="24"/>
        </w:rPr>
        <w:t xml:space="preserve">.  </w:t>
      </w:r>
      <w:proofErr w:type="gramEnd"/>
      <w:r w:rsidRPr="00823D85">
        <w:rPr>
          <w:rFonts w:ascii="Times New Roman" w:eastAsia="Times New Roman" w:hAnsi="Times New Roman" w:cs="Times New Roman"/>
          <w:color w:val="000000"/>
          <w:sz w:val="24"/>
          <w:szCs w:val="24"/>
        </w:rPr>
        <w:t xml:space="preserve">Supplier warrants that it will deliver to </w:t>
      </w:r>
      <w:r w:rsidR="00681469">
        <w:rPr>
          <w:rFonts w:ascii="Times New Roman" w:eastAsia="Times New Roman" w:hAnsi="Times New Roman" w:cs="Times New Roman"/>
          <w:color w:val="000000"/>
          <w:sz w:val="24"/>
          <w:szCs w:val="24"/>
        </w:rPr>
        <w:t>NSTAR</w:t>
      </w:r>
      <w:r w:rsidRPr="00823D85">
        <w:rPr>
          <w:rFonts w:ascii="Times New Roman" w:eastAsia="Times New Roman" w:hAnsi="Times New Roman" w:cs="Times New Roman"/>
          <w:color w:val="000000"/>
          <w:sz w:val="24"/>
          <w:szCs w:val="24"/>
        </w:rPr>
        <w:t xml:space="preserve"> the Default Supply Service free and clear of all </w:t>
      </w:r>
      <w:bookmarkStart w:id="668" w:name="_DV_C746"/>
      <w:r w:rsidRPr="00823D85">
        <w:rPr>
          <w:rFonts w:ascii="Times New Roman" w:hAnsi="Times New Roman"/>
          <w:color w:val="000000"/>
          <w:sz w:val="24"/>
        </w:rPr>
        <w:t>Claims</w:t>
      </w:r>
      <w:bookmarkStart w:id="669" w:name="_DV_M443"/>
      <w:bookmarkEnd w:id="668"/>
      <w:bookmarkEnd w:id="669"/>
      <w:r w:rsidRPr="00823D85">
        <w:rPr>
          <w:rFonts w:ascii="Times New Roman" w:eastAsia="Times New Roman" w:hAnsi="Times New Roman" w:cs="Times New Roman"/>
          <w:color w:val="000000"/>
          <w:sz w:val="24"/>
          <w:szCs w:val="24"/>
        </w:rPr>
        <w:t xml:space="preserve"> or any interest therein or thereto by any person or entity arising prior to the Delivery </w:t>
      </w:r>
      <w:bookmarkStart w:id="670" w:name="_DV_C748"/>
      <w:r w:rsidRPr="00823D85">
        <w:rPr>
          <w:rFonts w:ascii="Times New Roman" w:hAnsi="Times New Roman"/>
          <w:color w:val="000000"/>
          <w:sz w:val="24"/>
        </w:rPr>
        <w:t>Point</w:t>
      </w:r>
      <w:bookmarkStart w:id="671" w:name="_DV_M444"/>
      <w:bookmarkEnd w:id="670"/>
      <w:bookmarkEnd w:id="671"/>
      <w:proofErr w:type="gramStart"/>
      <w:r w:rsidRPr="00823D85">
        <w:rPr>
          <w:rFonts w:ascii="Times New Roman" w:eastAsia="Times New Roman" w:hAnsi="Times New Roman" w:cs="Times New Roman"/>
          <w:color w:val="000000"/>
          <w:sz w:val="24"/>
          <w:szCs w:val="24"/>
        </w:rPr>
        <w:t xml:space="preserve">.  </w:t>
      </w:r>
      <w:proofErr w:type="gramEnd"/>
    </w:p>
    <w:p w14:paraId="07DE298A"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color w:val="000000"/>
          <w:sz w:val="24"/>
          <w:szCs w:val="24"/>
        </w:rPr>
      </w:pPr>
    </w:p>
    <w:p w14:paraId="70EC4196" w14:textId="77777777" w:rsidR="00823D85" w:rsidRPr="00823D85" w:rsidRDefault="00823D85" w:rsidP="00823D85">
      <w:pPr>
        <w:keepNext/>
        <w:tabs>
          <w:tab w:val="left" w:pos="2160"/>
        </w:tabs>
        <w:spacing w:after="0" w:line="240" w:lineRule="auto"/>
        <w:ind w:left="2160" w:hanging="2160"/>
        <w:jc w:val="both"/>
        <w:outlineLvl w:val="0"/>
        <w:rPr>
          <w:rFonts w:ascii="Times New Roman" w:hAnsi="Times New Roman"/>
          <w:b/>
          <w:caps/>
          <w:color w:val="000000"/>
          <w:sz w:val="24"/>
        </w:rPr>
      </w:pPr>
      <w:bookmarkStart w:id="672" w:name="_DV_M445"/>
      <w:bookmarkStart w:id="673" w:name="_Toc86202910"/>
      <w:bookmarkStart w:id="674" w:name="_Toc83437399"/>
      <w:bookmarkStart w:id="675" w:name="_Toc83780019"/>
      <w:bookmarkStart w:id="676" w:name="_Toc162751401"/>
      <w:bookmarkStart w:id="677" w:name="_Toc222717520"/>
      <w:bookmarkStart w:id="678" w:name="_Toc405233901"/>
      <w:bookmarkEnd w:id="672"/>
      <w:r w:rsidRPr="00823D85">
        <w:rPr>
          <w:rFonts w:ascii="Times New Roman" w:eastAsia="Times New Roman" w:hAnsi="Times New Roman" w:cs="Times New Roman"/>
          <w:b/>
          <w:caps/>
          <w:color w:val="000000"/>
          <w:sz w:val="24"/>
          <w:szCs w:val="24"/>
        </w:rPr>
        <w:t>ARTICLE 11.</w:t>
      </w:r>
      <w:r w:rsidRPr="00823D85">
        <w:rPr>
          <w:rFonts w:ascii="Times New Roman" w:eastAsia="Times New Roman" w:hAnsi="Times New Roman" w:cs="Times New Roman"/>
          <w:b/>
          <w:caps/>
          <w:color w:val="000000"/>
          <w:sz w:val="24"/>
          <w:szCs w:val="24"/>
        </w:rPr>
        <w:tab/>
      </w:r>
      <w:r w:rsidRPr="00823D85">
        <w:rPr>
          <w:rFonts w:ascii="Times New Roman" w:eastAsia="Times New Roman" w:hAnsi="Times New Roman" w:cs="Times New Roman"/>
          <w:b/>
          <w:caps/>
          <w:color w:val="000000"/>
          <w:sz w:val="24"/>
          <w:szCs w:val="24"/>
          <w:u w:val="single"/>
        </w:rPr>
        <w:t>ASSIGNMENT</w:t>
      </w:r>
      <w:bookmarkEnd w:id="673"/>
      <w:bookmarkEnd w:id="674"/>
      <w:bookmarkEnd w:id="675"/>
      <w:bookmarkEnd w:id="676"/>
      <w:bookmarkEnd w:id="677"/>
      <w:bookmarkEnd w:id="678"/>
    </w:p>
    <w:p w14:paraId="329D0902"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color w:val="000000"/>
          <w:sz w:val="24"/>
          <w:szCs w:val="24"/>
        </w:rPr>
      </w:pPr>
    </w:p>
    <w:p w14:paraId="4D6F72C2" w14:textId="77777777" w:rsidR="00823D85" w:rsidRPr="00823D85" w:rsidRDefault="00823D85" w:rsidP="00823D85">
      <w:pPr>
        <w:keepNext/>
        <w:suppressAutoHyphens/>
        <w:spacing w:after="0" w:line="360" w:lineRule="auto"/>
        <w:jc w:val="both"/>
        <w:outlineLvl w:val="1"/>
        <w:rPr>
          <w:rFonts w:ascii="Times New Roman" w:hAnsi="Times New Roman"/>
          <w:b/>
          <w:color w:val="000000"/>
          <w:sz w:val="24"/>
        </w:rPr>
      </w:pPr>
      <w:bookmarkStart w:id="679" w:name="_DV_M446"/>
      <w:bookmarkStart w:id="680" w:name="_Toc86202911"/>
      <w:bookmarkStart w:id="681" w:name="_Toc83437400"/>
      <w:bookmarkStart w:id="682" w:name="_Toc83780020"/>
      <w:bookmarkStart w:id="683" w:name="_Toc162751402"/>
      <w:bookmarkStart w:id="684" w:name="_Toc222717521"/>
      <w:bookmarkStart w:id="685" w:name="_Toc405233902"/>
      <w:bookmarkEnd w:id="679"/>
      <w:r w:rsidRPr="00823D85">
        <w:rPr>
          <w:rFonts w:ascii="Times New Roman" w:eastAsia="Times New Roman" w:hAnsi="Times New Roman" w:cs="Times New Roman"/>
          <w:b/>
          <w:bCs/>
          <w:color w:val="000000"/>
          <w:sz w:val="24"/>
          <w:szCs w:val="24"/>
        </w:rPr>
        <w:t>Section 11.1</w:t>
      </w:r>
      <w:r w:rsidRPr="00823D85">
        <w:rPr>
          <w:rFonts w:ascii="Times New Roman" w:eastAsia="Times New Roman" w:hAnsi="Times New Roman" w:cs="Times New Roman"/>
          <w:b/>
          <w:bCs/>
          <w:color w:val="000000"/>
          <w:sz w:val="24"/>
          <w:szCs w:val="24"/>
        </w:rPr>
        <w:tab/>
        <w:t>General Prohibition Against Assignments</w:t>
      </w:r>
      <w:bookmarkEnd w:id="680"/>
      <w:bookmarkEnd w:id="681"/>
      <w:bookmarkEnd w:id="682"/>
      <w:bookmarkEnd w:id="683"/>
      <w:bookmarkEnd w:id="684"/>
      <w:bookmarkEnd w:id="685"/>
    </w:p>
    <w:p w14:paraId="47925EEF"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color w:val="000000"/>
          <w:sz w:val="24"/>
          <w:szCs w:val="24"/>
          <w:u w:val="single"/>
        </w:rPr>
      </w:pPr>
    </w:p>
    <w:p w14:paraId="5550C439"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eastAsia="Times New Roman" w:hAnsi="Times New Roman" w:cs="Times New Roman"/>
          <w:color w:val="000000"/>
          <w:sz w:val="24"/>
          <w:szCs w:val="24"/>
        </w:rPr>
      </w:pPr>
      <w:bookmarkStart w:id="686" w:name="_DV_M447"/>
      <w:bookmarkEnd w:id="686"/>
      <w:r w:rsidRPr="00823D85">
        <w:rPr>
          <w:rFonts w:ascii="Times New Roman" w:eastAsia="Times New Roman" w:hAnsi="Times New Roman" w:cs="Times New Roman"/>
          <w:color w:val="000000"/>
          <w:sz w:val="24"/>
          <w:szCs w:val="24"/>
        </w:rPr>
        <w:t xml:space="preserve">Except as provided in </w:t>
      </w:r>
      <w:bookmarkStart w:id="687" w:name="_DV_C750"/>
      <w:r w:rsidRPr="00823D85">
        <w:rPr>
          <w:rFonts w:ascii="Times New Roman" w:hAnsi="Times New Roman"/>
          <w:color w:val="000000"/>
          <w:sz w:val="24"/>
        </w:rPr>
        <w:t>Section</w:t>
      </w:r>
      <w:bookmarkStart w:id="688" w:name="_DV_M448"/>
      <w:bookmarkEnd w:id="687"/>
      <w:bookmarkEnd w:id="688"/>
      <w:r w:rsidRPr="00823D85">
        <w:rPr>
          <w:rFonts w:ascii="Times New Roman" w:eastAsia="Times New Roman" w:hAnsi="Times New Roman" w:cs="Times New Roman"/>
          <w:color w:val="000000"/>
          <w:sz w:val="24"/>
          <w:szCs w:val="24"/>
        </w:rPr>
        <w:t xml:space="preserve"> 11.2 below, neither Party shall assign, pledge or otherwise transfer this Agreement or any right or obligation under this Agreement without </w:t>
      </w:r>
      <w:r w:rsidRPr="00823D85">
        <w:rPr>
          <w:rFonts w:ascii="Times New Roman" w:eastAsia="Times New Roman" w:hAnsi="Times New Roman" w:cs="Times New Roman"/>
          <w:color w:val="000000"/>
          <w:sz w:val="24"/>
          <w:szCs w:val="24"/>
        </w:rPr>
        <w:lastRenderedPageBreak/>
        <w:t xml:space="preserve">first obtaining the other Party’s written consent, which consent shall not </w:t>
      </w:r>
      <w:proofErr w:type="gramStart"/>
      <w:r w:rsidRPr="00823D85">
        <w:rPr>
          <w:rFonts w:ascii="Times New Roman" w:eastAsia="Times New Roman" w:hAnsi="Times New Roman" w:cs="Times New Roman"/>
          <w:color w:val="000000"/>
          <w:sz w:val="24"/>
          <w:szCs w:val="24"/>
        </w:rPr>
        <w:t>be unreasonably withheld</w:t>
      </w:r>
      <w:proofErr w:type="gramEnd"/>
      <w:r w:rsidRPr="00823D85">
        <w:rPr>
          <w:rFonts w:ascii="Times New Roman" w:eastAsia="Times New Roman" w:hAnsi="Times New Roman" w:cs="Times New Roman"/>
          <w:color w:val="000000"/>
          <w:sz w:val="24"/>
          <w:szCs w:val="24"/>
        </w:rPr>
        <w:t>.</w:t>
      </w:r>
    </w:p>
    <w:p w14:paraId="1684B0E7"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color w:val="000000"/>
          <w:sz w:val="24"/>
          <w:szCs w:val="24"/>
        </w:rPr>
      </w:pPr>
    </w:p>
    <w:p w14:paraId="7B833A7F" w14:textId="77777777" w:rsidR="00823D85" w:rsidRPr="00823D85" w:rsidRDefault="00823D85" w:rsidP="00823D85">
      <w:pPr>
        <w:keepNext/>
        <w:suppressAutoHyphens/>
        <w:spacing w:after="0" w:line="360" w:lineRule="auto"/>
        <w:jc w:val="both"/>
        <w:outlineLvl w:val="1"/>
        <w:rPr>
          <w:rFonts w:ascii="Times New Roman" w:hAnsi="Times New Roman"/>
          <w:b/>
          <w:color w:val="000000"/>
          <w:sz w:val="24"/>
        </w:rPr>
      </w:pPr>
      <w:bookmarkStart w:id="689" w:name="_DV_M449"/>
      <w:bookmarkStart w:id="690" w:name="_Toc86202912"/>
      <w:bookmarkStart w:id="691" w:name="_Toc83437401"/>
      <w:bookmarkStart w:id="692" w:name="_Toc83780021"/>
      <w:bookmarkStart w:id="693" w:name="_Toc162751403"/>
      <w:bookmarkStart w:id="694" w:name="_Toc222717522"/>
      <w:bookmarkStart w:id="695" w:name="_Toc405233903"/>
      <w:bookmarkEnd w:id="689"/>
      <w:r w:rsidRPr="00823D85">
        <w:rPr>
          <w:rFonts w:ascii="Times New Roman" w:eastAsia="Times New Roman" w:hAnsi="Times New Roman" w:cs="Times New Roman"/>
          <w:b/>
          <w:bCs/>
          <w:color w:val="000000"/>
          <w:sz w:val="24"/>
          <w:szCs w:val="24"/>
        </w:rPr>
        <w:t>Section 11.2</w:t>
      </w:r>
      <w:r w:rsidRPr="00823D85">
        <w:rPr>
          <w:rFonts w:ascii="Times New Roman" w:eastAsia="Times New Roman" w:hAnsi="Times New Roman" w:cs="Times New Roman"/>
          <w:b/>
          <w:bCs/>
          <w:color w:val="000000"/>
          <w:sz w:val="24"/>
          <w:szCs w:val="24"/>
        </w:rPr>
        <w:tab/>
        <w:t>Exceptions to Prohibition Against Assignments</w:t>
      </w:r>
      <w:bookmarkEnd w:id="690"/>
      <w:bookmarkEnd w:id="691"/>
      <w:bookmarkEnd w:id="692"/>
      <w:bookmarkEnd w:id="693"/>
      <w:bookmarkEnd w:id="694"/>
      <w:bookmarkEnd w:id="695"/>
    </w:p>
    <w:p w14:paraId="74681D42"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color w:val="000000"/>
          <w:sz w:val="24"/>
          <w:szCs w:val="24"/>
        </w:rPr>
      </w:pPr>
    </w:p>
    <w:p w14:paraId="59376862"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color w:val="000000"/>
          <w:sz w:val="24"/>
          <w:szCs w:val="24"/>
        </w:rPr>
      </w:pPr>
      <w:bookmarkStart w:id="696" w:name="_DV_M450"/>
      <w:bookmarkEnd w:id="696"/>
      <w:r w:rsidRPr="00823D85">
        <w:rPr>
          <w:rFonts w:ascii="Times New Roman" w:eastAsia="Times New Roman" w:hAnsi="Times New Roman" w:cs="Times New Roman"/>
          <w:color w:val="000000"/>
          <w:sz w:val="24"/>
          <w:szCs w:val="24"/>
        </w:rPr>
        <w:tab/>
        <w:t>A Party may, without the other Party’s prior written consent: (i) transfer, sell, pledge, encumber or assign this Agreement or the accounts, revenues or proceeds hereof in connection with any financing or other financial arrangements, provided that such Party shall not be relieved of any obligation hereunder; (ii) transfer or assign this Agreement to an Affiliate of such Party (which Affiliate shall own or control the resources necessary to satisfy the assigning Party’s obligations hereunder, and shall have a net worth and creditworthiness equal to or higher than that of such assigning Party); or (iii) transfer or assign this Agreement to any person or entity succeeding by merger or by acquisition to all or substantially all of the assets of the assigning Party; provided, however, that in each such case, any such assignee shall agree in writing to be bound by the terms and conditions hereof.</w:t>
      </w:r>
    </w:p>
    <w:p w14:paraId="3DAC57BC"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eastAsia="Times New Roman" w:hAnsi="Times New Roman" w:cs="Times New Roman"/>
          <w:color w:val="000000"/>
          <w:sz w:val="24"/>
          <w:szCs w:val="24"/>
        </w:rPr>
      </w:pPr>
      <w:bookmarkStart w:id="697" w:name="_DV_M451"/>
      <w:bookmarkStart w:id="698" w:name="_DV_M452"/>
      <w:bookmarkStart w:id="699" w:name="_DV_M453"/>
      <w:bookmarkStart w:id="700" w:name="_DV_M454"/>
      <w:bookmarkStart w:id="701" w:name="_DV_M455"/>
      <w:bookmarkStart w:id="702" w:name="_DV_M456"/>
      <w:bookmarkEnd w:id="697"/>
      <w:bookmarkEnd w:id="698"/>
      <w:bookmarkEnd w:id="699"/>
      <w:bookmarkEnd w:id="700"/>
      <w:bookmarkEnd w:id="701"/>
      <w:bookmarkEnd w:id="702"/>
    </w:p>
    <w:p w14:paraId="17AEA2DD" w14:textId="77777777" w:rsidR="00823D85" w:rsidRPr="00823D85" w:rsidRDefault="00823D85" w:rsidP="00823D85">
      <w:pPr>
        <w:keepNext/>
        <w:tabs>
          <w:tab w:val="left" w:pos="2160"/>
        </w:tabs>
        <w:spacing w:after="0" w:line="240" w:lineRule="auto"/>
        <w:ind w:left="2160" w:hanging="2160"/>
        <w:jc w:val="both"/>
        <w:outlineLvl w:val="0"/>
        <w:rPr>
          <w:rFonts w:ascii="Times New Roman" w:hAnsi="Times New Roman"/>
          <w:b/>
          <w:caps/>
          <w:color w:val="000000"/>
          <w:sz w:val="24"/>
        </w:rPr>
      </w:pPr>
      <w:bookmarkStart w:id="703" w:name="_DV_M457"/>
      <w:bookmarkStart w:id="704" w:name="_DV_M458"/>
      <w:bookmarkStart w:id="705" w:name="_Toc86202913"/>
      <w:bookmarkStart w:id="706" w:name="_Toc83437402"/>
      <w:bookmarkStart w:id="707" w:name="_Toc83780022"/>
      <w:bookmarkStart w:id="708" w:name="_Toc162751404"/>
      <w:bookmarkStart w:id="709" w:name="_Toc222717523"/>
      <w:bookmarkStart w:id="710" w:name="_Toc405233904"/>
      <w:bookmarkEnd w:id="703"/>
      <w:bookmarkEnd w:id="704"/>
      <w:r w:rsidRPr="00823D85">
        <w:rPr>
          <w:rFonts w:ascii="Times New Roman" w:eastAsia="Times New Roman" w:hAnsi="Times New Roman" w:cs="Times New Roman"/>
          <w:b/>
          <w:caps/>
          <w:color w:val="000000"/>
          <w:sz w:val="24"/>
          <w:szCs w:val="24"/>
        </w:rPr>
        <w:t>ARTICLE 12.</w:t>
      </w:r>
      <w:r w:rsidRPr="00823D85">
        <w:rPr>
          <w:rFonts w:ascii="Times New Roman" w:eastAsia="Times New Roman" w:hAnsi="Times New Roman" w:cs="Times New Roman"/>
          <w:b/>
          <w:caps/>
          <w:color w:val="000000"/>
          <w:sz w:val="24"/>
          <w:szCs w:val="24"/>
        </w:rPr>
        <w:tab/>
      </w:r>
      <w:r w:rsidRPr="00823D85">
        <w:rPr>
          <w:rFonts w:ascii="Times New Roman" w:eastAsia="Times New Roman" w:hAnsi="Times New Roman" w:cs="Times New Roman"/>
          <w:b/>
          <w:caps/>
          <w:color w:val="000000"/>
          <w:sz w:val="24"/>
          <w:szCs w:val="24"/>
          <w:u w:val="single"/>
        </w:rPr>
        <w:t>SUCCESSORS AND ASSIGNS</w:t>
      </w:r>
      <w:bookmarkEnd w:id="705"/>
      <w:bookmarkEnd w:id="706"/>
      <w:bookmarkEnd w:id="707"/>
      <w:bookmarkEnd w:id="708"/>
      <w:bookmarkEnd w:id="709"/>
      <w:bookmarkEnd w:id="710"/>
    </w:p>
    <w:p w14:paraId="21AAAA6A"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color w:val="000000"/>
          <w:sz w:val="24"/>
          <w:szCs w:val="24"/>
        </w:rPr>
      </w:pPr>
    </w:p>
    <w:p w14:paraId="2B586BD7"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eastAsia="Times New Roman" w:hAnsi="Times New Roman" w:cs="Times New Roman"/>
          <w:color w:val="000000"/>
          <w:sz w:val="24"/>
          <w:szCs w:val="24"/>
        </w:rPr>
      </w:pPr>
      <w:bookmarkStart w:id="711" w:name="_DV_M459"/>
      <w:bookmarkEnd w:id="711"/>
      <w:r w:rsidRPr="00823D85">
        <w:rPr>
          <w:rFonts w:ascii="Times New Roman" w:eastAsia="Times New Roman" w:hAnsi="Times New Roman" w:cs="Times New Roman"/>
          <w:color w:val="000000"/>
          <w:sz w:val="24"/>
          <w:szCs w:val="24"/>
        </w:rPr>
        <w:t>This Agreement shall inure to the benefit of and shall be binding upon the Parties hereto and their respective permitted successors and assigns.</w:t>
      </w:r>
    </w:p>
    <w:p w14:paraId="7A2DEDF2"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eastAsia="Times New Roman" w:hAnsi="Times New Roman" w:cs="Times New Roman"/>
          <w:color w:val="000000"/>
          <w:sz w:val="24"/>
          <w:szCs w:val="24"/>
        </w:rPr>
      </w:pPr>
    </w:p>
    <w:p w14:paraId="4F0E4AC2" w14:textId="77777777" w:rsidR="00823D85" w:rsidRPr="00823D85" w:rsidRDefault="00823D85" w:rsidP="00823D85">
      <w:pPr>
        <w:keepNext/>
        <w:tabs>
          <w:tab w:val="left" w:pos="2160"/>
        </w:tabs>
        <w:spacing w:after="0" w:line="240" w:lineRule="auto"/>
        <w:ind w:left="2160" w:hanging="2160"/>
        <w:jc w:val="both"/>
        <w:outlineLvl w:val="0"/>
        <w:rPr>
          <w:rFonts w:ascii="Times New Roman" w:hAnsi="Times New Roman"/>
          <w:b/>
          <w:caps/>
          <w:color w:val="000000"/>
          <w:sz w:val="24"/>
        </w:rPr>
      </w:pPr>
      <w:bookmarkStart w:id="712" w:name="_DV_M460"/>
      <w:bookmarkStart w:id="713" w:name="_Toc86202914"/>
      <w:bookmarkStart w:id="714" w:name="_Toc83437403"/>
      <w:bookmarkStart w:id="715" w:name="_Toc83780023"/>
      <w:bookmarkStart w:id="716" w:name="_Toc162751405"/>
      <w:bookmarkStart w:id="717" w:name="_Toc222717524"/>
      <w:bookmarkStart w:id="718" w:name="_Toc405233905"/>
      <w:bookmarkEnd w:id="712"/>
      <w:r w:rsidRPr="00823D85">
        <w:rPr>
          <w:rFonts w:ascii="Times New Roman" w:eastAsia="Times New Roman" w:hAnsi="Times New Roman" w:cs="Times New Roman"/>
          <w:b/>
          <w:caps/>
          <w:color w:val="000000"/>
          <w:sz w:val="24"/>
          <w:szCs w:val="24"/>
        </w:rPr>
        <w:t>ARTICLE 13.</w:t>
      </w:r>
      <w:r w:rsidRPr="00823D85">
        <w:rPr>
          <w:rFonts w:ascii="Times New Roman" w:eastAsia="Times New Roman" w:hAnsi="Times New Roman" w:cs="Times New Roman"/>
          <w:b/>
          <w:caps/>
          <w:color w:val="000000"/>
          <w:sz w:val="24"/>
          <w:szCs w:val="24"/>
        </w:rPr>
        <w:tab/>
      </w:r>
      <w:r w:rsidRPr="00823D85">
        <w:rPr>
          <w:rFonts w:ascii="Times New Roman" w:eastAsia="Times New Roman" w:hAnsi="Times New Roman" w:cs="Times New Roman"/>
          <w:b/>
          <w:caps/>
          <w:color w:val="000000"/>
          <w:sz w:val="24"/>
          <w:szCs w:val="24"/>
          <w:u w:val="single"/>
        </w:rPr>
        <w:t>WAIVERS</w:t>
      </w:r>
      <w:bookmarkEnd w:id="713"/>
      <w:bookmarkEnd w:id="714"/>
      <w:bookmarkEnd w:id="715"/>
      <w:bookmarkEnd w:id="716"/>
      <w:bookmarkEnd w:id="717"/>
      <w:bookmarkEnd w:id="718"/>
    </w:p>
    <w:p w14:paraId="7256D967"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color w:val="000000"/>
          <w:sz w:val="24"/>
          <w:szCs w:val="24"/>
        </w:rPr>
      </w:pPr>
    </w:p>
    <w:p w14:paraId="5DEA0CB9" w14:textId="77777777" w:rsidR="00304937" w:rsidRDefault="00823D85" w:rsidP="003049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eastAsia="Times New Roman" w:hAnsi="Times New Roman" w:cs="Times New Roman"/>
          <w:color w:val="000000"/>
          <w:sz w:val="24"/>
          <w:szCs w:val="24"/>
        </w:rPr>
      </w:pPr>
      <w:bookmarkStart w:id="719" w:name="_DV_M461"/>
      <w:bookmarkEnd w:id="719"/>
      <w:r w:rsidRPr="00823D85">
        <w:rPr>
          <w:rFonts w:ascii="Times New Roman" w:eastAsia="Times New Roman" w:hAnsi="Times New Roman" w:cs="Times New Roman"/>
          <w:color w:val="000000"/>
          <w:sz w:val="24"/>
          <w:szCs w:val="24"/>
        </w:rPr>
        <w:t xml:space="preserve">The failure of either Party to insist in any one or more instance upon strict performance of any of the provisions of this Agreement or to take advantage of any of its rights under this Agreement shall not </w:t>
      </w:r>
      <w:proofErr w:type="gramStart"/>
      <w:r w:rsidRPr="00823D85">
        <w:rPr>
          <w:rFonts w:ascii="Times New Roman" w:eastAsia="Times New Roman" w:hAnsi="Times New Roman" w:cs="Times New Roman"/>
          <w:color w:val="000000"/>
          <w:sz w:val="24"/>
          <w:szCs w:val="24"/>
        </w:rPr>
        <w:t>be construed</w:t>
      </w:r>
      <w:proofErr w:type="gramEnd"/>
      <w:r w:rsidRPr="00823D85">
        <w:rPr>
          <w:rFonts w:ascii="Times New Roman" w:eastAsia="Times New Roman" w:hAnsi="Times New Roman" w:cs="Times New Roman"/>
          <w:color w:val="000000"/>
          <w:sz w:val="24"/>
          <w:szCs w:val="24"/>
        </w:rPr>
        <w:t xml:space="preserve"> as a general waiver of any such provision or the relinquishment of any such right, except to the extent such waiver is in writing and signed by an authorized representative of such Party. </w:t>
      </w:r>
      <w:bookmarkStart w:id="720" w:name="_DV_M462"/>
      <w:bookmarkStart w:id="721" w:name="_Toc86202915"/>
      <w:bookmarkStart w:id="722" w:name="_Toc83437404"/>
      <w:bookmarkStart w:id="723" w:name="_Toc83780024"/>
      <w:bookmarkStart w:id="724" w:name="_Toc162751406"/>
      <w:bookmarkStart w:id="725" w:name="_Toc222717525"/>
      <w:bookmarkStart w:id="726" w:name="_Toc405233906"/>
      <w:bookmarkEnd w:id="720"/>
    </w:p>
    <w:p w14:paraId="6B35A23A" w14:textId="77777777" w:rsidR="00304937" w:rsidRDefault="00304937" w:rsidP="003049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color w:val="000000"/>
          <w:sz w:val="24"/>
          <w:szCs w:val="24"/>
        </w:rPr>
      </w:pPr>
    </w:p>
    <w:p w14:paraId="5EB7B318" w14:textId="77777777" w:rsidR="00304937" w:rsidRDefault="00823D85" w:rsidP="003049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b/>
          <w:caps/>
          <w:color w:val="000000"/>
          <w:sz w:val="24"/>
          <w:szCs w:val="24"/>
          <w:u w:val="single"/>
        </w:rPr>
      </w:pPr>
      <w:r w:rsidRPr="00823D85">
        <w:rPr>
          <w:rFonts w:ascii="Times New Roman" w:eastAsia="Times New Roman" w:hAnsi="Times New Roman" w:cs="Times New Roman"/>
          <w:b/>
          <w:caps/>
          <w:color w:val="000000"/>
          <w:sz w:val="24"/>
          <w:szCs w:val="24"/>
        </w:rPr>
        <w:t>ARTICLE 14.</w:t>
      </w:r>
      <w:r w:rsidRPr="00823D85">
        <w:rPr>
          <w:rFonts w:ascii="Times New Roman" w:eastAsia="Times New Roman" w:hAnsi="Times New Roman" w:cs="Times New Roman"/>
          <w:b/>
          <w:caps/>
          <w:color w:val="000000"/>
          <w:sz w:val="24"/>
          <w:szCs w:val="24"/>
        </w:rPr>
        <w:tab/>
      </w:r>
      <w:r w:rsidRPr="00823D85">
        <w:rPr>
          <w:rFonts w:ascii="Times New Roman" w:eastAsia="Times New Roman" w:hAnsi="Times New Roman" w:cs="Times New Roman"/>
          <w:b/>
          <w:caps/>
          <w:color w:val="000000"/>
          <w:sz w:val="24"/>
          <w:szCs w:val="24"/>
          <w:u w:val="single"/>
        </w:rPr>
        <w:t>REGULATION</w:t>
      </w:r>
      <w:bookmarkEnd w:id="721"/>
      <w:bookmarkEnd w:id="722"/>
      <w:bookmarkEnd w:id="723"/>
      <w:bookmarkEnd w:id="724"/>
      <w:bookmarkEnd w:id="725"/>
      <w:bookmarkEnd w:id="726"/>
      <w:r w:rsidR="00304937">
        <w:rPr>
          <w:rFonts w:ascii="Times New Roman" w:eastAsia="Times New Roman" w:hAnsi="Times New Roman" w:cs="Times New Roman"/>
          <w:b/>
          <w:caps/>
          <w:color w:val="000000"/>
          <w:sz w:val="24"/>
          <w:szCs w:val="24"/>
          <w:u w:val="single"/>
        </w:rPr>
        <w:t xml:space="preserve"> </w:t>
      </w:r>
      <w:bookmarkStart w:id="727" w:name="_DV_M463"/>
      <w:bookmarkStart w:id="728" w:name="_Toc86202916"/>
      <w:bookmarkStart w:id="729" w:name="_Toc83437405"/>
      <w:bookmarkStart w:id="730" w:name="_Toc83780025"/>
      <w:bookmarkStart w:id="731" w:name="_Toc162751407"/>
      <w:bookmarkStart w:id="732" w:name="_Toc222717526"/>
      <w:bookmarkStart w:id="733" w:name="_Toc405233907"/>
      <w:bookmarkEnd w:id="727"/>
    </w:p>
    <w:p w14:paraId="6FD101EC" w14:textId="77777777" w:rsidR="00304937" w:rsidRDefault="00304937" w:rsidP="003049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b/>
          <w:caps/>
          <w:color w:val="000000"/>
          <w:sz w:val="24"/>
          <w:szCs w:val="24"/>
          <w:u w:val="single"/>
        </w:rPr>
      </w:pPr>
    </w:p>
    <w:p w14:paraId="162EAF6D" w14:textId="77777777" w:rsidR="00304937" w:rsidRDefault="00823D85" w:rsidP="003049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b/>
          <w:bCs/>
          <w:color w:val="000000"/>
          <w:sz w:val="24"/>
          <w:szCs w:val="24"/>
        </w:rPr>
      </w:pPr>
      <w:r w:rsidRPr="00823D85">
        <w:rPr>
          <w:rFonts w:ascii="Times New Roman" w:eastAsia="Times New Roman" w:hAnsi="Times New Roman" w:cs="Times New Roman"/>
          <w:b/>
          <w:bCs/>
          <w:color w:val="000000"/>
          <w:sz w:val="24"/>
          <w:szCs w:val="24"/>
        </w:rPr>
        <w:t>Section 14.1</w:t>
      </w:r>
      <w:r w:rsidRPr="00823D85">
        <w:rPr>
          <w:rFonts w:ascii="Times New Roman" w:eastAsia="Times New Roman" w:hAnsi="Times New Roman" w:cs="Times New Roman"/>
          <w:b/>
          <w:bCs/>
          <w:color w:val="000000"/>
          <w:sz w:val="24"/>
          <w:szCs w:val="24"/>
        </w:rPr>
        <w:tab/>
        <w:t>Laws and Regulations</w:t>
      </w:r>
      <w:bookmarkEnd w:id="728"/>
      <w:bookmarkEnd w:id="729"/>
      <w:bookmarkEnd w:id="730"/>
      <w:bookmarkEnd w:id="731"/>
      <w:bookmarkEnd w:id="732"/>
      <w:bookmarkEnd w:id="733"/>
      <w:r w:rsidRPr="00823D85">
        <w:rPr>
          <w:rFonts w:ascii="Times New Roman" w:eastAsia="Times New Roman" w:hAnsi="Times New Roman" w:cs="Times New Roman"/>
          <w:b/>
          <w:bCs/>
          <w:color w:val="000000"/>
          <w:sz w:val="24"/>
          <w:szCs w:val="24"/>
        </w:rPr>
        <w:t xml:space="preserve"> </w:t>
      </w:r>
      <w:r w:rsidR="00304937">
        <w:rPr>
          <w:rFonts w:ascii="Times New Roman" w:eastAsia="Times New Roman" w:hAnsi="Times New Roman" w:cs="Times New Roman"/>
          <w:b/>
          <w:bCs/>
          <w:color w:val="000000"/>
          <w:sz w:val="24"/>
          <w:szCs w:val="24"/>
        </w:rPr>
        <w:t xml:space="preserve"> </w:t>
      </w:r>
      <w:bookmarkStart w:id="734" w:name="_DV_C759"/>
    </w:p>
    <w:p w14:paraId="3A7B2C28" w14:textId="77777777" w:rsidR="00304937" w:rsidRDefault="00304937" w:rsidP="003049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b/>
          <w:bCs/>
          <w:color w:val="000000"/>
          <w:sz w:val="24"/>
          <w:szCs w:val="24"/>
        </w:rPr>
      </w:pPr>
    </w:p>
    <w:p w14:paraId="2BD19789" w14:textId="180CB4A7" w:rsidR="00823D85" w:rsidRPr="00823D85" w:rsidRDefault="00823D85" w:rsidP="003049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olor w:val="000000"/>
          <w:sz w:val="24"/>
        </w:rPr>
      </w:pPr>
      <w:r w:rsidRPr="00823D85">
        <w:rPr>
          <w:rFonts w:ascii="Times New Roman" w:hAnsi="Times New Roman"/>
          <w:color w:val="000000"/>
          <w:sz w:val="24"/>
        </w:rPr>
        <w:tab/>
        <w:t>Each Party shall perform its obligations hereunder in accordance with applicable law, rules and regulations</w:t>
      </w:r>
      <w:proofErr w:type="gramStart"/>
      <w:r w:rsidRPr="00823D85">
        <w:rPr>
          <w:rFonts w:ascii="Times New Roman" w:hAnsi="Times New Roman"/>
          <w:color w:val="000000"/>
          <w:sz w:val="24"/>
        </w:rPr>
        <w:t xml:space="preserve">.  </w:t>
      </w:r>
      <w:proofErr w:type="gramEnd"/>
      <w:r w:rsidRPr="00823D85">
        <w:rPr>
          <w:rFonts w:ascii="Times New Roman" w:hAnsi="Times New Roman"/>
          <w:color w:val="000000"/>
          <w:sz w:val="24"/>
        </w:rPr>
        <w:t>The rates, charges, terms and conditions contained in this</w:t>
      </w:r>
      <w:bookmarkEnd w:id="734"/>
      <w:r w:rsidRPr="00823D85">
        <w:rPr>
          <w:rFonts w:ascii="Times New Roman" w:eastAsia="Times New Roman" w:hAnsi="Times New Roman" w:cs="Times New Roman"/>
          <w:color w:val="000000"/>
          <w:sz w:val="24"/>
          <w:szCs w:val="24"/>
        </w:rPr>
        <w:t xml:space="preserve"> Agreement </w:t>
      </w:r>
      <w:bookmarkStart w:id="735" w:name="_DV_C761"/>
      <w:r w:rsidRPr="00823D85">
        <w:rPr>
          <w:rFonts w:ascii="Times New Roman" w:hAnsi="Times New Roman"/>
          <w:color w:val="000000"/>
          <w:sz w:val="24"/>
        </w:rPr>
        <w:t>are not</w:t>
      </w:r>
      <w:bookmarkEnd w:id="735"/>
      <w:r w:rsidRPr="00823D85">
        <w:rPr>
          <w:rFonts w:ascii="Times New Roman" w:eastAsia="Times New Roman" w:hAnsi="Times New Roman" w:cs="Times New Roman"/>
          <w:color w:val="000000"/>
          <w:sz w:val="24"/>
          <w:szCs w:val="24"/>
        </w:rPr>
        <w:t xml:space="preserve"> subject to </w:t>
      </w:r>
      <w:bookmarkStart w:id="736" w:name="_DV_C763"/>
      <w:r w:rsidRPr="00823D85">
        <w:rPr>
          <w:rFonts w:ascii="Times New Roman" w:hAnsi="Times New Roman"/>
          <w:color w:val="000000"/>
          <w:sz w:val="24"/>
        </w:rPr>
        <w:t xml:space="preserve">change under Sections 205 or 206 of the </w:t>
      </w:r>
      <w:bookmarkEnd w:id="736"/>
      <w:r w:rsidRPr="00823D85">
        <w:rPr>
          <w:rFonts w:ascii="Times New Roman" w:eastAsia="Times New Roman" w:hAnsi="Times New Roman" w:cs="Times New Roman"/>
          <w:color w:val="000000"/>
          <w:sz w:val="24"/>
          <w:szCs w:val="24"/>
        </w:rPr>
        <w:t xml:space="preserve">Federal </w:t>
      </w:r>
      <w:bookmarkStart w:id="737" w:name="_DV_C764"/>
      <w:r w:rsidRPr="00823D85">
        <w:rPr>
          <w:rFonts w:ascii="Times New Roman" w:hAnsi="Times New Roman"/>
          <w:color w:val="000000"/>
          <w:sz w:val="24"/>
        </w:rPr>
        <w:t>Power Act, as either section may be amended or superseded, absent the mutual written agreement of the Parties</w:t>
      </w:r>
      <w:proofErr w:type="gramStart"/>
      <w:r w:rsidRPr="00823D85">
        <w:rPr>
          <w:rFonts w:ascii="Times New Roman" w:hAnsi="Times New Roman"/>
          <w:color w:val="000000"/>
          <w:sz w:val="24"/>
        </w:rPr>
        <w:t xml:space="preserve">.  </w:t>
      </w:r>
      <w:proofErr w:type="gramEnd"/>
      <w:r w:rsidRPr="00823D85">
        <w:rPr>
          <w:rFonts w:ascii="Times New Roman" w:hAnsi="Times New Roman"/>
          <w:color w:val="000000"/>
          <w:sz w:val="24"/>
        </w:rPr>
        <w:t xml:space="preserve">It is the intent of this Section that, to the maximum extent permitted by law, the rates, charges, terms </w:t>
      </w:r>
      <w:bookmarkEnd w:id="737"/>
      <w:r w:rsidRPr="00823D85">
        <w:rPr>
          <w:rFonts w:ascii="Times New Roman" w:eastAsia="Times New Roman" w:hAnsi="Times New Roman" w:cs="Times New Roman"/>
          <w:color w:val="000000"/>
          <w:sz w:val="24"/>
          <w:szCs w:val="24"/>
        </w:rPr>
        <w:t xml:space="preserve">and </w:t>
      </w:r>
      <w:bookmarkStart w:id="738" w:name="_DV_C766"/>
      <w:r w:rsidRPr="00823D85">
        <w:rPr>
          <w:rFonts w:ascii="Times New Roman" w:hAnsi="Times New Roman"/>
          <w:color w:val="000000"/>
          <w:sz w:val="24"/>
        </w:rPr>
        <w:t>conditions of this Agreement shall not be subject to such change</w:t>
      </w:r>
      <w:proofErr w:type="gramStart"/>
      <w:r w:rsidRPr="00823D85">
        <w:rPr>
          <w:rFonts w:ascii="Times New Roman" w:hAnsi="Times New Roman"/>
          <w:color w:val="000000"/>
          <w:sz w:val="24"/>
        </w:rPr>
        <w:t xml:space="preserve">.  </w:t>
      </w:r>
      <w:bookmarkEnd w:id="738"/>
      <w:proofErr w:type="gramEnd"/>
      <w:r w:rsidRPr="00823D85">
        <w:rPr>
          <w:rFonts w:ascii="Times New Roman" w:hAnsi="Times New Roman"/>
          <w:color w:val="000000"/>
          <w:sz w:val="24"/>
        </w:rPr>
        <w:t xml:space="preserve">Absent the agreement of the Parties to the proposed change, the standard of review for changes to the rates, terms, and/or conditions of service of this Agreement proposed by a Party, a non-Party, or the Commission, acting </w:t>
      </w:r>
      <w:r w:rsidRPr="00823D85">
        <w:rPr>
          <w:rFonts w:ascii="Times New Roman" w:hAnsi="Times New Roman"/>
          <w:color w:val="000000"/>
          <w:sz w:val="24"/>
          <w:u w:val="single"/>
        </w:rPr>
        <w:t>sua sponte</w:t>
      </w:r>
      <w:r w:rsidRPr="00823D85">
        <w:rPr>
          <w:rFonts w:ascii="Times New Roman" w:hAnsi="Times New Roman"/>
          <w:color w:val="000000"/>
          <w:sz w:val="24"/>
        </w:rPr>
        <w:t xml:space="preserve">, shall be the “public interest” standard of review set forth in </w:t>
      </w:r>
      <w:r w:rsidRPr="00823D85">
        <w:rPr>
          <w:rFonts w:ascii="Times New Roman" w:hAnsi="Times New Roman"/>
          <w:color w:val="000000"/>
          <w:sz w:val="24"/>
          <w:u w:val="single"/>
        </w:rPr>
        <w:t>United Gas Pipe Line Co. v. Mobile Gas Service Corp.</w:t>
      </w:r>
      <w:r w:rsidRPr="00823D85">
        <w:rPr>
          <w:rFonts w:ascii="Times New Roman" w:hAnsi="Times New Roman"/>
          <w:color w:val="000000"/>
          <w:sz w:val="24"/>
        </w:rPr>
        <w:t xml:space="preserve">, 350 U.S. 332 (1956) and </w:t>
      </w:r>
      <w:r w:rsidRPr="00823D85">
        <w:rPr>
          <w:rFonts w:ascii="Times New Roman" w:hAnsi="Times New Roman"/>
          <w:color w:val="000000"/>
          <w:sz w:val="24"/>
          <w:u w:val="single"/>
        </w:rPr>
        <w:t>Federal Power Commission v. Sierra Pacific Power Co.</w:t>
      </w:r>
      <w:r w:rsidRPr="00823D85">
        <w:rPr>
          <w:rFonts w:ascii="Times New Roman" w:hAnsi="Times New Roman"/>
          <w:color w:val="000000"/>
          <w:sz w:val="24"/>
        </w:rPr>
        <w:t>, 350 U.S. 348 (1956) (the “</w:t>
      </w:r>
      <w:r w:rsidRPr="00823D85">
        <w:rPr>
          <w:rFonts w:ascii="Times New Roman" w:hAnsi="Times New Roman"/>
          <w:color w:val="000000"/>
          <w:sz w:val="24"/>
          <w:u w:val="single"/>
        </w:rPr>
        <w:t>Mobile-Sierra</w:t>
      </w:r>
      <w:r w:rsidRPr="00823D85">
        <w:rPr>
          <w:rFonts w:ascii="Times New Roman" w:hAnsi="Times New Roman"/>
          <w:color w:val="000000"/>
          <w:sz w:val="24"/>
        </w:rPr>
        <w:t>” doctrine).</w:t>
      </w:r>
    </w:p>
    <w:p w14:paraId="22AF37E4" w14:textId="77777777" w:rsidR="00823D85" w:rsidRPr="00823D85" w:rsidRDefault="00823D85" w:rsidP="00823D85">
      <w:pPr>
        <w:keepNext/>
        <w:suppressAutoHyphens/>
        <w:spacing w:after="0" w:line="360" w:lineRule="auto"/>
        <w:jc w:val="both"/>
        <w:outlineLvl w:val="1"/>
        <w:rPr>
          <w:rFonts w:ascii="Times New Roman" w:hAnsi="Times New Roman"/>
          <w:b/>
          <w:color w:val="000000"/>
          <w:sz w:val="24"/>
        </w:rPr>
      </w:pPr>
      <w:bookmarkStart w:id="739" w:name="_DV_M464"/>
      <w:bookmarkStart w:id="740" w:name="_Toc86202917"/>
      <w:bookmarkStart w:id="741" w:name="_Toc83437406"/>
      <w:bookmarkStart w:id="742" w:name="_Toc83780026"/>
      <w:bookmarkStart w:id="743" w:name="_Toc162751408"/>
      <w:bookmarkStart w:id="744" w:name="_Toc222717527"/>
      <w:bookmarkStart w:id="745" w:name="_Toc405233908"/>
      <w:bookmarkEnd w:id="739"/>
      <w:r w:rsidRPr="00823D85">
        <w:rPr>
          <w:rFonts w:ascii="Times New Roman" w:eastAsia="Times New Roman" w:hAnsi="Times New Roman" w:cs="Times New Roman"/>
          <w:b/>
          <w:bCs/>
          <w:color w:val="000000"/>
          <w:sz w:val="24"/>
          <w:szCs w:val="24"/>
        </w:rPr>
        <w:lastRenderedPageBreak/>
        <w:t>Section 14.2</w:t>
      </w:r>
      <w:r w:rsidRPr="00823D85">
        <w:rPr>
          <w:rFonts w:ascii="Times New Roman" w:eastAsia="Times New Roman" w:hAnsi="Times New Roman" w:cs="Times New Roman"/>
          <w:b/>
          <w:bCs/>
          <w:color w:val="000000"/>
          <w:sz w:val="24"/>
          <w:szCs w:val="24"/>
        </w:rPr>
        <w:tab/>
        <w:t>NEPOOL Requirements</w:t>
      </w:r>
      <w:bookmarkEnd w:id="740"/>
      <w:bookmarkEnd w:id="741"/>
      <w:bookmarkEnd w:id="742"/>
      <w:bookmarkEnd w:id="743"/>
      <w:bookmarkEnd w:id="744"/>
      <w:bookmarkEnd w:id="745"/>
    </w:p>
    <w:p w14:paraId="36FFE67E"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eastAsia="Times New Roman" w:hAnsi="Times New Roman" w:cs="Times New Roman"/>
          <w:color w:val="000000"/>
          <w:sz w:val="24"/>
          <w:szCs w:val="24"/>
        </w:rPr>
      </w:pPr>
    </w:p>
    <w:p w14:paraId="123A4040"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jc w:val="both"/>
        <w:rPr>
          <w:rFonts w:ascii="Times New Roman" w:eastAsia="Times New Roman" w:hAnsi="Times New Roman" w:cs="Times New Roman"/>
          <w:color w:val="000000"/>
          <w:sz w:val="24"/>
          <w:szCs w:val="24"/>
        </w:rPr>
      </w:pPr>
      <w:bookmarkStart w:id="746" w:name="_DV_M465"/>
      <w:bookmarkEnd w:id="746"/>
      <w:r w:rsidRPr="00823D85">
        <w:rPr>
          <w:rFonts w:ascii="Times New Roman" w:eastAsia="Times New Roman" w:hAnsi="Times New Roman" w:cs="Times New Roman"/>
          <w:color w:val="000000"/>
          <w:sz w:val="24"/>
          <w:szCs w:val="24"/>
        </w:rPr>
        <w:t xml:space="preserve">This Agreement is subject to all NEPOOL </w:t>
      </w:r>
      <w:bookmarkStart w:id="747" w:name="_DV_M466"/>
      <w:bookmarkEnd w:id="747"/>
      <w:r w:rsidRPr="00823D85">
        <w:rPr>
          <w:rFonts w:ascii="Times New Roman" w:eastAsia="Times New Roman" w:hAnsi="Times New Roman" w:cs="Times New Roman"/>
          <w:color w:val="000000"/>
          <w:sz w:val="24"/>
          <w:szCs w:val="24"/>
        </w:rPr>
        <w:t>Rules</w:t>
      </w:r>
      <w:bookmarkStart w:id="748" w:name="_DV_M467"/>
      <w:bookmarkEnd w:id="748"/>
      <w:proofErr w:type="gramStart"/>
      <w:r w:rsidRPr="00823D85">
        <w:rPr>
          <w:rFonts w:ascii="Times New Roman" w:eastAsia="Times New Roman" w:hAnsi="Times New Roman" w:cs="Times New Roman"/>
          <w:color w:val="000000"/>
          <w:sz w:val="24"/>
          <w:szCs w:val="24"/>
        </w:rPr>
        <w:t xml:space="preserve">.  </w:t>
      </w:r>
      <w:proofErr w:type="gramEnd"/>
      <w:r w:rsidRPr="00823D85">
        <w:rPr>
          <w:rFonts w:ascii="Times New Roman" w:eastAsia="Times New Roman" w:hAnsi="Times New Roman" w:cs="Times New Roman"/>
          <w:color w:val="000000"/>
          <w:sz w:val="24"/>
          <w:szCs w:val="24"/>
        </w:rPr>
        <w:t xml:space="preserve">If, during the term of any Transaction, a NEPOOL </w:t>
      </w:r>
      <w:bookmarkStart w:id="749" w:name="_DV_C772"/>
      <w:r w:rsidRPr="00823D85">
        <w:rPr>
          <w:rFonts w:ascii="Times New Roman" w:hAnsi="Times New Roman"/>
          <w:color w:val="000000"/>
          <w:sz w:val="24"/>
        </w:rPr>
        <w:t xml:space="preserve">Rule is </w:t>
      </w:r>
      <w:bookmarkStart w:id="750" w:name="_DV_M468"/>
      <w:bookmarkEnd w:id="749"/>
      <w:bookmarkEnd w:id="750"/>
      <w:r w:rsidRPr="00823D85">
        <w:rPr>
          <w:rFonts w:ascii="Times New Roman" w:eastAsia="Times New Roman" w:hAnsi="Times New Roman" w:cs="Times New Roman"/>
          <w:color w:val="000000"/>
          <w:sz w:val="24"/>
          <w:szCs w:val="24"/>
        </w:rPr>
        <w:t xml:space="preserve"> terminated, modified or amended in a manner that would eliminate or materially alter </w:t>
      </w:r>
      <w:bookmarkStart w:id="751" w:name="_DV_M469"/>
      <w:bookmarkEnd w:id="751"/>
      <w:r w:rsidRPr="00823D85">
        <w:rPr>
          <w:rFonts w:ascii="Times New Roman" w:eastAsia="Times New Roman" w:hAnsi="Times New Roman" w:cs="Times New Roman"/>
          <w:color w:val="000000"/>
          <w:sz w:val="24"/>
          <w:szCs w:val="24"/>
        </w:rPr>
        <w:t xml:space="preserve">a material right or obligation of a Party hereunder, </w:t>
      </w:r>
      <w:bookmarkStart w:id="752" w:name="_DV_M470"/>
      <w:bookmarkStart w:id="753" w:name="_DV_M471"/>
      <w:bookmarkEnd w:id="752"/>
      <w:bookmarkEnd w:id="753"/>
      <w:r w:rsidRPr="00823D85">
        <w:rPr>
          <w:rFonts w:ascii="Times New Roman" w:eastAsia="Times New Roman" w:hAnsi="Times New Roman" w:cs="Times New Roman"/>
          <w:color w:val="000000"/>
          <w:sz w:val="24"/>
          <w:szCs w:val="24"/>
        </w:rPr>
        <w:t>the Parties agree to negotiate in good faith in an attempt to amend this Agreement to</w:t>
      </w:r>
      <w:r w:rsidRPr="00823D85">
        <w:rPr>
          <w:rFonts w:ascii="Times New Roman" w:eastAsia="Times New Roman" w:hAnsi="Times New Roman" w:cs="Times New Roman"/>
          <w:color w:val="000000"/>
          <w:sz w:val="24"/>
        </w:rPr>
        <w:t xml:space="preserve"> embody the Parties’ original intent and economic effect</w:t>
      </w:r>
      <w:bookmarkStart w:id="754" w:name="_DV_M472"/>
      <w:bookmarkEnd w:id="754"/>
      <w:proofErr w:type="gramStart"/>
      <w:r w:rsidRPr="00823D85">
        <w:rPr>
          <w:rFonts w:ascii="Times New Roman" w:eastAsia="Times New Roman" w:hAnsi="Times New Roman" w:cs="Times New Roman"/>
          <w:color w:val="000000"/>
          <w:sz w:val="24"/>
          <w:szCs w:val="24"/>
        </w:rPr>
        <w:t xml:space="preserve">.  </w:t>
      </w:r>
      <w:proofErr w:type="gramEnd"/>
      <w:r w:rsidRPr="00823D85">
        <w:rPr>
          <w:rFonts w:ascii="Times New Roman" w:eastAsia="Times New Roman" w:hAnsi="Times New Roman" w:cs="Times New Roman"/>
          <w:color w:val="000000"/>
          <w:sz w:val="24"/>
          <w:szCs w:val="24"/>
        </w:rPr>
        <w:t>The intent of the Parties is that any such amendment reflect, as closely as possible, the intent</w:t>
      </w:r>
      <w:bookmarkStart w:id="755" w:name="_DV_C779"/>
      <w:r w:rsidRPr="00823D85">
        <w:rPr>
          <w:rFonts w:ascii="Times New Roman" w:hAnsi="Times New Roman"/>
          <w:color w:val="000000"/>
          <w:sz w:val="24"/>
        </w:rPr>
        <w:t>,</w:t>
      </w:r>
      <w:bookmarkStart w:id="756" w:name="_DV_M473"/>
      <w:bookmarkEnd w:id="755"/>
      <w:bookmarkEnd w:id="756"/>
      <w:r w:rsidRPr="00823D85">
        <w:rPr>
          <w:rFonts w:ascii="Times New Roman" w:eastAsia="Times New Roman" w:hAnsi="Times New Roman" w:cs="Times New Roman"/>
          <w:color w:val="000000"/>
          <w:sz w:val="24"/>
          <w:szCs w:val="24"/>
        </w:rPr>
        <w:t xml:space="preserve"> substance </w:t>
      </w:r>
      <w:bookmarkStart w:id="757" w:name="_DV_C780"/>
      <w:r w:rsidRPr="00823D85">
        <w:rPr>
          <w:rFonts w:ascii="Times New Roman" w:hAnsi="Times New Roman"/>
          <w:color w:val="000000"/>
          <w:sz w:val="24"/>
        </w:rPr>
        <w:t xml:space="preserve">and effect </w:t>
      </w:r>
      <w:bookmarkStart w:id="758" w:name="_DV_M474"/>
      <w:bookmarkEnd w:id="757"/>
      <w:bookmarkEnd w:id="758"/>
      <w:r w:rsidRPr="00823D85">
        <w:rPr>
          <w:rFonts w:ascii="Times New Roman" w:eastAsia="Times New Roman" w:hAnsi="Times New Roman" w:cs="Times New Roman"/>
          <w:color w:val="000000"/>
          <w:sz w:val="24"/>
          <w:szCs w:val="24"/>
        </w:rPr>
        <w:t xml:space="preserve">of the </w:t>
      </w:r>
      <w:bookmarkStart w:id="759" w:name="_DV_C782"/>
      <w:r w:rsidRPr="00823D85">
        <w:rPr>
          <w:rFonts w:ascii="Times New Roman" w:eastAsia="Times New Roman" w:hAnsi="Times New Roman" w:cs="Times New Roman"/>
          <w:color w:val="000000"/>
          <w:sz w:val="24"/>
          <w:szCs w:val="24"/>
        </w:rPr>
        <w:t>NEPOOL R</w:t>
      </w:r>
      <w:r w:rsidRPr="00823D85">
        <w:rPr>
          <w:rFonts w:ascii="Times New Roman" w:eastAsia="Times New Roman" w:hAnsi="Times New Roman" w:cs="Times New Roman"/>
          <w:color w:val="000000"/>
          <w:sz w:val="24"/>
        </w:rPr>
        <w:t>ule</w:t>
      </w:r>
      <w:bookmarkStart w:id="760" w:name="_DV_M475"/>
      <w:bookmarkEnd w:id="759"/>
      <w:bookmarkEnd w:id="760"/>
      <w:r w:rsidRPr="00823D85">
        <w:rPr>
          <w:rFonts w:ascii="Times New Roman" w:eastAsia="Times New Roman" w:hAnsi="Times New Roman" w:cs="Times New Roman"/>
          <w:color w:val="000000"/>
          <w:sz w:val="24"/>
          <w:szCs w:val="24"/>
        </w:rPr>
        <w:t xml:space="preserve"> being replaced, modified or amended as such </w:t>
      </w:r>
      <w:bookmarkStart w:id="761" w:name="_DV_M476"/>
      <w:bookmarkEnd w:id="761"/>
      <w:r w:rsidRPr="00823D85">
        <w:rPr>
          <w:rFonts w:ascii="Times New Roman" w:hAnsi="Times New Roman"/>
          <w:color w:val="000000"/>
          <w:sz w:val="24"/>
        </w:rPr>
        <w:t xml:space="preserve">NEPOOL Rule was in effect prior to such termination, modification or amendment, provided that there shall be no obligation to alter: </w:t>
      </w:r>
      <w:bookmarkStart w:id="762" w:name="_DV_M478"/>
      <w:bookmarkStart w:id="763" w:name="_DV_C788"/>
      <w:bookmarkEnd w:id="762"/>
      <w:r w:rsidRPr="00823D85">
        <w:rPr>
          <w:rFonts w:ascii="Times New Roman" w:hAnsi="Times New Roman"/>
          <w:color w:val="000000"/>
          <w:sz w:val="24"/>
        </w:rPr>
        <w:t>(i) the obligations of the Parties pursuant to Article 4 or 5 of this Agreement, or (ii) the Contract Rate</w:t>
      </w:r>
      <w:bookmarkStart w:id="764" w:name="_DV_M479"/>
      <w:bookmarkEnd w:id="763"/>
      <w:bookmarkEnd w:id="764"/>
      <w:r w:rsidRPr="00823D85">
        <w:rPr>
          <w:rFonts w:ascii="Times New Roman" w:eastAsia="Times New Roman" w:hAnsi="Times New Roman" w:cs="Times New Roman"/>
          <w:color w:val="000000"/>
          <w:sz w:val="24"/>
          <w:szCs w:val="24"/>
        </w:rPr>
        <w:t xml:space="preserve">.  </w:t>
      </w:r>
    </w:p>
    <w:p w14:paraId="5FBF8DDF" w14:textId="77777777" w:rsidR="00823D85" w:rsidRPr="00823D85" w:rsidRDefault="00823D85" w:rsidP="00823D85">
      <w:pPr>
        <w:tabs>
          <w:tab w:val="left" w:pos="0"/>
        </w:tabs>
        <w:suppressAutoHyphens/>
        <w:spacing w:after="0" w:line="240" w:lineRule="auto"/>
        <w:ind w:firstLine="720"/>
        <w:jc w:val="both"/>
        <w:rPr>
          <w:rFonts w:ascii="Times New Roman" w:hAnsi="Times New Roman"/>
          <w:color w:val="000000"/>
          <w:sz w:val="24"/>
        </w:rPr>
      </w:pPr>
      <w:bookmarkStart w:id="765" w:name="_DV_M480"/>
      <w:bookmarkStart w:id="766" w:name="_DV_M481"/>
      <w:bookmarkStart w:id="767" w:name="_DV_M483"/>
      <w:bookmarkEnd w:id="765"/>
      <w:bookmarkEnd w:id="766"/>
      <w:bookmarkEnd w:id="767"/>
    </w:p>
    <w:p w14:paraId="52B28DCF" w14:textId="77777777" w:rsidR="00823D85" w:rsidRPr="00823D85" w:rsidRDefault="00823D85" w:rsidP="00823D85">
      <w:pPr>
        <w:keepNext/>
        <w:suppressAutoHyphens/>
        <w:spacing w:after="0" w:line="360" w:lineRule="auto"/>
        <w:jc w:val="both"/>
        <w:outlineLvl w:val="1"/>
        <w:rPr>
          <w:rFonts w:ascii="Times New Roman" w:hAnsi="Times New Roman"/>
          <w:b/>
          <w:color w:val="000000"/>
          <w:sz w:val="24"/>
        </w:rPr>
      </w:pPr>
      <w:bookmarkStart w:id="768" w:name="_DV_M484"/>
      <w:bookmarkStart w:id="769" w:name="_Toc86202918"/>
      <w:bookmarkStart w:id="770" w:name="_Toc83437407"/>
      <w:bookmarkStart w:id="771" w:name="_Toc83780027"/>
      <w:bookmarkStart w:id="772" w:name="_Toc162751409"/>
      <w:bookmarkStart w:id="773" w:name="_Toc222717528"/>
      <w:bookmarkStart w:id="774" w:name="_Toc405233909"/>
      <w:bookmarkEnd w:id="768"/>
      <w:r w:rsidRPr="00823D85">
        <w:rPr>
          <w:rFonts w:ascii="Times New Roman" w:eastAsia="Times New Roman" w:hAnsi="Times New Roman" w:cs="Times New Roman"/>
          <w:b/>
          <w:bCs/>
          <w:color w:val="000000"/>
          <w:sz w:val="24"/>
          <w:szCs w:val="24"/>
        </w:rPr>
        <w:t xml:space="preserve">Section 14.3 </w:t>
      </w:r>
      <w:r w:rsidRPr="00823D85">
        <w:rPr>
          <w:rFonts w:ascii="Times New Roman" w:eastAsia="Times New Roman" w:hAnsi="Times New Roman" w:cs="Times New Roman"/>
          <w:b/>
          <w:bCs/>
          <w:color w:val="000000"/>
          <w:sz w:val="24"/>
          <w:szCs w:val="24"/>
        </w:rPr>
        <w:tab/>
        <w:t>Uniform Disclosure Requirements</w:t>
      </w:r>
      <w:bookmarkEnd w:id="769"/>
      <w:bookmarkEnd w:id="770"/>
      <w:bookmarkEnd w:id="771"/>
      <w:bookmarkEnd w:id="772"/>
      <w:bookmarkEnd w:id="773"/>
      <w:bookmarkEnd w:id="774"/>
    </w:p>
    <w:p w14:paraId="26F72A53"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color w:val="000000"/>
          <w:sz w:val="24"/>
          <w:szCs w:val="24"/>
        </w:rPr>
      </w:pPr>
    </w:p>
    <w:p w14:paraId="731F69BF"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jc w:val="both"/>
        <w:rPr>
          <w:rFonts w:ascii="Times New Roman" w:hAnsi="Times New Roman"/>
          <w:color w:val="000000"/>
          <w:sz w:val="24"/>
        </w:rPr>
      </w:pPr>
      <w:bookmarkStart w:id="775" w:name="_DV_C793"/>
      <w:r w:rsidRPr="00823D85">
        <w:rPr>
          <w:rFonts w:ascii="Times New Roman" w:hAnsi="Times New Roman"/>
          <w:color w:val="000000"/>
          <w:sz w:val="24"/>
        </w:rPr>
        <w:t xml:space="preserve">In addition to the reporting required of Supplier pursuant the NEPOOL GIS, </w:t>
      </w:r>
      <w:bookmarkStart w:id="776" w:name="_DV_M485"/>
      <w:bookmarkEnd w:id="775"/>
      <w:bookmarkEnd w:id="776"/>
      <w:r w:rsidRPr="00823D85">
        <w:rPr>
          <w:rFonts w:ascii="Times New Roman" w:eastAsia="Times New Roman" w:hAnsi="Times New Roman" w:cs="Times New Roman"/>
          <w:color w:val="000000"/>
          <w:sz w:val="24"/>
          <w:szCs w:val="24"/>
        </w:rPr>
        <w:t xml:space="preserve">Supplier upon request shall provide </w:t>
      </w:r>
      <w:r w:rsidR="00681469">
        <w:rPr>
          <w:rFonts w:ascii="Times New Roman" w:eastAsia="Times New Roman" w:hAnsi="Times New Roman" w:cs="Times New Roman"/>
          <w:color w:val="000000"/>
          <w:sz w:val="24"/>
          <w:szCs w:val="24"/>
        </w:rPr>
        <w:t>NSTAR</w:t>
      </w:r>
      <w:r w:rsidRPr="00823D85">
        <w:rPr>
          <w:rFonts w:ascii="Times New Roman" w:eastAsia="Times New Roman" w:hAnsi="Times New Roman" w:cs="Times New Roman"/>
          <w:color w:val="000000"/>
          <w:sz w:val="24"/>
          <w:szCs w:val="24"/>
        </w:rPr>
        <w:t xml:space="preserve"> information pertaining to power plant emissions, fuel types, labor information and any other information </w:t>
      </w:r>
      <w:bookmarkStart w:id="777" w:name="_DV_C794"/>
      <w:r w:rsidRPr="00823D85">
        <w:rPr>
          <w:rFonts w:ascii="Times New Roman" w:hAnsi="Times New Roman"/>
          <w:color w:val="000000"/>
          <w:sz w:val="24"/>
        </w:rPr>
        <w:t xml:space="preserve">to the extent </w:t>
      </w:r>
      <w:bookmarkStart w:id="778" w:name="_DV_M486"/>
      <w:bookmarkEnd w:id="777"/>
      <w:bookmarkEnd w:id="778"/>
      <w:r w:rsidRPr="00823D85">
        <w:rPr>
          <w:rFonts w:ascii="Times New Roman" w:eastAsia="Times New Roman" w:hAnsi="Times New Roman" w:cs="Times New Roman"/>
          <w:color w:val="000000"/>
          <w:sz w:val="24"/>
          <w:szCs w:val="24"/>
        </w:rPr>
        <w:t xml:space="preserve">required by </w:t>
      </w:r>
      <w:r w:rsidR="00681469">
        <w:rPr>
          <w:rFonts w:ascii="Times New Roman" w:eastAsia="Times New Roman" w:hAnsi="Times New Roman" w:cs="Times New Roman"/>
          <w:color w:val="000000"/>
          <w:sz w:val="24"/>
          <w:szCs w:val="24"/>
        </w:rPr>
        <w:t>NSTAR</w:t>
      </w:r>
      <w:r w:rsidRPr="00823D85">
        <w:rPr>
          <w:rFonts w:ascii="Times New Roman" w:eastAsia="Times New Roman" w:hAnsi="Times New Roman" w:cs="Times New Roman"/>
          <w:color w:val="000000"/>
          <w:sz w:val="24"/>
          <w:szCs w:val="24"/>
        </w:rPr>
        <w:t xml:space="preserve"> to comply with the uniform disclosure requirements contained in 220 CMR 11.00 and any other such disclosure regulations which may be imposed upon </w:t>
      </w:r>
      <w:r w:rsidR="00681469">
        <w:rPr>
          <w:rFonts w:ascii="Times New Roman" w:eastAsia="Times New Roman" w:hAnsi="Times New Roman" w:cs="Times New Roman"/>
          <w:color w:val="000000"/>
          <w:sz w:val="24"/>
          <w:szCs w:val="24"/>
        </w:rPr>
        <w:t>NSTAR</w:t>
      </w:r>
      <w:r w:rsidRPr="00823D85">
        <w:rPr>
          <w:rFonts w:ascii="Times New Roman" w:eastAsia="Times New Roman" w:hAnsi="Times New Roman" w:cs="Times New Roman"/>
          <w:color w:val="000000"/>
          <w:sz w:val="24"/>
          <w:szCs w:val="24"/>
        </w:rPr>
        <w:t xml:space="preserve"> during the </w:t>
      </w:r>
      <w:bookmarkStart w:id="779" w:name="_DV_C796"/>
      <w:r w:rsidRPr="00823D85">
        <w:rPr>
          <w:rFonts w:ascii="Times New Roman" w:hAnsi="Times New Roman"/>
          <w:color w:val="000000"/>
          <w:sz w:val="24"/>
        </w:rPr>
        <w:t>Term</w:t>
      </w:r>
      <w:bookmarkStart w:id="780" w:name="_DV_M487"/>
      <w:bookmarkEnd w:id="779"/>
      <w:bookmarkEnd w:id="780"/>
      <w:proofErr w:type="gramStart"/>
      <w:r w:rsidRPr="00823D85">
        <w:rPr>
          <w:rFonts w:ascii="Times New Roman" w:eastAsia="Times New Roman" w:hAnsi="Times New Roman" w:cs="Times New Roman"/>
          <w:color w:val="000000"/>
          <w:sz w:val="24"/>
          <w:szCs w:val="24"/>
        </w:rPr>
        <w:t xml:space="preserve">.  </w:t>
      </w:r>
      <w:proofErr w:type="gramEnd"/>
    </w:p>
    <w:p w14:paraId="1728BC0D"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hAnsi="Times New Roman"/>
          <w:color w:val="000000"/>
          <w:sz w:val="24"/>
        </w:rPr>
      </w:pPr>
    </w:p>
    <w:p w14:paraId="10C2F559" w14:textId="77777777" w:rsidR="00823D85" w:rsidRPr="00823D85" w:rsidRDefault="00823D85" w:rsidP="00823D85">
      <w:pPr>
        <w:keepNext/>
        <w:suppressAutoHyphens/>
        <w:spacing w:after="0" w:line="360" w:lineRule="auto"/>
        <w:jc w:val="both"/>
        <w:outlineLvl w:val="1"/>
        <w:rPr>
          <w:rFonts w:ascii="Times New Roman" w:hAnsi="Times New Roman"/>
          <w:b/>
          <w:color w:val="000000"/>
          <w:sz w:val="24"/>
        </w:rPr>
      </w:pPr>
      <w:bookmarkStart w:id="781" w:name="_Toc86202919"/>
      <w:bookmarkStart w:id="782" w:name="_Toc83437408"/>
      <w:bookmarkStart w:id="783" w:name="_Toc83780028"/>
      <w:bookmarkStart w:id="784" w:name="_Toc162751410"/>
      <w:bookmarkStart w:id="785" w:name="_Toc222717529"/>
      <w:bookmarkStart w:id="786" w:name="_Toc405233910"/>
      <w:r w:rsidRPr="00823D85">
        <w:rPr>
          <w:rFonts w:ascii="Times New Roman" w:eastAsia="Times New Roman" w:hAnsi="Times New Roman" w:cs="Times New Roman"/>
          <w:b/>
          <w:bCs/>
          <w:color w:val="000000"/>
          <w:sz w:val="24"/>
          <w:szCs w:val="24"/>
        </w:rPr>
        <w:t>Section 14.4</w:t>
      </w:r>
      <w:r w:rsidRPr="00823D85">
        <w:rPr>
          <w:rFonts w:ascii="Times New Roman" w:eastAsia="Times New Roman" w:hAnsi="Times New Roman" w:cs="Times New Roman"/>
          <w:b/>
          <w:bCs/>
          <w:color w:val="000000"/>
          <w:sz w:val="24"/>
          <w:szCs w:val="24"/>
        </w:rPr>
        <w:tab/>
        <w:t>Competitive Affiliates of Supplier</w:t>
      </w:r>
      <w:bookmarkEnd w:id="781"/>
      <w:bookmarkEnd w:id="782"/>
      <w:bookmarkEnd w:id="783"/>
      <w:bookmarkEnd w:id="784"/>
      <w:bookmarkEnd w:id="785"/>
      <w:bookmarkEnd w:id="786"/>
    </w:p>
    <w:p w14:paraId="224B1AC5" w14:textId="77777777" w:rsidR="00823D85" w:rsidRPr="00823D85" w:rsidRDefault="00823D85" w:rsidP="00823D85">
      <w:pPr>
        <w:spacing w:before="240" w:after="0" w:line="240" w:lineRule="auto"/>
        <w:ind w:firstLine="720"/>
        <w:jc w:val="both"/>
        <w:rPr>
          <w:rFonts w:ascii="Times New Roman" w:hAnsi="Times New Roman"/>
          <w:color w:val="000000"/>
          <w:sz w:val="24"/>
        </w:rPr>
      </w:pPr>
      <w:r w:rsidRPr="00823D85">
        <w:rPr>
          <w:rFonts w:ascii="Times New Roman" w:eastAsia="Times New Roman" w:hAnsi="Times New Roman" w:cs="Times New Roman"/>
          <w:color w:val="000000"/>
          <w:sz w:val="24"/>
          <w:szCs w:val="24"/>
        </w:rPr>
        <w:t xml:space="preserve">If a Competitive Affiliate of Supplier exists during the Term, Supplier shall not disclose any information received from </w:t>
      </w:r>
      <w:r w:rsidR="00681469">
        <w:rPr>
          <w:rFonts w:ascii="Times New Roman" w:eastAsia="Times New Roman" w:hAnsi="Times New Roman" w:cs="Times New Roman"/>
          <w:color w:val="000000"/>
          <w:sz w:val="24"/>
          <w:szCs w:val="24"/>
        </w:rPr>
        <w:t>NSTAR</w:t>
      </w:r>
      <w:r w:rsidRPr="00823D85">
        <w:rPr>
          <w:rFonts w:ascii="Times New Roman" w:eastAsia="Times New Roman" w:hAnsi="Times New Roman" w:cs="Times New Roman"/>
          <w:color w:val="000000"/>
          <w:sz w:val="24"/>
          <w:szCs w:val="24"/>
        </w:rPr>
        <w:t xml:space="preserve"> regarding the terms of this Agreement, service provided hereunder, or the customers served under this Agreement, nor shall Supplier assign any interest hereunder, to any such Competitive Affiliate</w:t>
      </w:r>
      <w:proofErr w:type="gramStart"/>
      <w:r w:rsidRPr="00823D85">
        <w:rPr>
          <w:rFonts w:ascii="Times New Roman" w:eastAsia="Times New Roman" w:hAnsi="Times New Roman" w:cs="Times New Roman"/>
          <w:color w:val="000000"/>
          <w:sz w:val="24"/>
          <w:szCs w:val="24"/>
        </w:rPr>
        <w:t xml:space="preserve">.  </w:t>
      </w:r>
      <w:proofErr w:type="gramEnd"/>
      <w:r w:rsidRPr="00823D85">
        <w:rPr>
          <w:rFonts w:ascii="Times New Roman" w:eastAsia="Times New Roman" w:hAnsi="Times New Roman" w:cs="Times New Roman"/>
          <w:color w:val="000000"/>
          <w:sz w:val="24"/>
          <w:szCs w:val="24"/>
        </w:rPr>
        <w:t xml:space="preserve">The term “Competitive Affiliate” shall refer to an entity that is engaged in the sale of electricity to retail customers in </w:t>
      </w:r>
      <w:smartTag w:uri="urn:schemas-microsoft-com:office:smarttags" w:element="State">
        <w:smartTag w:uri="urn:schemas-microsoft-com:office:smarttags" w:element="place">
          <w:r w:rsidRPr="00823D85">
            <w:rPr>
              <w:rFonts w:ascii="Times New Roman" w:eastAsia="Times New Roman" w:hAnsi="Times New Roman" w:cs="Times New Roman"/>
              <w:color w:val="000000"/>
              <w:sz w:val="24"/>
              <w:szCs w:val="24"/>
            </w:rPr>
            <w:t>Massachusetts</w:t>
          </w:r>
        </w:smartTag>
      </w:smartTag>
      <w:r w:rsidRPr="00823D85">
        <w:rPr>
          <w:rFonts w:ascii="Times New Roman" w:eastAsia="Times New Roman" w:hAnsi="Times New Roman" w:cs="Times New Roman"/>
          <w:color w:val="000000"/>
          <w:sz w:val="24"/>
          <w:szCs w:val="24"/>
        </w:rPr>
        <w:t>.</w:t>
      </w:r>
    </w:p>
    <w:p w14:paraId="364EBD53" w14:textId="77777777" w:rsidR="00823D85" w:rsidRPr="00823D85" w:rsidRDefault="00823D85" w:rsidP="00823D85">
      <w:pPr>
        <w:spacing w:after="0" w:line="240" w:lineRule="auto"/>
        <w:ind w:firstLine="720"/>
        <w:jc w:val="both"/>
        <w:rPr>
          <w:rFonts w:ascii="Times New Roman" w:hAnsi="Times New Roman"/>
          <w:color w:val="000000"/>
          <w:sz w:val="24"/>
        </w:rPr>
      </w:pPr>
    </w:p>
    <w:p w14:paraId="05C1F71E" w14:textId="77777777" w:rsidR="00823D85" w:rsidRPr="00823D85" w:rsidRDefault="00823D85" w:rsidP="00823D85">
      <w:pPr>
        <w:keepNext/>
        <w:suppressAutoHyphens/>
        <w:spacing w:after="0" w:line="360" w:lineRule="auto"/>
        <w:jc w:val="both"/>
        <w:outlineLvl w:val="1"/>
        <w:rPr>
          <w:rFonts w:ascii="Times New Roman" w:hAnsi="Times New Roman"/>
          <w:b/>
          <w:color w:val="000000"/>
          <w:sz w:val="24"/>
        </w:rPr>
      </w:pPr>
      <w:bookmarkStart w:id="787" w:name="_Toc86202920"/>
      <w:bookmarkStart w:id="788" w:name="_Toc83437409"/>
      <w:bookmarkStart w:id="789" w:name="_Toc83780029"/>
      <w:bookmarkStart w:id="790" w:name="_Toc162751411"/>
      <w:bookmarkStart w:id="791" w:name="_Toc222717530"/>
      <w:bookmarkStart w:id="792" w:name="_Toc405233911"/>
      <w:r w:rsidRPr="00823D85">
        <w:rPr>
          <w:rFonts w:ascii="Times New Roman" w:eastAsia="Times New Roman" w:hAnsi="Times New Roman" w:cs="Times New Roman"/>
          <w:b/>
          <w:bCs/>
          <w:color w:val="000000"/>
          <w:sz w:val="24"/>
          <w:szCs w:val="24"/>
        </w:rPr>
        <w:t>Section 14.5</w:t>
      </w:r>
      <w:r w:rsidRPr="00823D85">
        <w:rPr>
          <w:rFonts w:ascii="Times New Roman" w:eastAsia="Times New Roman" w:hAnsi="Times New Roman" w:cs="Times New Roman"/>
          <w:b/>
          <w:bCs/>
          <w:color w:val="000000"/>
          <w:sz w:val="24"/>
          <w:szCs w:val="24"/>
        </w:rPr>
        <w:tab/>
        <w:t>Sales Tariffs</w:t>
      </w:r>
      <w:bookmarkEnd w:id="787"/>
      <w:bookmarkEnd w:id="788"/>
      <w:bookmarkEnd w:id="789"/>
      <w:bookmarkEnd w:id="790"/>
      <w:bookmarkEnd w:id="791"/>
      <w:bookmarkEnd w:id="792"/>
    </w:p>
    <w:p w14:paraId="7D31E4D4" w14:textId="77777777" w:rsidR="00823D85" w:rsidRPr="00823D85" w:rsidRDefault="00196E5D" w:rsidP="00823D85">
      <w:pPr>
        <w:spacing w:before="240" w:after="0" w:line="240" w:lineRule="auto"/>
        <w:ind w:firstLine="720"/>
        <w:jc w:val="both"/>
        <w:rPr>
          <w:rFonts w:ascii="Times New Roman" w:hAnsi="Times New Roman"/>
          <w:color w:val="000000"/>
          <w:sz w:val="24"/>
        </w:rPr>
      </w:pPr>
      <w:r>
        <w:rPr>
          <w:rFonts w:ascii="Times New Roman" w:eastAsia="Times New Roman" w:hAnsi="Times New Roman" w:cs="Times New Roman"/>
          <w:iCs/>
          <w:color w:val="000000"/>
          <w:sz w:val="24"/>
          <w:szCs w:val="24"/>
        </w:rPr>
        <w:t>Supplier</w:t>
      </w:r>
      <w:r w:rsidR="00823D85" w:rsidRPr="00823D85">
        <w:rPr>
          <w:rFonts w:ascii="Times New Roman" w:eastAsia="Times New Roman" w:hAnsi="Times New Roman" w:cs="Times New Roman"/>
          <w:iCs/>
          <w:color w:val="000000"/>
          <w:sz w:val="24"/>
          <w:szCs w:val="24"/>
        </w:rPr>
        <w:t xml:space="preserve">’s provision and sale of Default Service Requirements shall be pursuant to </w:t>
      </w:r>
      <w:r>
        <w:rPr>
          <w:rFonts w:ascii="Times New Roman" w:eastAsia="Times New Roman" w:hAnsi="Times New Roman" w:cs="Times New Roman"/>
          <w:iCs/>
          <w:color w:val="000000"/>
          <w:sz w:val="24"/>
          <w:szCs w:val="24"/>
        </w:rPr>
        <w:t>Supplier</w:t>
      </w:r>
      <w:r w:rsidR="00823D85" w:rsidRPr="00823D85">
        <w:rPr>
          <w:rFonts w:ascii="Times New Roman" w:eastAsia="Times New Roman" w:hAnsi="Times New Roman" w:cs="Times New Roman"/>
          <w:iCs/>
          <w:color w:val="000000"/>
          <w:sz w:val="24"/>
          <w:szCs w:val="24"/>
        </w:rPr>
        <w:t>’s tariff on file with FERC (“</w:t>
      </w:r>
      <w:r>
        <w:rPr>
          <w:rFonts w:ascii="Times New Roman" w:eastAsia="Times New Roman" w:hAnsi="Times New Roman" w:cs="Times New Roman"/>
          <w:iCs/>
          <w:color w:val="000000"/>
          <w:sz w:val="24"/>
          <w:szCs w:val="24"/>
        </w:rPr>
        <w:t>Supplier</w:t>
      </w:r>
      <w:r w:rsidR="00823D85" w:rsidRPr="00823D85">
        <w:rPr>
          <w:rFonts w:ascii="Times New Roman" w:eastAsia="Times New Roman" w:hAnsi="Times New Roman" w:cs="Times New Roman"/>
          <w:iCs/>
          <w:color w:val="000000"/>
          <w:sz w:val="24"/>
          <w:szCs w:val="24"/>
        </w:rPr>
        <w:t xml:space="preserve">’s Tariff”); provided, however, that in the event of any inconsistency between the provisions of this Agreement and the provisions of </w:t>
      </w:r>
      <w:r>
        <w:rPr>
          <w:rFonts w:ascii="Times New Roman" w:eastAsia="Times New Roman" w:hAnsi="Times New Roman" w:cs="Times New Roman"/>
          <w:iCs/>
          <w:color w:val="000000"/>
          <w:sz w:val="24"/>
          <w:szCs w:val="24"/>
        </w:rPr>
        <w:t>Supplier</w:t>
      </w:r>
      <w:r w:rsidR="00823D85" w:rsidRPr="00823D85">
        <w:rPr>
          <w:rFonts w:ascii="Times New Roman" w:eastAsia="Times New Roman" w:hAnsi="Times New Roman" w:cs="Times New Roman"/>
          <w:iCs/>
          <w:color w:val="000000"/>
          <w:sz w:val="24"/>
          <w:szCs w:val="24"/>
        </w:rPr>
        <w:t>’s Tariff, the provisions of this Agreement shall apply to the extent permissible by law</w:t>
      </w:r>
      <w:proofErr w:type="gramStart"/>
      <w:r w:rsidR="00823D85" w:rsidRPr="00823D85">
        <w:rPr>
          <w:rFonts w:ascii="Times New Roman" w:eastAsia="Times New Roman" w:hAnsi="Times New Roman" w:cs="Times New Roman"/>
          <w:iCs/>
          <w:color w:val="000000"/>
          <w:sz w:val="24"/>
          <w:szCs w:val="24"/>
        </w:rPr>
        <w:t xml:space="preserve">.  </w:t>
      </w:r>
      <w:proofErr w:type="gramEnd"/>
      <w:r>
        <w:rPr>
          <w:rFonts w:ascii="Times New Roman" w:eastAsia="Times New Roman" w:hAnsi="Times New Roman" w:cs="Times New Roman"/>
          <w:iCs/>
          <w:color w:val="000000"/>
          <w:sz w:val="24"/>
          <w:szCs w:val="24"/>
        </w:rPr>
        <w:t>Supplier</w:t>
      </w:r>
      <w:r w:rsidR="00823D85" w:rsidRPr="00823D85">
        <w:rPr>
          <w:rFonts w:ascii="Times New Roman" w:eastAsia="Times New Roman" w:hAnsi="Times New Roman" w:cs="Times New Roman"/>
          <w:iCs/>
          <w:color w:val="000000"/>
          <w:sz w:val="24"/>
          <w:szCs w:val="24"/>
        </w:rPr>
        <w:t xml:space="preserve"> agrees if it seeks to amend </w:t>
      </w:r>
      <w:r>
        <w:rPr>
          <w:rFonts w:ascii="Times New Roman" w:eastAsia="Times New Roman" w:hAnsi="Times New Roman" w:cs="Times New Roman"/>
          <w:iCs/>
          <w:color w:val="000000"/>
          <w:sz w:val="24"/>
          <w:szCs w:val="24"/>
        </w:rPr>
        <w:t>Supplier</w:t>
      </w:r>
      <w:r w:rsidR="00823D85" w:rsidRPr="00823D85">
        <w:rPr>
          <w:rFonts w:ascii="Times New Roman" w:eastAsia="Times New Roman" w:hAnsi="Times New Roman" w:cs="Times New Roman"/>
          <w:iCs/>
          <w:color w:val="000000"/>
          <w:sz w:val="24"/>
          <w:szCs w:val="24"/>
        </w:rPr>
        <w:t xml:space="preserve">’s Tariff during the Term of Agreement, such amendment will not in any way affect the terms and conditions of this Agreement or the provision of services under this Agreement without the prior written consent of </w:t>
      </w:r>
      <w:r w:rsidR="00681469">
        <w:rPr>
          <w:rFonts w:ascii="Times New Roman" w:eastAsia="Times New Roman" w:hAnsi="Times New Roman" w:cs="Times New Roman"/>
          <w:iCs/>
          <w:color w:val="000000"/>
          <w:sz w:val="24"/>
          <w:szCs w:val="24"/>
        </w:rPr>
        <w:t>NSTAR</w:t>
      </w:r>
      <w:proofErr w:type="gramStart"/>
      <w:r w:rsidR="00823D85" w:rsidRPr="00823D85">
        <w:rPr>
          <w:rFonts w:ascii="Times New Roman" w:eastAsia="Times New Roman" w:hAnsi="Times New Roman" w:cs="Times New Roman"/>
          <w:iCs/>
          <w:color w:val="000000"/>
          <w:sz w:val="24"/>
          <w:szCs w:val="24"/>
        </w:rPr>
        <w:t xml:space="preserve">.  </w:t>
      </w:r>
      <w:proofErr w:type="gramEnd"/>
      <w:r>
        <w:rPr>
          <w:rFonts w:ascii="Times New Roman" w:eastAsia="Times New Roman" w:hAnsi="Times New Roman" w:cs="Times New Roman"/>
          <w:iCs/>
          <w:color w:val="000000"/>
          <w:sz w:val="24"/>
          <w:szCs w:val="24"/>
        </w:rPr>
        <w:t>Supplier</w:t>
      </w:r>
      <w:r w:rsidR="00823D85" w:rsidRPr="00823D85">
        <w:rPr>
          <w:rFonts w:ascii="Times New Roman" w:eastAsia="Times New Roman" w:hAnsi="Times New Roman" w:cs="Times New Roman"/>
          <w:iCs/>
          <w:color w:val="000000"/>
          <w:sz w:val="24"/>
          <w:szCs w:val="24"/>
        </w:rPr>
        <w:t xml:space="preserve"> further agrees that it will not assert, or defend itself, on the basis that </w:t>
      </w:r>
      <w:r>
        <w:rPr>
          <w:rFonts w:ascii="Times New Roman" w:eastAsia="Times New Roman" w:hAnsi="Times New Roman" w:cs="Times New Roman"/>
          <w:iCs/>
          <w:color w:val="000000"/>
          <w:sz w:val="24"/>
          <w:szCs w:val="24"/>
        </w:rPr>
        <w:t>Supplier</w:t>
      </w:r>
      <w:r w:rsidR="00823D85" w:rsidRPr="00823D85">
        <w:rPr>
          <w:rFonts w:ascii="Times New Roman" w:eastAsia="Times New Roman" w:hAnsi="Times New Roman" w:cs="Times New Roman"/>
          <w:iCs/>
          <w:color w:val="000000"/>
          <w:sz w:val="24"/>
          <w:szCs w:val="24"/>
        </w:rPr>
        <w:t>’s Tariff or any applicable tariff is inconsistent with this Agreement.</w:t>
      </w:r>
    </w:p>
    <w:p w14:paraId="7E249C49"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color w:val="000000"/>
          <w:sz w:val="24"/>
          <w:szCs w:val="24"/>
        </w:rPr>
      </w:pPr>
    </w:p>
    <w:p w14:paraId="69CAE27A" w14:textId="77777777" w:rsidR="00304937" w:rsidRDefault="00304937" w:rsidP="00823D85">
      <w:pPr>
        <w:keepNext/>
        <w:tabs>
          <w:tab w:val="left" w:pos="2160"/>
        </w:tabs>
        <w:spacing w:after="0" w:line="240" w:lineRule="auto"/>
        <w:ind w:left="2160" w:hanging="2160"/>
        <w:jc w:val="both"/>
        <w:outlineLvl w:val="0"/>
        <w:rPr>
          <w:rFonts w:ascii="Times New Roman" w:eastAsia="Times New Roman" w:hAnsi="Times New Roman" w:cs="Times New Roman"/>
          <w:b/>
          <w:caps/>
          <w:color w:val="000000"/>
          <w:sz w:val="24"/>
          <w:szCs w:val="24"/>
        </w:rPr>
      </w:pPr>
      <w:bookmarkStart w:id="793" w:name="_DV_M488"/>
      <w:bookmarkStart w:id="794" w:name="_Toc86202921"/>
      <w:bookmarkStart w:id="795" w:name="_Toc83437410"/>
      <w:bookmarkStart w:id="796" w:name="_Toc83780030"/>
      <w:bookmarkStart w:id="797" w:name="_Toc162751412"/>
      <w:bookmarkStart w:id="798" w:name="_Toc222717531"/>
      <w:bookmarkStart w:id="799" w:name="_Toc405233912"/>
      <w:bookmarkEnd w:id="793"/>
    </w:p>
    <w:p w14:paraId="5D8CA5B6" w14:textId="2259CAEE" w:rsidR="00823D85" w:rsidRPr="00823D85" w:rsidRDefault="00823D85" w:rsidP="00823D85">
      <w:pPr>
        <w:keepNext/>
        <w:tabs>
          <w:tab w:val="left" w:pos="2160"/>
        </w:tabs>
        <w:spacing w:after="0" w:line="240" w:lineRule="auto"/>
        <w:ind w:left="2160" w:hanging="2160"/>
        <w:jc w:val="both"/>
        <w:outlineLvl w:val="0"/>
        <w:rPr>
          <w:rFonts w:ascii="Times New Roman" w:hAnsi="Times New Roman"/>
          <w:b/>
          <w:caps/>
          <w:color w:val="000000"/>
          <w:sz w:val="24"/>
        </w:rPr>
      </w:pPr>
      <w:r w:rsidRPr="00823D85">
        <w:rPr>
          <w:rFonts w:ascii="Times New Roman" w:eastAsia="Times New Roman" w:hAnsi="Times New Roman" w:cs="Times New Roman"/>
          <w:b/>
          <w:caps/>
          <w:color w:val="000000"/>
          <w:sz w:val="24"/>
          <w:szCs w:val="24"/>
        </w:rPr>
        <w:t>ARTICLE 15.</w:t>
      </w:r>
      <w:r w:rsidRPr="00823D85">
        <w:rPr>
          <w:rFonts w:ascii="Times New Roman" w:eastAsia="Times New Roman" w:hAnsi="Times New Roman" w:cs="Times New Roman"/>
          <w:b/>
          <w:caps/>
          <w:color w:val="000000"/>
          <w:sz w:val="24"/>
          <w:szCs w:val="24"/>
        </w:rPr>
        <w:tab/>
      </w:r>
      <w:r w:rsidRPr="00823D85">
        <w:rPr>
          <w:rFonts w:ascii="Times New Roman" w:eastAsia="Times New Roman" w:hAnsi="Times New Roman" w:cs="Times New Roman"/>
          <w:b/>
          <w:caps/>
          <w:color w:val="000000"/>
          <w:sz w:val="24"/>
          <w:szCs w:val="24"/>
          <w:u w:val="single"/>
        </w:rPr>
        <w:t>INTERPRETATION</w:t>
      </w:r>
      <w:bookmarkEnd w:id="794"/>
      <w:bookmarkEnd w:id="795"/>
      <w:bookmarkEnd w:id="796"/>
      <w:bookmarkEnd w:id="797"/>
      <w:bookmarkEnd w:id="798"/>
      <w:bookmarkEnd w:id="799"/>
    </w:p>
    <w:p w14:paraId="77BE276E"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color w:val="000000"/>
          <w:sz w:val="24"/>
          <w:szCs w:val="24"/>
        </w:rPr>
      </w:pPr>
    </w:p>
    <w:p w14:paraId="54FBB1E1"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jc w:val="both"/>
        <w:rPr>
          <w:rFonts w:ascii="Times New Roman" w:eastAsia="Times New Roman" w:hAnsi="Times New Roman" w:cs="Times New Roman"/>
          <w:color w:val="000000"/>
          <w:sz w:val="24"/>
          <w:szCs w:val="24"/>
        </w:rPr>
      </w:pPr>
      <w:bookmarkStart w:id="800" w:name="_DV_M489"/>
      <w:bookmarkEnd w:id="800"/>
      <w:r w:rsidRPr="00823D85">
        <w:rPr>
          <w:rFonts w:ascii="Times New Roman" w:eastAsia="Times New Roman" w:hAnsi="Times New Roman" w:cs="Times New Roman"/>
          <w:color w:val="000000"/>
          <w:sz w:val="24"/>
          <w:szCs w:val="24"/>
        </w:rPr>
        <w:t xml:space="preserve">The interpretation and performance of this Agreement shall be in accordance with and controlled by the laws of the </w:t>
      </w:r>
      <w:smartTag w:uri="urn:schemas-microsoft-com:office:smarttags" w:element="place">
        <w:smartTag w:uri="urn:schemas-microsoft-com:office:smarttags" w:element="PlaceType">
          <w:r w:rsidRPr="00823D85">
            <w:rPr>
              <w:rFonts w:ascii="Times New Roman" w:eastAsia="Times New Roman" w:hAnsi="Times New Roman" w:cs="Times New Roman"/>
              <w:color w:val="000000"/>
              <w:sz w:val="24"/>
              <w:szCs w:val="24"/>
            </w:rPr>
            <w:t>Commonwealth</w:t>
          </w:r>
        </w:smartTag>
        <w:r w:rsidRPr="00823D85">
          <w:rPr>
            <w:rFonts w:ascii="Times New Roman" w:eastAsia="Times New Roman" w:hAnsi="Times New Roman" w:cs="Times New Roman"/>
            <w:color w:val="000000"/>
            <w:sz w:val="24"/>
            <w:szCs w:val="24"/>
          </w:rPr>
          <w:t xml:space="preserve"> of </w:t>
        </w:r>
        <w:smartTag w:uri="urn:schemas-microsoft-com:office:smarttags" w:element="PlaceName">
          <w:r w:rsidRPr="00823D85">
            <w:rPr>
              <w:rFonts w:ascii="Times New Roman" w:eastAsia="Times New Roman" w:hAnsi="Times New Roman" w:cs="Times New Roman"/>
              <w:color w:val="000000"/>
              <w:sz w:val="24"/>
              <w:szCs w:val="24"/>
            </w:rPr>
            <w:t>Massachusetts</w:t>
          </w:r>
        </w:smartTag>
      </w:smartTag>
      <w:bookmarkStart w:id="801" w:name="_DV_C797"/>
      <w:r w:rsidRPr="00823D85">
        <w:rPr>
          <w:rFonts w:ascii="Times New Roman" w:hAnsi="Times New Roman"/>
          <w:color w:val="000000"/>
          <w:sz w:val="24"/>
        </w:rPr>
        <w:t xml:space="preserve">, without giving effect to its conflict of </w:t>
      </w:r>
      <w:proofErr w:type="spellStart"/>
      <w:r w:rsidRPr="00823D85">
        <w:rPr>
          <w:rFonts w:ascii="Times New Roman" w:hAnsi="Times New Roman"/>
          <w:color w:val="000000"/>
          <w:sz w:val="24"/>
        </w:rPr>
        <w:t>laws</w:t>
      </w:r>
      <w:proofErr w:type="spellEnd"/>
      <w:r w:rsidRPr="00823D85">
        <w:rPr>
          <w:rFonts w:ascii="Times New Roman" w:hAnsi="Times New Roman"/>
          <w:color w:val="000000"/>
          <w:sz w:val="24"/>
        </w:rPr>
        <w:t xml:space="preserve"> provisions</w:t>
      </w:r>
      <w:bookmarkStart w:id="802" w:name="_DV_M490"/>
      <w:bookmarkEnd w:id="801"/>
      <w:bookmarkEnd w:id="802"/>
      <w:proofErr w:type="gramStart"/>
      <w:r w:rsidRPr="00823D85">
        <w:rPr>
          <w:rFonts w:ascii="Times New Roman" w:eastAsia="Times New Roman" w:hAnsi="Times New Roman" w:cs="Times New Roman"/>
          <w:color w:val="000000"/>
          <w:sz w:val="24"/>
          <w:szCs w:val="24"/>
        </w:rPr>
        <w:t xml:space="preserve">.  </w:t>
      </w:r>
      <w:proofErr w:type="gramEnd"/>
      <w:r w:rsidRPr="00823D85">
        <w:rPr>
          <w:rFonts w:ascii="Times New Roman" w:eastAsia="Times New Roman" w:hAnsi="Times New Roman" w:cs="Times New Roman"/>
          <w:color w:val="000000"/>
          <w:sz w:val="24"/>
          <w:szCs w:val="24"/>
        </w:rPr>
        <w:t>Each party irrevocably waives any right to trial by jury in any judicial proceeding related to this Agreement</w:t>
      </w:r>
      <w:proofErr w:type="gramStart"/>
      <w:r w:rsidRPr="00823D85">
        <w:rPr>
          <w:rFonts w:ascii="Times New Roman" w:eastAsia="Times New Roman" w:hAnsi="Times New Roman" w:cs="Times New Roman"/>
          <w:color w:val="000000"/>
          <w:sz w:val="24"/>
          <w:szCs w:val="24"/>
        </w:rPr>
        <w:t xml:space="preserve">.  </w:t>
      </w:r>
      <w:proofErr w:type="gramEnd"/>
    </w:p>
    <w:p w14:paraId="56E3D596"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eastAsia="Times New Roman" w:hAnsi="Times New Roman" w:cs="Times New Roman"/>
          <w:color w:val="000000"/>
          <w:sz w:val="24"/>
          <w:szCs w:val="24"/>
        </w:rPr>
      </w:pPr>
    </w:p>
    <w:p w14:paraId="7D85B4F4"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eastAsia="Times New Roman" w:hAnsi="Times New Roman" w:cs="Times New Roman"/>
          <w:color w:val="000000"/>
          <w:sz w:val="24"/>
          <w:szCs w:val="24"/>
        </w:rPr>
      </w:pPr>
    </w:p>
    <w:p w14:paraId="0D7BF033" w14:textId="77777777" w:rsidR="00823D85" w:rsidRPr="00823D85" w:rsidRDefault="00823D85" w:rsidP="00823D85">
      <w:pPr>
        <w:keepNext/>
        <w:tabs>
          <w:tab w:val="left" w:pos="2160"/>
        </w:tabs>
        <w:spacing w:after="0" w:line="240" w:lineRule="auto"/>
        <w:ind w:left="2160" w:hanging="2160"/>
        <w:jc w:val="both"/>
        <w:outlineLvl w:val="0"/>
        <w:rPr>
          <w:rFonts w:ascii="Times New Roman" w:hAnsi="Times New Roman"/>
          <w:b/>
          <w:caps/>
          <w:color w:val="000000"/>
          <w:sz w:val="24"/>
        </w:rPr>
      </w:pPr>
      <w:bookmarkStart w:id="803" w:name="_DV_M491"/>
      <w:bookmarkStart w:id="804" w:name="_Toc86202922"/>
      <w:bookmarkStart w:id="805" w:name="_Toc83437411"/>
      <w:bookmarkStart w:id="806" w:name="_Toc83780031"/>
      <w:bookmarkStart w:id="807" w:name="_Toc162751413"/>
      <w:bookmarkStart w:id="808" w:name="_Toc222717532"/>
      <w:bookmarkStart w:id="809" w:name="_Toc405233913"/>
      <w:bookmarkEnd w:id="803"/>
      <w:r w:rsidRPr="00823D85">
        <w:rPr>
          <w:rFonts w:ascii="Times New Roman" w:eastAsia="Times New Roman" w:hAnsi="Times New Roman" w:cs="Times New Roman"/>
          <w:b/>
          <w:caps/>
          <w:color w:val="000000"/>
          <w:sz w:val="24"/>
          <w:szCs w:val="24"/>
        </w:rPr>
        <w:t>ARTICLE 16.</w:t>
      </w:r>
      <w:r w:rsidRPr="00823D85">
        <w:rPr>
          <w:rFonts w:ascii="Times New Roman" w:eastAsia="Times New Roman" w:hAnsi="Times New Roman" w:cs="Times New Roman"/>
          <w:b/>
          <w:caps/>
          <w:color w:val="000000"/>
          <w:sz w:val="24"/>
          <w:szCs w:val="24"/>
        </w:rPr>
        <w:tab/>
      </w:r>
      <w:r w:rsidRPr="00823D85">
        <w:rPr>
          <w:rFonts w:ascii="Times New Roman" w:eastAsia="Times New Roman" w:hAnsi="Times New Roman" w:cs="Times New Roman"/>
          <w:b/>
          <w:caps/>
          <w:color w:val="000000"/>
          <w:sz w:val="24"/>
          <w:szCs w:val="24"/>
          <w:u w:val="single"/>
        </w:rPr>
        <w:t>SEVERABILITY</w:t>
      </w:r>
      <w:bookmarkEnd w:id="804"/>
      <w:bookmarkEnd w:id="805"/>
      <w:bookmarkEnd w:id="806"/>
      <w:bookmarkEnd w:id="807"/>
      <w:bookmarkEnd w:id="808"/>
      <w:bookmarkEnd w:id="809"/>
    </w:p>
    <w:p w14:paraId="66BA9C3B"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color w:val="000000"/>
          <w:sz w:val="24"/>
          <w:szCs w:val="24"/>
        </w:rPr>
      </w:pPr>
    </w:p>
    <w:p w14:paraId="20087D1F"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eastAsia="Times New Roman" w:hAnsi="Times New Roman" w:cs="Times New Roman"/>
          <w:color w:val="000000"/>
          <w:sz w:val="24"/>
          <w:szCs w:val="24"/>
        </w:rPr>
      </w:pPr>
      <w:bookmarkStart w:id="810" w:name="_DV_M492"/>
      <w:bookmarkEnd w:id="810"/>
      <w:r w:rsidRPr="00823D85">
        <w:rPr>
          <w:rFonts w:ascii="Times New Roman" w:eastAsia="Times New Roman" w:hAnsi="Times New Roman" w:cs="Times New Roman"/>
          <w:color w:val="000000"/>
          <w:sz w:val="24"/>
          <w:szCs w:val="24"/>
        </w:rPr>
        <w:t xml:space="preserve">If any provision or provisions of this Agreement shall </w:t>
      </w:r>
      <w:proofErr w:type="gramStart"/>
      <w:r w:rsidRPr="00823D85">
        <w:rPr>
          <w:rFonts w:ascii="Times New Roman" w:eastAsia="Times New Roman" w:hAnsi="Times New Roman" w:cs="Times New Roman"/>
          <w:color w:val="000000"/>
          <w:sz w:val="24"/>
          <w:szCs w:val="24"/>
        </w:rPr>
        <w:t>be held</w:t>
      </w:r>
      <w:proofErr w:type="gramEnd"/>
      <w:r w:rsidRPr="00823D85">
        <w:rPr>
          <w:rFonts w:ascii="Times New Roman" w:eastAsia="Times New Roman" w:hAnsi="Times New Roman" w:cs="Times New Roman"/>
          <w:color w:val="000000"/>
          <w:sz w:val="24"/>
          <w:szCs w:val="24"/>
        </w:rPr>
        <w:t xml:space="preserve"> invalid, illegal, or unenforceable, the validity, legality, and enforceability of the remaining provisions shall in no way be affected or impaired thereby</w:t>
      </w:r>
      <w:bookmarkStart w:id="811" w:name="_DV_C799"/>
      <w:r w:rsidRPr="00823D85">
        <w:rPr>
          <w:rFonts w:ascii="Times New Roman" w:hAnsi="Times New Roman"/>
          <w:color w:val="000000"/>
          <w:sz w:val="24"/>
        </w:rPr>
        <w:t>; and the Parties hereby agree to effect such modifications to this Agreement as shall be reasonably necessary in order to give effect to the original intention of the Parties</w:t>
      </w:r>
      <w:bookmarkStart w:id="812" w:name="_DV_M493"/>
      <w:bookmarkEnd w:id="811"/>
      <w:bookmarkEnd w:id="812"/>
      <w:r w:rsidRPr="00823D85">
        <w:rPr>
          <w:rFonts w:ascii="Times New Roman" w:eastAsia="Times New Roman" w:hAnsi="Times New Roman" w:cs="Times New Roman"/>
          <w:color w:val="000000"/>
          <w:sz w:val="24"/>
          <w:szCs w:val="24"/>
        </w:rPr>
        <w:t>.</w:t>
      </w:r>
    </w:p>
    <w:p w14:paraId="00B4C124"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eastAsia="Times New Roman" w:hAnsi="Times New Roman" w:cs="Times New Roman"/>
          <w:color w:val="000000"/>
          <w:sz w:val="24"/>
          <w:szCs w:val="24"/>
        </w:rPr>
      </w:pPr>
    </w:p>
    <w:p w14:paraId="3162425E" w14:textId="77777777" w:rsidR="00823D85" w:rsidRPr="00823D85" w:rsidRDefault="00823D85" w:rsidP="00823D85">
      <w:pPr>
        <w:keepNext/>
        <w:tabs>
          <w:tab w:val="left" w:pos="2160"/>
        </w:tabs>
        <w:spacing w:after="0" w:line="240" w:lineRule="auto"/>
        <w:ind w:left="2160" w:hanging="2160"/>
        <w:jc w:val="both"/>
        <w:outlineLvl w:val="0"/>
        <w:rPr>
          <w:rFonts w:ascii="Times New Roman" w:hAnsi="Times New Roman"/>
          <w:b/>
          <w:caps/>
          <w:color w:val="000000"/>
          <w:sz w:val="24"/>
        </w:rPr>
      </w:pPr>
      <w:bookmarkStart w:id="813" w:name="_DV_M494"/>
      <w:bookmarkStart w:id="814" w:name="_Toc86202923"/>
      <w:bookmarkStart w:id="815" w:name="_Toc83437412"/>
      <w:bookmarkStart w:id="816" w:name="_Toc83780032"/>
      <w:bookmarkEnd w:id="813"/>
    </w:p>
    <w:p w14:paraId="2198E425" w14:textId="77777777" w:rsidR="00823D85" w:rsidRPr="00823D85" w:rsidRDefault="00823D85" w:rsidP="00823D85">
      <w:pPr>
        <w:keepNext/>
        <w:tabs>
          <w:tab w:val="left" w:pos="2160"/>
        </w:tabs>
        <w:spacing w:after="0" w:line="240" w:lineRule="auto"/>
        <w:ind w:left="2160" w:hanging="2160"/>
        <w:jc w:val="both"/>
        <w:outlineLvl w:val="0"/>
        <w:rPr>
          <w:rFonts w:ascii="Times New Roman" w:hAnsi="Times New Roman"/>
          <w:b/>
          <w:caps/>
          <w:color w:val="000000"/>
          <w:sz w:val="24"/>
        </w:rPr>
      </w:pPr>
      <w:bookmarkStart w:id="817" w:name="_Toc162751414"/>
      <w:bookmarkStart w:id="818" w:name="_Toc222717533"/>
      <w:bookmarkStart w:id="819" w:name="_Toc405233914"/>
      <w:r w:rsidRPr="00823D85">
        <w:rPr>
          <w:rFonts w:ascii="Times New Roman" w:eastAsia="Times New Roman" w:hAnsi="Times New Roman" w:cs="Times New Roman"/>
          <w:b/>
          <w:caps/>
          <w:color w:val="000000"/>
          <w:sz w:val="24"/>
          <w:szCs w:val="24"/>
        </w:rPr>
        <w:t>ARTICLE 17.</w:t>
      </w:r>
      <w:r w:rsidRPr="00823D85">
        <w:rPr>
          <w:rFonts w:ascii="Times New Roman" w:eastAsia="Times New Roman" w:hAnsi="Times New Roman" w:cs="Times New Roman"/>
          <w:b/>
          <w:caps/>
          <w:color w:val="000000"/>
          <w:sz w:val="24"/>
          <w:szCs w:val="24"/>
        </w:rPr>
        <w:tab/>
      </w:r>
      <w:r w:rsidRPr="00823D85">
        <w:rPr>
          <w:rFonts w:ascii="Times New Roman" w:eastAsia="Times New Roman" w:hAnsi="Times New Roman" w:cs="Times New Roman"/>
          <w:b/>
          <w:caps/>
          <w:color w:val="000000"/>
          <w:sz w:val="24"/>
          <w:szCs w:val="24"/>
          <w:u w:val="single"/>
        </w:rPr>
        <w:t>MODIFICATIONS</w:t>
      </w:r>
      <w:bookmarkEnd w:id="814"/>
      <w:bookmarkEnd w:id="815"/>
      <w:bookmarkEnd w:id="816"/>
      <w:bookmarkEnd w:id="817"/>
      <w:bookmarkEnd w:id="818"/>
      <w:bookmarkEnd w:id="819"/>
    </w:p>
    <w:p w14:paraId="0175362D"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color w:val="000000"/>
          <w:sz w:val="24"/>
          <w:szCs w:val="24"/>
        </w:rPr>
      </w:pPr>
    </w:p>
    <w:p w14:paraId="08AC0633"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eastAsia="Times New Roman" w:hAnsi="Times New Roman" w:cs="Times New Roman"/>
          <w:color w:val="000000"/>
          <w:sz w:val="24"/>
          <w:szCs w:val="24"/>
        </w:rPr>
      </w:pPr>
      <w:bookmarkStart w:id="820" w:name="_DV_M495"/>
      <w:bookmarkEnd w:id="820"/>
      <w:r w:rsidRPr="00823D85">
        <w:rPr>
          <w:rFonts w:ascii="Times New Roman" w:eastAsia="Times New Roman" w:hAnsi="Times New Roman" w:cs="Times New Roman"/>
          <w:color w:val="000000"/>
          <w:sz w:val="24"/>
          <w:szCs w:val="24"/>
        </w:rPr>
        <w:t>No modification to this Agreement will be binding on any Party unless it is in writing and signed by all Parties.</w:t>
      </w:r>
    </w:p>
    <w:p w14:paraId="4A7683F2"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color w:val="000000"/>
          <w:sz w:val="24"/>
          <w:szCs w:val="24"/>
        </w:rPr>
      </w:pPr>
    </w:p>
    <w:p w14:paraId="3FB0A518" w14:textId="77777777" w:rsidR="00823D85" w:rsidRPr="00823D85" w:rsidRDefault="00823D85" w:rsidP="00823D85">
      <w:pPr>
        <w:keepNext/>
        <w:tabs>
          <w:tab w:val="left" w:pos="2160"/>
        </w:tabs>
        <w:spacing w:after="0" w:line="240" w:lineRule="auto"/>
        <w:ind w:left="2160" w:hanging="2160"/>
        <w:jc w:val="both"/>
        <w:outlineLvl w:val="0"/>
        <w:rPr>
          <w:rFonts w:ascii="Times New Roman" w:hAnsi="Times New Roman"/>
          <w:b/>
          <w:caps/>
          <w:color w:val="000000"/>
          <w:sz w:val="24"/>
        </w:rPr>
      </w:pPr>
      <w:bookmarkStart w:id="821" w:name="_DV_M496"/>
      <w:bookmarkStart w:id="822" w:name="_Toc86202924"/>
      <w:bookmarkStart w:id="823" w:name="_Toc83437413"/>
      <w:bookmarkStart w:id="824" w:name="_Toc83780033"/>
      <w:bookmarkEnd w:id="821"/>
    </w:p>
    <w:p w14:paraId="76BA5CD0" w14:textId="77777777" w:rsidR="00823D85" w:rsidRPr="00823D85" w:rsidRDefault="00823D85" w:rsidP="00823D85">
      <w:pPr>
        <w:keepNext/>
        <w:tabs>
          <w:tab w:val="left" w:pos="2160"/>
        </w:tabs>
        <w:spacing w:after="0" w:line="240" w:lineRule="auto"/>
        <w:ind w:left="2160" w:hanging="2160"/>
        <w:jc w:val="both"/>
        <w:outlineLvl w:val="0"/>
        <w:rPr>
          <w:rFonts w:ascii="Times New Roman" w:hAnsi="Times New Roman"/>
          <w:b/>
          <w:caps/>
          <w:color w:val="000000"/>
          <w:sz w:val="24"/>
        </w:rPr>
      </w:pPr>
      <w:bookmarkStart w:id="825" w:name="_Toc162751415"/>
      <w:bookmarkStart w:id="826" w:name="_Toc222717534"/>
      <w:bookmarkStart w:id="827" w:name="_Toc405233915"/>
      <w:r w:rsidRPr="00823D85">
        <w:rPr>
          <w:rFonts w:ascii="Times New Roman" w:eastAsia="Times New Roman" w:hAnsi="Times New Roman" w:cs="Times New Roman"/>
          <w:b/>
          <w:caps/>
          <w:color w:val="000000"/>
          <w:sz w:val="24"/>
          <w:szCs w:val="24"/>
        </w:rPr>
        <w:t>ARTICLE 18.</w:t>
      </w:r>
      <w:r w:rsidRPr="00823D85">
        <w:rPr>
          <w:rFonts w:ascii="Times New Roman" w:eastAsia="Times New Roman" w:hAnsi="Times New Roman" w:cs="Times New Roman"/>
          <w:b/>
          <w:caps/>
          <w:color w:val="000000"/>
          <w:sz w:val="24"/>
          <w:szCs w:val="24"/>
        </w:rPr>
        <w:tab/>
      </w:r>
      <w:r w:rsidRPr="00823D85">
        <w:rPr>
          <w:rFonts w:ascii="Times New Roman" w:eastAsia="Times New Roman" w:hAnsi="Times New Roman" w:cs="Times New Roman"/>
          <w:b/>
          <w:caps/>
          <w:color w:val="000000"/>
          <w:sz w:val="24"/>
          <w:szCs w:val="24"/>
          <w:u w:val="single"/>
        </w:rPr>
        <w:t>REPRESENTATIONS AND WARRANTIES</w:t>
      </w:r>
      <w:bookmarkEnd w:id="822"/>
      <w:bookmarkEnd w:id="823"/>
      <w:bookmarkEnd w:id="824"/>
      <w:bookmarkEnd w:id="825"/>
      <w:bookmarkEnd w:id="826"/>
      <w:bookmarkEnd w:id="827"/>
    </w:p>
    <w:p w14:paraId="66878242"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jc w:val="both"/>
        <w:rPr>
          <w:rFonts w:ascii="Times New Roman" w:eastAsia="Times New Roman" w:hAnsi="Times New Roman" w:cs="Times New Roman"/>
          <w:color w:val="000000"/>
          <w:sz w:val="24"/>
          <w:szCs w:val="24"/>
        </w:rPr>
      </w:pPr>
    </w:p>
    <w:p w14:paraId="779D10FD"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eastAsia="Times New Roman" w:hAnsi="Times New Roman" w:cs="Times New Roman"/>
          <w:color w:val="000000"/>
          <w:sz w:val="24"/>
          <w:szCs w:val="24"/>
        </w:rPr>
      </w:pPr>
      <w:bookmarkStart w:id="828" w:name="_DV_M497"/>
      <w:bookmarkStart w:id="829" w:name="_DV_C801"/>
      <w:bookmarkEnd w:id="828"/>
      <w:r w:rsidRPr="00823D85">
        <w:rPr>
          <w:rFonts w:ascii="Times New Roman" w:hAnsi="Times New Roman"/>
          <w:color w:val="000000"/>
          <w:sz w:val="24"/>
        </w:rPr>
        <w:t xml:space="preserve">Supplier and </w:t>
      </w:r>
      <w:bookmarkEnd w:id="829"/>
      <w:r w:rsidR="00681469">
        <w:rPr>
          <w:rFonts w:ascii="Times New Roman" w:eastAsia="Times New Roman" w:hAnsi="Times New Roman" w:cs="Times New Roman"/>
          <w:color w:val="000000"/>
          <w:sz w:val="24"/>
        </w:rPr>
        <w:t>NSTAR</w:t>
      </w:r>
      <w:r w:rsidRPr="00823D85">
        <w:rPr>
          <w:rFonts w:ascii="Times New Roman" w:hAnsi="Times New Roman"/>
          <w:color w:val="000000"/>
          <w:sz w:val="24"/>
        </w:rPr>
        <w:t xml:space="preserve"> each represent and warrant to the other</w:t>
      </w:r>
      <w:bookmarkStart w:id="830" w:name="_DV_M499"/>
      <w:bookmarkEnd w:id="830"/>
      <w:r w:rsidRPr="00823D85">
        <w:rPr>
          <w:rFonts w:ascii="Times New Roman" w:eastAsia="Times New Roman" w:hAnsi="Times New Roman" w:cs="Times New Roman"/>
          <w:color w:val="000000"/>
          <w:sz w:val="24"/>
          <w:szCs w:val="24"/>
        </w:rPr>
        <w:t xml:space="preserve"> that: </w:t>
      </w:r>
    </w:p>
    <w:p w14:paraId="5FA1B324"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eastAsia="Times New Roman" w:hAnsi="Times New Roman" w:cs="Times New Roman"/>
          <w:color w:val="000000"/>
          <w:sz w:val="24"/>
          <w:szCs w:val="24"/>
        </w:rPr>
      </w:pPr>
    </w:p>
    <w:p w14:paraId="59626862" w14:textId="77777777" w:rsidR="00823D85" w:rsidRPr="00823D85" w:rsidRDefault="00823D85" w:rsidP="00823D8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eastAsia="Times New Roman" w:hAnsi="Times New Roman" w:cs="Times New Roman"/>
          <w:color w:val="000000"/>
          <w:sz w:val="24"/>
          <w:szCs w:val="24"/>
        </w:rPr>
      </w:pPr>
      <w:bookmarkStart w:id="831" w:name="_DV_M500"/>
      <w:bookmarkEnd w:id="831"/>
      <w:r w:rsidRPr="00823D85">
        <w:rPr>
          <w:rFonts w:ascii="Times New Roman" w:eastAsia="Times New Roman" w:hAnsi="Times New Roman" w:cs="Times New Roman"/>
          <w:color w:val="000000"/>
          <w:sz w:val="24"/>
          <w:szCs w:val="24"/>
        </w:rPr>
        <w:t>(a)</w:t>
      </w:r>
      <w:r w:rsidRPr="00823D85">
        <w:rPr>
          <w:rFonts w:ascii="Times New Roman" w:eastAsia="Times New Roman" w:hAnsi="Times New Roman" w:cs="Times New Roman"/>
          <w:color w:val="000000"/>
          <w:sz w:val="24"/>
          <w:szCs w:val="24"/>
        </w:rPr>
        <w:tab/>
        <w:t xml:space="preserve">It is duly organized, validly existing and in good standing under the laws of the </w:t>
      </w:r>
      <w:proofErr w:type="gramStart"/>
      <w:r w:rsidRPr="00823D85">
        <w:rPr>
          <w:rFonts w:ascii="Times New Roman" w:eastAsia="Times New Roman" w:hAnsi="Times New Roman" w:cs="Times New Roman"/>
          <w:color w:val="000000"/>
          <w:sz w:val="24"/>
          <w:szCs w:val="24"/>
        </w:rPr>
        <w:t>jurisdiction</w:t>
      </w:r>
      <w:proofErr w:type="gramEnd"/>
      <w:r w:rsidRPr="00823D85">
        <w:rPr>
          <w:rFonts w:ascii="Times New Roman" w:eastAsia="Times New Roman" w:hAnsi="Times New Roman" w:cs="Times New Roman"/>
          <w:color w:val="000000"/>
          <w:sz w:val="24"/>
          <w:szCs w:val="24"/>
        </w:rPr>
        <w:t xml:space="preserve"> of its formation;</w:t>
      </w:r>
    </w:p>
    <w:p w14:paraId="2F4B5E8E"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Times New Roman" w:hAnsi="Times New Roman" w:cs="Times New Roman"/>
          <w:color w:val="000000"/>
          <w:sz w:val="24"/>
          <w:szCs w:val="24"/>
        </w:rPr>
      </w:pPr>
    </w:p>
    <w:p w14:paraId="79773716" w14:textId="77777777" w:rsidR="00823D85" w:rsidRPr="00823D85" w:rsidRDefault="00823D85" w:rsidP="00823D8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eastAsia="Times New Roman" w:hAnsi="Times New Roman" w:cs="Times New Roman"/>
          <w:color w:val="000000"/>
          <w:sz w:val="24"/>
          <w:szCs w:val="24"/>
        </w:rPr>
      </w:pPr>
      <w:bookmarkStart w:id="832" w:name="_DV_M501"/>
      <w:bookmarkEnd w:id="832"/>
      <w:r w:rsidRPr="00823D85">
        <w:rPr>
          <w:rFonts w:ascii="Times New Roman" w:eastAsia="Times New Roman" w:hAnsi="Times New Roman" w:cs="Times New Roman"/>
          <w:color w:val="000000"/>
          <w:sz w:val="24"/>
          <w:szCs w:val="24"/>
        </w:rPr>
        <w:t>(b)</w:t>
      </w:r>
      <w:r w:rsidRPr="00823D85">
        <w:rPr>
          <w:rFonts w:ascii="Times New Roman" w:eastAsia="Times New Roman" w:hAnsi="Times New Roman" w:cs="Times New Roman"/>
          <w:color w:val="000000"/>
          <w:sz w:val="24"/>
          <w:szCs w:val="24"/>
        </w:rPr>
        <w:tab/>
        <w:t>It has all regulatory, NEPOOL and ISO authorizations, approvals and status necessary for it to legally perform its obligations under this Agreement, subject only to the provisions of Section 3.2 of this Agreement;</w:t>
      </w:r>
    </w:p>
    <w:p w14:paraId="6D894E76"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Times New Roman" w:hAnsi="Times New Roman" w:cs="Times New Roman"/>
          <w:color w:val="000000"/>
          <w:sz w:val="24"/>
          <w:szCs w:val="24"/>
        </w:rPr>
      </w:pPr>
    </w:p>
    <w:p w14:paraId="4793EE4B" w14:textId="77777777" w:rsidR="00823D85" w:rsidRPr="00823D85" w:rsidRDefault="00823D85" w:rsidP="00823D8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eastAsia="Times New Roman" w:hAnsi="Times New Roman" w:cs="Times New Roman"/>
          <w:color w:val="000000"/>
          <w:sz w:val="24"/>
          <w:szCs w:val="24"/>
        </w:rPr>
      </w:pPr>
      <w:bookmarkStart w:id="833" w:name="_DV_M502"/>
      <w:bookmarkEnd w:id="833"/>
      <w:r w:rsidRPr="00823D85">
        <w:rPr>
          <w:rFonts w:ascii="Times New Roman" w:eastAsia="Times New Roman" w:hAnsi="Times New Roman" w:cs="Times New Roman"/>
          <w:color w:val="000000"/>
          <w:sz w:val="24"/>
          <w:szCs w:val="24"/>
        </w:rPr>
        <w:t>(c)</w:t>
      </w:r>
      <w:r w:rsidRPr="00823D85">
        <w:rPr>
          <w:rFonts w:ascii="Times New Roman" w:eastAsia="Times New Roman" w:hAnsi="Times New Roman" w:cs="Times New Roman"/>
          <w:color w:val="000000"/>
          <w:sz w:val="24"/>
          <w:szCs w:val="24"/>
        </w:rPr>
        <w:tab/>
        <w:t xml:space="preserve">The execution, delivery and performance of this Agreement are within its powers, have </w:t>
      </w:r>
      <w:proofErr w:type="gramStart"/>
      <w:r w:rsidRPr="00823D85">
        <w:rPr>
          <w:rFonts w:ascii="Times New Roman" w:eastAsia="Times New Roman" w:hAnsi="Times New Roman" w:cs="Times New Roman"/>
          <w:color w:val="000000"/>
          <w:sz w:val="24"/>
          <w:szCs w:val="24"/>
        </w:rPr>
        <w:t>been duly authorized</w:t>
      </w:r>
      <w:proofErr w:type="gramEnd"/>
      <w:r w:rsidRPr="00823D85">
        <w:rPr>
          <w:rFonts w:ascii="Times New Roman" w:eastAsia="Times New Roman" w:hAnsi="Times New Roman" w:cs="Times New Roman"/>
          <w:color w:val="000000"/>
          <w:sz w:val="24"/>
          <w:szCs w:val="24"/>
        </w:rPr>
        <w:t xml:space="preserve"> by all necessary action and do not violate any of the terms and conditions in its governing documents, any contracts to which it is a party or any law, rule, regulation, order or the like applicable to it;</w:t>
      </w:r>
    </w:p>
    <w:p w14:paraId="11297C9B"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Times New Roman" w:hAnsi="Times New Roman" w:cs="Times New Roman"/>
          <w:color w:val="000000"/>
          <w:sz w:val="24"/>
          <w:szCs w:val="24"/>
        </w:rPr>
      </w:pPr>
    </w:p>
    <w:p w14:paraId="7F9DF31D" w14:textId="77777777" w:rsidR="00823D85" w:rsidRPr="00823D85" w:rsidRDefault="00823D85" w:rsidP="00823D8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eastAsia="Times New Roman" w:hAnsi="Times New Roman" w:cs="Times New Roman"/>
          <w:color w:val="000000"/>
          <w:sz w:val="24"/>
          <w:szCs w:val="24"/>
        </w:rPr>
      </w:pPr>
      <w:bookmarkStart w:id="834" w:name="_DV_M503"/>
      <w:bookmarkEnd w:id="834"/>
      <w:r w:rsidRPr="00823D85">
        <w:rPr>
          <w:rFonts w:ascii="Times New Roman" w:eastAsia="Times New Roman" w:hAnsi="Times New Roman" w:cs="Times New Roman"/>
          <w:color w:val="000000"/>
          <w:sz w:val="24"/>
          <w:szCs w:val="24"/>
        </w:rPr>
        <w:t>(d)</w:t>
      </w:r>
      <w:r w:rsidRPr="00823D85">
        <w:rPr>
          <w:rFonts w:ascii="Times New Roman" w:eastAsia="Times New Roman" w:hAnsi="Times New Roman" w:cs="Times New Roman"/>
          <w:color w:val="000000"/>
          <w:sz w:val="24"/>
          <w:szCs w:val="24"/>
        </w:rPr>
        <w:tab/>
        <w:t>This Agreement, and each other document executed and delivered in accordance with this Agreement constitutes its legally valid and binding obligation enforceable against it in accordance with its terms, subject to any equitable defenses;</w:t>
      </w:r>
    </w:p>
    <w:p w14:paraId="69849133"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Times New Roman" w:eastAsia="Times New Roman" w:hAnsi="Times New Roman" w:cs="Times New Roman"/>
          <w:color w:val="000000"/>
          <w:sz w:val="24"/>
          <w:szCs w:val="24"/>
        </w:rPr>
      </w:pPr>
    </w:p>
    <w:p w14:paraId="1DC34080" w14:textId="77777777" w:rsidR="00823D85" w:rsidRPr="00823D85" w:rsidRDefault="00823D85" w:rsidP="00823D8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eastAsia="Times New Roman" w:hAnsi="Times New Roman" w:cs="Times New Roman"/>
          <w:color w:val="000000"/>
          <w:sz w:val="24"/>
          <w:szCs w:val="24"/>
        </w:rPr>
      </w:pPr>
      <w:bookmarkStart w:id="835" w:name="_DV_M504"/>
      <w:bookmarkEnd w:id="835"/>
      <w:r w:rsidRPr="00823D85">
        <w:rPr>
          <w:rFonts w:ascii="Times New Roman" w:eastAsia="Times New Roman" w:hAnsi="Times New Roman" w:cs="Times New Roman"/>
          <w:color w:val="000000"/>
          <w:sz w:val="24"/>
          <w:szCs w:val="24"/>
        </w:rPr>
        <w:lastRenderedPageBreak/>
        <w:t>(e)</w:t>
      </w:r>
      <w:r w:rsidRPr="00823D85">
        <w:rPr>
          <w:rFonts w:ascii="Times New Roman" w:eastAsia="Times New Roman" w:hAnsi="Times New Roman" w:cs="Times New Roman"/>
          <w:color w:val="000000"/>
          <w:sz w:val="24"/>
          <w:szCs w:val="24"/>
        </w:rPr>
        <w:tab/>
        <w:t xml:space="preserve">It is not bankrupt and there are no proceedings pending or </w:t>
      </w:r>
      <w:proofErr w:type="gramStart"/>
      <w:r w:rsidRPr="00823D85">
        <w:rPr>
          <w:rFonts w:ascii="Times New Roman" w:eastAsia="Times New Roman" w:hAnsi="Times New Roman" w:cs="Times New Roman"/>
          <w:color w:val="000000"/>
          <w:sz w:val="24"/>
          <w:szCs w:val="24"/>
        </w:rPr>
        <w:t>being contemplated</w:t>
      </w:r>
      <w:proofErr w:type="gramEnd"/>
      <w:r w:rsidRPr="00823D85">
        <w:rPr>
          <w:rFonts w:ascii="Times New Roman" w:eastAsia="Times New Roman" w:hAnsi="Times New Roman" w:cs="Times New Roman"/>
          <w:color w:val="000000"/>
          <w:sz w:val="24"/>
          <w:szCs w:val="24"/>
        </w:rPr>
        <w:t xml:space="preserve"> by it or, to its knowledge, threatened against it, which would result in it being or becoming bankrupt; and</w:t>
      </w:r>
    </w:p>
    <w:p w14:paraId="668E2259"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Times New Roman" w:hAnsi="Times New Roman" w:cs="Times New Roman"/>
          <w:color w:val="000000"/>
          <w:sz w:val="24"/>
          <w:szCs w:val="24"/>
        </w:rPr>
      </w:pPr>
    </w:p>
    <w:p w14:paraId="75C8A4D8" w14:textId="77777777" w:rsidR="00823D85" w:rsidRPr="00823D85" w:rsidRDefault="00823D85" w:rsidP="00823D8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hAnsi="Times New Roman"/>
          <w:color w:val="000000"/>
          <w:sz w:val="24"/>
        </w:rPr>
      </w:pPr>
      <w:bookmarkStart w:id="836" w:name="_DV_M505"/>
      <w:bookmarkEnd w:id="836"/>
      <w:r w:rsidRPr="00823D85">
        <w:rPr>
          <w:rFonts w:ascii="Times New Roman" w:eastAsia="Times New Roman" w:hAnsi="Times New Roman" w:cs="Times New Roman"/>
          <w:color w:val="000000"/>
          <w:sz w:val="24"/>
          <w:szCs w:val="24"/>
        </w:rPr>
        <w:t>(f)</w:t>
      </w:r>
      <w:r w:rsidRPr="00823D85">
        <w:rPr>
          <w:rFonts w:ascii="Times New Roman" w:eastAsia="Times New Roman" w:hAnsi="Times New Roman" w:cs="Times New Roman"/>
          <w:color w:val="000000"/>
          <w:sz w:val="24"/>
          <w:szCs w:val="24"/>
        </w:rPr>
        <w:tab/>
        <w:t xml:space="preserve">There is not pending or, to its knowledge, threatened against it </w:t>
      </w:r>
      <w:bookmarkStart w:id="837" w:name="_DV_M506"/>
      <w:bookmarkEnd w:id="837"/>
      <w:r w:rsidRPr="00823D85">
        <w:rPr>
          <w:rFonts w:ascii="Times New Roman" w:eastAsia="Times New Roman" w:hAnsi="Times New Roman" w:cs="Times New Roman"/>
          <w:color w:val="000000"/>
          <w:sz w:val="24"/>
          <w:szCs w:val="24"/>
        </w:rPr>
        <w:t>any legal proceedings that could materially adversely affect its ability to perform its obligations under this Agreement</w:t>
      </w:r>
      <w:r w:rsidRPr="00823D85">
        <w:rPr>
          <w:rFonts w:ascii="Times New Roman" w:eastAsia="Times New Roman" w:hAnsi="Times New Roman" w:cs="Times New Roman"/>
          <w:color w:val="000000"/>
          <w:sz w:val="24"/>
        </w:rPr>
        <w:t>.</w:t>
      </w:r>
    </w:p>
    <w:p w14:paraId="2D68DD9E"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hAnsi="Times New Roman"/>
          <w:color w:val="000000"/>
          <w:sz w:val="24"/>
        </w:rPr>
      </w:pPr>
    </w:p>
    <w:p w14:paraId="2B0AC6A6" w14:textId="77777777" w:rsidR="00823D85" w:rsidRPr="00823D85" w:rsidRDefault="00823D85" w:rsidP="00823D8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hAnsi="Times New Roman"/>
          <w:color w:val="000000"/>
          <w:sz w:val="24"/>
        </w:rPr>
      </w:pPr>
      <w:r w:rsidRPr="00823D85">
        <w:rPr>
          <w:rFonts w:ascii="Times New Roman" w:hAnsi="Times New Roman"/>
          <w:color w:val="000000"/>
          <w:sz w:val="24"/>
        </w:rPr>
        <w:t>(g)</w:t>
      </w:r>
      <w:r w:rsidRPr="00823D85">
        <w:rPr>
          <w:rFonts w:ascii="Times New Roman" w:hAnsi="Times New Roman"/>
          <w:color w:val="000000"/>
          <w:sz w:val="24"/>
        </w:rPr>
        <w:tab/>
        <w:t xml:space="preserve">Each Party is a “forward contract merchant” and this Agreement and each Transaction is a “forward contract” as such terms </w:t>
      </w:r>
      <w:proofErr w:type="gramStart"/>
      <w:r w:rsidRPr="00823D85">
        <w:rPr>
          <w:rFonts w:ascii="Times New Roman" w:hAnsi="Times New Roman"/>
          <w:color w:val="000000"/>
          <w:sz w:val="24"/>
        </w:rPr>
        <w:t>are defined</w:t>
      </w:r>
      <w:proofErr w:type="gramEnd"/>
      <w:r w:rsidRPr="00823D85">
        <w:rPr>
          <w:rFonts w:ascii="Times New Roman" w:hAnsi="Times New Roman"/>
          <w:color w:val="000000"/>
          <w:sz w:val="24"/>
        </w:rPr>
        <w:t xml:space="preserve"> in the United States Bankruptcy Code.</w:t>
      </w:r>
    </w:p>
    <w:p w14:paraId="57739662" w14:textId="77777777" w:rsidR="00823D85" w:rsidRPr="00823D85" w:rsidRDefault="00823D85" w:rsidP="00823D8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hAnsi="Times New Roman"/>
          <w:color w:val="000000"/>
          <w:sz w:val="24"/>
        </w:rPr>
      </w:pPr>
    </w:p>
    <w:p w14:paraId="085D23C4"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CG Times" w:hAnsi="CG Times"/>
          <w:color w:val="000000"/>
          <w:sz w:val="24"/>
        </w:rPr>
      </w:pPr>
      <w:r w:rsidRPr="00823D85">
        <w:rPr>
          <w:rFonts w:ascii="Times New Roman" w:hAnsi="Times New Roman"/>
          <w:color w:val="000000"/>
          <w:sz w:val="24"/>
        </w:rPr>
        <w:t>(h)</w:t>
      </w:r>
      <w:r w:rsidRPr="00823D85">
        <w:rPr>
          <w:rFonts w:ascii="Arial" w:hAnsi="Arial"/>
          <w:b/>
          <w:color w:val="000000"/>
          <w:kern w:val="32"/>
          <w:sz w:val="24"/>
        </w:rPr>
        <w:t xml:space="preserve"> </w:t>
      </w:r>
      <w:r w:rsidRPr="00823D85">
        <w:rPr>
          <w:rFonts w:ascii="Arial" w:hAnsi="Arial"/>
          <w:b/>
          <w:color w:val="000000"/>
          <w:kern w:val="32"/>
          <w:sz w:val="24"/>
        </w:rPr>
        <w:tab/>
      </w:r>
      <w:r w:rsidRPr="00823D85">
        <w:rPr>
          <w:rFonts w:ascii="CG Times" w:hAnsi="CG Times"/>
          <w:color w:val="000000"/>
          <w:sz w:val="24"/>
        </w:rPr>
        <w:t>It has full power and authority to enter into this Agreement and each Confirmation and perform its obligations hereunder</w:t>
      </w:r>
      <w:proofErr w:type="gramStart"/>
      <w:r w:rsidRPr="00823D85">
        <w:rPr>
          <w:rFonts w:ascii="CG Times" w:hAnsi="CG Times"/>
          <w:color w:val="000000"/>
          <w:sz w:val="24"/>
        </w:rPr>
        <w:t xml:space="preserve">.  </w:t>
      </w:r>
      <w:proofErr w:type="gramEnd"/>
      <w:r w:rsidRPr="00823D85">
        <w:rPr>
          <w:rFonts w:ascii="CG Times" w:hAnsi="CG Times"/>
          <w:color w:val="000000"/>
          <w:sz w:val="24"/>
        </w:rPr>
        <w:t>The execution, delivery and performance of this Agreement and each Confirmation have been duly authorized by all necessary corporate or other action(s) and do not and will not contravene its organizational documents or conflict with, result in a breach of, or entitle any Party (with due notice or lapse of time or both) to terminate, accelerate or declare a default under any agreement or instrument to which it is a party or by which it is bound.  The execution, delivery and performance by it of this Agreement and each Confirmation will not result in any violation by it of any law, rule or regulation applicable to it</w:t>
      </w:r>
      <w:proofErr w:type="gramStart"/>
      <w:r w:rsidRPr="00823D85">
        <w:rPr>
          <w:rFonts w:ascii="CG Times" w:hAnsi="CG Times"/>
          <w:color w:val="000000"/>
          <w:sz w:val="24"/>
        </w:rPr>
        <w:t xml:space="preserve">.  </w:t>
      </w:r>
      <w:proofErr w:type="gramEnd"/>
      <w:r w:rsidRPr="00823D85">
        <w:rPr>
          <w:rFonts w:ascii="CG Times" w:hAnsi="CG Times"/>
          <w:color w:val="000000"/>
          <w:sz w:val="24"/>
        </w:rPr>
        <w:t>It is not a party to, nor subject to or bound by, any judgment, injunction or decree of any court or other governmental entity which may restrict or interfere with the performance of this Agreement or any Confirmation by it</w:t>
      </w:r>
      <w:proofErr w:type="gramStart"/>
      <w:r w:rsidRPr="00823D85">
        <w:rPr>
          <w:rFonts w:ascii="CG Times" w:hAnsi="CG Times"/>
          <w:color w:val="000000"/>
          <w:sz w:val="24"/>
        </w:rPr>
        <w:t xml:space="preserve">.  </w:t>
      </w:r>
      <w:proofErr w:type="gramEnd"/>
      <w:r w:rsidRPr="00823D85">
        <w:rPr>
          <w:rFonts w:ascii="CG Times" w:hAnsi="CG Times"/>
          <w:color w:val="000000"/>
          <w:sz w:val="24"/>
        </w:rPr>
        <w:t>This Agreement and each Confirmation is its valid and binding obligation, enforceable against it in accordance with its terms, except as (i) such enforcement may be subject to bankruptcy, insolvency, reorganization, moratorium or other similar laws now or hereafter in effect relating to creditors’ rights generally and (ii) the remedy of specific performance and injunctive relief may be subject to equitable defenses and to the discretion of the court before which any proceeding therefore may be brought.</w:t>
      </w:r>
    </w:p>
    <w:p w14:paraId="7831DAD6"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rPr>
          <w:rFonts w:ascii="CG Times" w:hAnsi="CG Times"/>
          <w:color w:val="000000"/>
          <w:sz w:val="24"/>
        </w:rPr>
      </w:pPr>
    </w:p>
    <w:p w14:paraId="2BA52C45"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rPr>
          <w:rFonts w:ascii="CG Times" w:hAnsi="CG Times"/>
          <w:color w:val="000000"/>
          <w:sz w:val="24"/>
        </w:rPr>
      </w:pPr>
      <w:r w:rsidRPr="00823D85">
        <w:rPr>
          <w:rFonts w:ascii="CG Times" w:hAnsi="CG Times"/>
          <w:color w:val="000000"/>
          <w:sz w:val="24"/>
        </w:rPr>
        <w:t xml:space="preserve">(i) </w:t>
      </w:r>
      <w:r w:rsidRPr="00823D85">
        <w:rPr>
          <w:rFonts w:ascii="CG Times" w:hAnsi="CG Times"/>
          <w:color w:val="000000"/>
          <w:sz w:val="24"/>
        </w:rPr>
        <w:tab/>
        <w:t>It is an “eligible commercial entity” within the meaning of Section 1a(17) of the Commodity Exchange Act, as amended by the Commodity Futures Modernization Act of 2000 (the “Commodity Exchange Act”);</w:t>
      </w:r>
    </w:p>
    <w:p w14:paraId="7AA01586"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rPr>
          <w:rFonts w:ascii="CG Times" w:hAnsi="CG Times"/>
          <w:color w:val="000000"/>
          <w:sz w:val="24"/>
        </w:rPr>
      </w:pPr>
    </w:p>
    <w:p w14:paraId="6A66BA4D"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CG Times" w:hAnsi="CG Times"/>
          <w:color w:val="000000"/>
          <w:sz w:val="24"/>
        </w:rPr>
      </w:pPr>
      <w:r w:rsidRPr="00823D85">
        <w:rPr>
          <w:rFonts w:ascii="CG Times" w:hAnsi="CG Times"/>
          <w:color w:val="000000"/>
          <w:sz w:val="24"/>
        </w:rPr>
        <w:t>(j)</w:t>
      </w:r>
      <w:r w:rsidRPr="00823D85">
        <w:rPr>
          <w:rFonts w:ascii="CG Times" w:hAnsi="CG Times"/>
          <w:color w:val="000000"/>
          <w:sz w:val="24"/>
        </w:rPr>
        <w:tab/>
        <w:t>It is an “eligible contract participant” within the meaning of Section 1a(18) of the Commodity Exchange Act.</w:t>
      </w:r>
    </w:p>
    <w:p w14:paraId="0206094C"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CG Times" w:hAnsi="CG Times"/>
          <w:color w:val="000000"/>
          <w:sz w:val="24"/>
        </w:rPr>
      </w:pPr>
    </w:p>
    <w:p w14:paraId="3C9F5C9C"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CG Times" w:hAnsi="CG Times"/>
          <w:color w:val="000000"/>
          <w:sz w:val="24"/>
        </w:rPr>
      </w:pPr>
      <w:r w:rsidRPr="00823D85">
        <w:rPr>
          <w:rFonts w:ascii="CG Times" w:hAnsi="CG Times"/>
          <w:color w:val="000000"/>
          <w:sz w:val="24"/>
        </w:rPr>
        <w:t>(k)</w:t>
      </w:r>
      <w:r w:rsidRPr="00823D85">
        <w:rPr>
          <w:rFonts w:ascii="CG Times" w:hAnsi="CG Times"/>
          <w:color w:val="000000"/>
          <w:sz w:val="24"/>
        </w:rPr>
        <w:tab/>
        <w:t xml:space="preserve">It has entered into this Agreement and will enter into each </w:t>
      </w:r>
      <w:r w:rsidRPr="00823D85">
        <w:rPr>
          <w:rFonts w:ascii="CG Times" w:eastAsia="Times New Roman" w:hAnsi="CG Times" w:cs="Times New Roman"/>
          <w:iCs/>
          <w:color w:val="000000"/>
          <w:sz w:val="24"/>
          <w:szCs w:val="24"/>
        </w:rPr>
        <w:t>Confirmation</w:t>
      </w:r>
      <w:r w:rsidRPr="00823D85">
        <w:rPr>
          <w:rFonts w:ascii="CG Times" w:hAnsi="CG Times"/>
          <w:color w:val="000000"/>
          <w:sz w:val="24"/>
        </w:rPr>
        <w:t xml:space="preserve"> in connection with the conduct of its business.</w:t>
      </w:r>
    </w:p>
    <w:p w14:paraId="48B0A8C3"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CG Times" w:hAnsi="CG Times"/>
          <w:color w:val="000000"/>
          <w:sz w:val="24"/>
        </w:rPr>
      </w:pPr>
    </w:p>
    <w:p w14:paraId="3C471463"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CG Times" w:hAnsi="CG Times"/>
          <w:color w:val="000000"/>
          <w:sz w:val="24"/>
        </w:rPr>
      </w:pPr>
      <w:r w:rsidRPr="00823D85">
        <w:rPr>
          <w:rFonts w:ascii="CG Times" w:hAnsi="CG Times"/>
          <w:color w:val="000000"/>
          <w:sz w:val="24"/>
        </w:rPr>
        <w:t>(l)</w:t>
      </w:r>
      <w:r w:rsidRPr="00823D85">
        <w:rPr>
          <w:rFonts w:ascii="CG Times" w:hAnsi="CG Times"/>
          <w:color w:val="000000"/>
          <w:sz w:val="24"/>
        </w:rPr>
        <w:tab/>
        <w:t>It acknowledges and agrees that (i) all transfers of Performance Assurance by one Party to the other Party under this Agreement are "margin payments" within the meaning of the Bankruptcy Code and (ii) that the Settlement Amount constitutes a “settlement payment” and/or a “transfer” under the Bankruptcy Code.</w:t>
      </w:r>
    </w:p>
    <w:p w14:paraId="471236AD" w14:textId="77777777" w:rsidR="00823D85" w:rsidRPr="00823D85" w:rsidRDefault="00823D85" w:rsidP="00823D85">
      <w:pPr>
        <w:keepNext/>
        <w:tabs>
          <w:tab w:val="left" w:pos="2160"/>
        </w:tabs>
        <w:spacing w:after="0" w:line="240" w:lineRule="auto"/>
        <w:ind w:left="2160" w:hanging="2160"/>
        <w:jc w:val="both"/>
        <w:outlineLvl w:val="0"/>
        <w:rPr>
          <w:rFonts w:ascii="Times New Roman" w:hAnsi="Times New Roman"/>
          <w:b/>
          <w:caps/>
          <w:color w:val="000000"/>
          <w:sz w:val="24"/>
        </w:rPr>
      </w:pPr>
      <w:bookmarkStart w:id="838" w:name="_DV_M507"/>
      <w:bookmarkStart w:id="839" w:name="_Toc86202925"/>
      <w:bookmarkStart w:id="840" w:name="_Toc83437414"/>
      <w:bookmarkStart w:id="841" w:name="_Toc83780034"/>
      <w:bookmarkStart w:id="842" w:name="_Toc162751416"/>
      <w:bookmarkStart w:id="843" w:name="_Toc222717535"/>
      <w:bookmarkStart w:id="844" w:name="_Toc405233916"/>
      <w:bookmarkEnd w:id="838"/>
      <w:r w:rsidRPr="00823D85">
        <w:rPr>
          <w:rFonts w:ascii="Times New Roman" w:eastAsia="Times New Roman" w:hAnsi="Times New Roman" w:cs="Times New Roman"/>
          <w:b/>
          <w:caps/>
          <w:color w:val="000000"/>
          <w:sz w:val="24"/>
          <w:szCs w:val="24"/>
        </w:rPr>
        <w:lastRenderedPageBreak/>
        <w:t>ARTICLE 19.</w:t>
      </w:r>
      <w:r w:rsidRPr="00823D85">
        <w:rPr>
          <w:rFonts w:ascii="Times New Roman" w:eastAsia="Times New Roman" w:hAnsi="Times New Roman" w:cs="Times New Roman"/>
          <w:b/>
          <w:caps/>
          <w:color w:val="000000"/>
          <w:sz w:val="24"/>
          <w:szCs w:val="24"/>
        </w:rPr>
        <w:tab/>
      </w:r>
      <w:r w:rsidRPr="00823D85">
        <w:rPr>
          <w:rFonts w:ascii="Times New Roman" w:eastAsia="Times New Roman" w:hAnsi="Times New Roman" w:cs="Times New Roman"/>
          <w:b/>
          <w:caps/>
          <w:color w:val="000000"/>
          <w:sz w:val="24"/>
          <w:szCs w:val="24"/>
          <w:u w:val="single"/>
        </w:rPr>
        <w:t>COUNTERPARTS</w:t>
      </w:r>
      <w:bookmarkEnd w:id="839"/>
      <w:bookmarkEnd w:id="840"/>
      <w:bookmarkEnd w:id="841"/>
      <w:bookmarkEnd w:id="842"/>
      <w:bookmarkEnd w:id="843"/>
      <w:bookmarkEnd w:id="844"/>
    </w:p>
    <w:p w14:paraId="20C85FF8"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color w:val="000000"/>
          <w:sz w:val="24"/>
          <w:szCs w:val="24"/>
        </w:rPr>
      </w:pPr>
    </w:p>
    <w:p w14:paraId="42166DC2"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eastAsia="Times New Roman" w:hAnsi="Times New Roman" w:cs="Times New Roman"/>
          <w:color w:val="000000"/>
          <w:sz w:val="24"/>
          <w:szCs w:val="24"/>
        </w:rPr>
      </w:pPr>
      <w:bookmarkStart w:id="845" w:name="_DV_M508"/>
      <w:bookmarkEnd w:id="845"/>
      <w:r w:rsidRPr="00823D85">
        <w:rPr>
          <w:rFonts w:ascii="Times New Roman" w:eastAsia="Times New Roman" w:hAnsi="Times New Roman" w:cs="Times New Roman"/>
          <w:color w:val="000000"/>
          <w:sz w:val="24"/>
          <w:szCs w:val="24"/>
        </w:rPr>
        <w:t xml:space="preserve">This Agreement (and any Confirmations relating to specific Transactions hereunder) may </w:t>
      </w:r>
      <w:proofErr w:type="gramStart"/>
      <w:r w:rsidRPr="00823D85">
        <w:rPr>
          <w:rFonts w:ascii="Times New Roman" w:eastAsia="Times New Roman" w:hAnsi="Times New Roman" w:cs="Times New Roman"/>
          <w:color w:val="000000"/>
          <w:sz w:val="24"/>
          <w:szCs w:val="24"/>
        </w:rPr>
        <w:t>be executed</w:t>
      </w:r>
      <w:proofErr w:type="gramEnd"/>
      <w:r w:rsidRPr="00823D85">
        <w:rPr>
          <w:rFonts w:ascii="Times New Roman" w:eastAsia="Times New Roman" w:hAnsi="Times New Roman" w:cs="Times New Roman"/>
          <w:color w:val="000000"/>
          <w:sz w:val="24"/>
          <w:szCs w:val="24"/>
        </w:rPr>
        <w:t xml:space="preserve"> in any number of counterparts, and each executed counterpart shall have the same force and effect as an original instrument.</w:t>
      </w:r>
    </w:p>
    <w:p w14:paraId="717D7BF2"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b/>
          <w:color w:val="000000"/>
          <w:sz w:val="24"/>
          <w:szCs w:val="24"/>
        </w:rPr>
      </w:pPr>
    </w:p>
    <w:p w14:paraId="7608F643" w14:textId="77777777" w:rsidR="00823D85" w:rsidRPr="00823D85" w:rsidRDefault="00823D85" w:rsidP="00823D85">
      <w:pPr>
        <w:keepNext/>
        <w:tabs>
          <w:tab w:val="left" w:pos="2160"/>
        </w:tabs>
        <w:spacing w:after="0" w:line="240" w:lineRule="auto"/>
        <w:ind w:left="2160" w:hanging="2160"/>
        <w:jc w:val="both"/>
        <w:outlineLvl w:val="0"/>
        <w:rPr>
          <w:rFonts w:ascii="Times New Roman" w:hAnsi="Times New Roman"/>
          <w:b/>
          <w:caps/>
          <w:color w:val="000000"/>
          <w:sz w:val="24"/>
        </w:rPr>
      </w:pPr>
      <w:bookmarkStart w:id="846" w:name="_DV_M509"/>
      <w:bookmarkStart w:id="847" w:name="_Toc86202926"/>
      <w:bookmarkStart w:id="848" w:name="_Toc83437415"/>
      <w:bookmarkStart w:id="849" w:name="_Toc83780035"/>
      <w:bookmarkStart w:id="850" w:name="_Toc162751417"/>
      <w:bookmarkStart w:id="851" w:name="_Toc222717536"/>
      <w:bookmarkStart w:id="852" w:name="_Toc405233917"/>
      <w:bookmarkEnd w:id="846"/>
      <w:r w:rsidRPr="00823D85">
        <w:rPr>
          <w:rFonts w:ascii="Times New Roman" w:eastAsia="Times New Roman" w:hAnsi="Times New Roman" w:cs="Times New Roman"/>
          <w:b/>
          <w:caps/>
          <w:color w:val="000000"/>
          <w:sz w:val="24"/>
          <w:szCs w:val="24"/>
        </w:rPr>
        <w:t>ARTICLE 20.</w:t>
      </w:r>
      <w:r w:rsidRPr="00823D85">
        <w:rPr>
          <w:rFonts w:ascii="Times New Roman" w:eastAsia="Times New Roman" w:hAnsi="Times New Roman" w:cs="Times New Roman"/>
          <w:b/>
          <w:caps/>
          <w:color w:val="000000"/>
          <w:sz w:val="24"/>
          <w:szCs w:val="24"/>
        </w:rPr>
        <w:tab/>
      </w:r>
      <w:r w:rsidRPr="00823D85">
        <w:rPr>
          <w:rFonts w:ascii="Times New Roman" w:eastAsia="Times New Roman" w:hAnsi="Times New Roman" w:cs="Times New Roman"/>
          <w:b/>
          <w:caps/>
          <w:color w:val="000000"/>
          <w:sz w:val="24"/>
          <w:szCs w:val="24"/>
          <w:u w:val="single"/>
        </w:rPr>
        <w:t>HEADINGS; CONSTRUCTION</w:t>
      </w:r>
      <w:bookmarkEnd w:id="847"/>
      <w:bookmarkEnd w:id="848"/>
      <w:bookmarkEnd w:id="849"/>
      <w:bookmarkEnd w:id="850"/>
      <w:bookmarkEnd w:id="851"/>
      <w:bookmarkEnd w:id="852"/>
    </w:p>
    <w:p w14:paraId="50DC5236"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color w:val="000000"/>
          <w:sz w:val="24"/>
          <w:szCs w:val="24"/>
        </w:rPr>
      </w:pPr>
    </w:p>
    <w:p w14:paraId="2F4AD4C9"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eastAsia="Times New Roman" w:hAnsi="Times New Roman" w:cs="Times New Roman"/>
          <w:color w:val="000000"/>
          <w:sz w:val="24"/>
          <w:szCs w:val="24"/>
        </w:rPr>
      </w:pPr>
      <w:bookmarkStart w:id="853" w:name="_DV_M510"/>
      <w:bookmarkEnd w:id="853"/>
      <w:r w:rsidRPr="00823D85">
        <w:rPr>
          <w:rFonts w:ascii="Times New Roman" w:eastAsia="Times New Roman" w:hAnsi="Times New Roman" w:cs="Times New Roman"/>
          <w:color w:val="000000"/>
          <w:sz w:val="24"/>
          <w:szCs w:val="24"/>
        </w:rPr>
        <w:t>Article and Section headings used throughout this Agreement are for the convenience of the Parties only and are not to be construed as part of this Agreement</w:t>
      </w:r>
      <w:proofErr w:type="gramStart"/>
      <w:r w:rsidRPr="00823D85">
        <w:rPr>
          <w:rFonts w:ascii="Times New Roman" w:eastAsia="Times New Roman" w:hAnsi="Times New Roman" w:cs="Times New Roman"/>
          <w:color w:val="000000"/>
          <w:sz w:val="24"/>
          <w:szCs w:val="24"/>
        </w:rPr>
        <w:t xml:space="preserve">.  </w:t>
      </w:r>
      <w:proofErr w:type="gramEnd"/>
      <w:r w:rsidRPr="00823D85">
        <w:rPr>
          <w:rFonts w:ascii="Times New Roman" w:eastAsia="Times New Roman" w:hAnsi="Times New Roman" w:cs="Times New Roman"/>
          <w:color w:val="000000"/>
          <w:sz w:val="24"/>
          <w:szCs w:val="24"/>
        </w:rPr>
        <w:t>For purposes of this Agreement, the term "including" shall mean "including, without limitation" and the terms “herein</w:t>
      </w:r>
      <w:proofErr w:type="gramStart"/>
      <w:r w:rsidRPr="00823D85">
        <w:rPr>
          <w:rFonts w:ascii="Times New Roman" w:eastAsia="Times New Roman" w:hAnsi="Times New Roman" w:cs="Times New Roman"/>
          <w:color w:val="000000"/>
          <w:sz w:val="24"/>
          <w:szCs w:val="24"/>
        </w:rPr>
        <w:t>”,</w:t>
      </w:r>
      <w:proofErr w:type="gramEnd"/>
      <w:r w:rsidRPr="00823D85">
        <w:rPr>
          <w:rFonts w:ascii="Times New Roman" w:eastAsia="Times New Roman" w:hAnsi="Times New Roman" w:cs="Times New Roman"/>
          <w:color w:val="000000"/>
          <w:sz w:val="24"/>
          <w:szCs w:val="24"/>
        </w:rPr>
        <w:t xml:space="preserve"> “hereunder”, “herewith” and “hereof” are references to this Agreement, taken as a whole.  The Parties acknowledge that this Agreement is the result of joint discussion and negotiation</w:t>
      </w:r>
      <w:proofErr w:type="gramStart"/>
      <w:r w:rsidRPr="00823D85">
        <w:rPr>
          <w:rFonts w:ascii="Times New Roman" w:eastAsia="Times New Roman" w:hAnsi="Times New Roman" w:cs="Times New Roman"/>
          <w:color w:val="000000"/>
          <w:sz w:val="24"/>
          <w:szCs w:val="24"/>
        </w:rPr>
        <w:t xml:space="preserve">.  </w:t>
      </w:r>
      <w:proofErr w:type="gramEnd"/>
      <w:r w:rsidRPr="00823D85">
        <w:rPr>
          <w:rFonts w:ascii="Times New Roman" w:eastAsia="Times New Roman" w:hAnsi="Times New Roman" w:cs="Times New Roman"/>
          <w:color w:val="000000"/>
          <w:sz w:val="24"/>
          <w:szCs w:val="24"/>
        </w:rPr>
        <w:t xml:space="preserve">Each Party contributed to the substantive provisions hereof and no Party can </w:t>
      </w:r>
      <w:proofErr w:type="gramStart"/>
      <w:r w:rsidRPr="00823D85">
        <w:rPr>
          <w:rFonts w:ascii="Times New Roman" w:eastAsia="Times New Roman" w:hAnsi="Times New Roman" w:cs="Times New Roman"/>
          <w:color w:val="000000"/>
          <w:sz w:val="24"/>
          <w:szCs w:val="24"/>
        </w:rPr>
        <w:t>be identified</w:t>
      </w:r>
      <w:proofErr w:type="gramEnd"/>
      <w:r w:rsidRPr="00823D85">
        <w:rPr>
          <w:rFonts w:ascii="Times New Roman" w:eastAsia="Times New Roman" w:hAnsi="Times New Roman" w:cs="Times New Roman"/>
          <w:color w:val="000000"/>
          <w:sz w:val="24"/>
          <w:szCs w:val="24"/>
        </w:rPr>
        <w:t xml:space="preserve"> as the sole drafter hereof.</w:t>
      </w:r>
    </w:p>
    <w:p w14:paraId="64D1DD76"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color w:val="000000"/>
          <w:sz w:val="24"/>
          <w:szCs w:val="24"/>
        </w:rPr>
      </w:pPr>
    </w:p>
    <w:p w14:paraId="6229EBC8" w14:textId="77777777" w:rsidR="00823D85" w:rsidRPr="00823D85" w:rsidRDefault="00823D85" w:rsidP="00823D85">
      <w:pPr>
        <w:keepNext/>
        <w:tabs>
          <w:tab w:val="left" w:pos="2160"/>
        </w:tabs>
        <w:spacing w:after="0" w:line="240" w:lineRule="auto"/>
        <w:ind w:left="2160" w:hanging="2160"/>
        <w:jc w:val="both"/>
        <w:outlineLvl w:val="0"/>
        <w:rPr>
          <w:rFonts w:ascii="Times New Roman" w:hAnsi="Times New Roman"/>
          <w:b/>
          <w:caps/>
          <w:color w:val="000000"/>
          <w:sz w:val="24"/>
        </w:rPr>
      </w:pPr>
      <w:bookmarkStart w:id="854" w:name="_DV_M511"/>
      <w:bookmarkStart w:id="855" w:name="_Toc86202927"/>
      <w:bookmarkStart w:id="856" w:name="_Toc83437416"/>
      <w:bookmarkStart w:id="857" w:name="_Toc83780036"/>
      <w:bookmarkStart w:id="858" w:name="_Toc162751418"/>
      <w:bookmarkStart w:id="859" w:name="_Toc222717537"/>
      <w:bookmarkStart w:id="860" w:name="_Toc405233918"/>
      <w:bookmarkEnd w:id="854"/>
      <w:r w:rsidRPr="00823D85">
        <w:rPr>
          <w:rFonts w:ascii="Times New Roman" w:eastAsia="Times New Roman" w:hAnsi="Times New Roman" w:cs="Times New Roman"/>
          <w:b/>
          <w:caps/>
          <w:color w:val="000000"/>
          <w:sz w:val="24"/>
          <w:szCs w:val="24"/>
        </w:rPr>
        <w:t xml:space="preserve">ARTICLE 21. </w:t>
      </w:r>
      <w:r w:rsidRPr="00823D85">
        <w:rPr>
          <w:rFonts w:ascii="Times New Roman" w:eastAsia="Times New Roman" w:hAnsi="Times New Roman" w:cs="Times New Roman"/>
          <w:b/>
          <w:caps/>
          <w:color w:val="000000"/>
          <w:sz w:val="24"/>
          <w:szCs w:val="24"/>
        </w:rPr>
        <w:tab/>
      </w:r>
      <w:r w:rsidRPr="00823D85">
        <w:rPr>
          <w:rFonts w:ascii="Times New Roman" w:eastAsia="Times New Roman" w:hAnsi="Times New Roman" w:cs="Times New Roman"/>
          <w:b/>
          <w:caps/>
          <w:color w:val="000000"/>
          <w:sz w:val="24"/>
          <w:szCs w:val="24"/>
          <w:u w:val="single"/>
        </w:rPr>
        <w:t>CONFIDENTIALITY</w:t>
      </w:r>
      <w:bookmarkEnd w:id="855"/>
      <w:bookmarkEnd w:id="856"/>
      <w:bookmarkEnd w:id="857"/>
      <w:bookmarkEnd w:id="858"/>
      <w:bookmarkEnd w:id="859"/>
      <w:bookmarkEnd w:id="860"/>
    </w:p>
    <w:p w14:paraId="7D47316B" w14:textId="77777777" w:rsidR="00823D85" w:rsidRPr="00823D85" w:rsidRDefault="00823D85" w:rsidP="00823D8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b/>
          <w:color w:val="000000"/>
          <w:sz w:val="24"/>
          <w:szCs w:val="24"/>
          <w:u w:val="single"/>
        </w:rPr>
      </w:pPr>
    </w:p>
    <w:p w14:paraId="2F3FC6F0" w14:textId="77777777" w:rsidR="00823D85" w:rsidRPr="00823D85" w:rsidRDefault="00823D85" w:rsidP="00823D8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olor w:val="000000"/>
          <w:sz w:val="24"/>
        </w:rPr>
      </w:pPr>
      <w:bookmarkStart w:id="861" w:name="_DV_M512"/>
      <w:bookmarkEnd w:id="861"/>
      <w:r w:rsidRPr="00823D85">
        <w:rPr>
          <w:rFonts w:ascii="Times New Roman" w:eastAsia="Times New Roman" w:hAnsi="Times New Roman" w:cs="Times New Roman"/>
          <w:color w:val="000000"/>
          <w:sz w:val="24"/>
          <w:szCs w:val="24"/>
        </w:rPr>
        <w:tab/>
      </w:r>
      <w:r w:rsidRPr="00823D85">
        <w:rPr>
          <w:rFonts w:ascii="Times New Roman" w:eastAsia="Times New Roman" w:hAnsi="Times New Roman" w:cs="Times New Roman"/>
          <w:color w:val="000000"/>
          <w:sz w:val="24"/>
          <w:szCs w:val="24"/>
        </w:rPr>
        <w:tab/>
        <w:t>All Confidential Information shall be held and treated by the Parties and their agents in confidence, used solely in connection with this Agreement, and shall not, except as hereinafter provided, be disclosed without the other Party’s prior written consent</w:t>
      </w:r>
      <w:proofErr w:type="gramStart"/>
      <w:r w:rsidRPr="00823D85">
        <w:rPr>
          <w:rFonts w:ascii="Times New Roman" w:eastAsia="Times New Roman" w:hAnsi="Times New Roman" w:cs="Times New Roman"/>
          <w:color w:val="000000"/>
          <w:sz w:val="24"/>
          <w:szCs w:val="24"/>
        </w:rPr>
        <w:t xml:space="preserve">.  </w:t>
      </w:r>
      <w:proofErr w:type="gramEnd"/>
      <w:r w:rsidRPr="00823D85">
        <w:rPr>
          <w:rFonts w:ascii="Times New Roman" w:eastAsia="Times New Roman" w:hAnsi="Times New Roman" w:cs="Times New Roman"/>
          <w:color w:val="000000"/>
          <w:sz w:val="24"/>
          <w:szCs w:val="24"/>
        </w:rPr>
        <w:t xml:space="preserve">Notwithstanding the foregoing, </w:t>
      </w:r>
      <w:bookmarkStart w:id="862" w:name="_DV_C808"/>
      <w:r w:rsidRPr="00823D85">
        <w:rPr>
          <w:rFonts w:ascii="Times New Roman" w:hAnsi="Times New Roman"/>
          <w:color w:val="000000"/>
          <w:sz w:val="24"/>
        </w:rPr>
        <w:t>this Agreement</w:t>
      </w:r>
      <w:bookmarkStart w:id="863" w:name="_DV_M513"/>
      <w:bookmarkEnd w:id="862"/>
      <w:bookmarkEnd w:id="863"/>
      <w:r w:rsidRPr="00823D85">
        <w:rPr>
          <w:rFonts w:ascii="Times New Roman" w:eastAsia="Times New Roman" w:hAnsi="Times New Roman" w:cs="Times New Roman"/>
          <w:color w:val="000000"/>
          <w:sz w:val="24"/>
          <w:szCs w:val="24"/>
        </w:rPr>
        <w:t xml:space="preserve"> may be disclosed to a third party: (a) for the purpose of effectuating the supply, transmission and/or distribution of Energy or any other product or service to be delivered pursuant to this Agreement, (b) to regulatory authorities of competent jurisdiction, or as otherwise required by applicable law, regulation or order, and (c) to third parties in connection with a merger, acquisition/disposition and financing transactions, or audit, provided that any such third party shall have signed a confidentiality agreement with the disclosing party containing </w:t>
      </w:r>
      <w:bookmarkStart w:id="864" w:name="_DV_C810"/>
      <w:r w:rsidRPr="00823D85">
        <w:rPr>
          <w:rFonts w:ascii="Times New Roman" w:hAnsi="Times New Roman"/>
          <w:color w:val="000000"/>
          <w:sz w:val="24"/>
        </w:rPr>
        <w:t>customary terms and conditions that protect against</w:t>
      </w:r>
      <w:bookmarkStart w:id="865" w:name="_DV_M514"/>
      <w:bookmarkEnd w:id="864"/>
      <w:bookmarkEnd w:id="865"/>
      <w:r w:rsidRPr="00823D85">
        <w:rPr>
          <w:rFonts w:ascii="Times New Roman" w:eastAsia="Times New Roman" w:hAnsi="Times New Roman" w:cs="Times New Roman"/>
          <w:color w:val="000000"/>
          <w:sz w:val="24"/>
          <w:szCs w:val="24"/>
        </w:rPr>
        <w:t xml:space="preserve"> the </w:t>
      </w:r>
      <w:bookmarkStart w:id="866" w:name="_DV_C812"/>
      <w:r w:rsidRPr="00823D85">
        <w:rPr>
          <w:rFonts w:ascii="Times New Roman" w:hAnsi="Times New Roman"/>
          <w:color w:val="000000"/>
          <w:sz w:val="24"/>
        </w:rPr>
        <w:t>disclosure</w:t>
      </w:r>
      <w:bookmarkStart w:id="867" w:name="_DV_M515"/>
      <w:bookmarkEnd w:id="866"/>
      <w:bookmarkEnd w:id="867"/>
      <w:r w:rsidRPr="00823D85">
        <w:rPr>
          <w:rFonts w:ascii="Times New Roman" w:eastAsia="Times New Roman" w:hAnsi="Times New Roman" w:cs="Times New Roman"/>
          <w:color w:val="000000"/>
          <w:sz w:val="24"/>
          <w:szCs w:val="24"/>
        </w:rPr>
        <w:t xml:space="preserve"> of the Confidential Information</w:t>
      </w:r>
      <w:bookmarkStart w:id="868" w:name="_DV_C814"/>
      <w:r w:rsidRPr="00823D85">
        <w:rPr>
          <w:rFonts w:ascii="Times New Roman" w:hAnsi="Times New Roman"/>
          <w:color w:val="000000"/>
          <w:sz w:val="24"/>
        </w:rPr>
        <w:t>, that strictly limit the recipient’s</w:t>
      </w:r>
      <w:bookmarkStart w:id="869" w:name="_DV_M516"/>
      <w:bookmarkEnd w:id="868"/>
      <w:bookmarkEnd w:id="869"/>
      <w:r w:rsidRPr="00823D85">
        <w:rPr>
          <w:rFonts w:ascii="Times New Roman" w:eastAsia="Times New Roman" w:hAnsi="Times New Roman" w:cs="Times New Roman"/>
          <w:color w:val="000000"/>
          <w:sz w:val="24"/>
          <w:szCs w:val="24"/>
        </w:rPr>
        <w:t xml:space="preserve"> use </w:t>
      </w:r>
      <w:bookmarkStart w:id="870" w:name="_DV_C815"/>
      <w:r w:rsidRPr="00823D85">
        <w:rPr>
          <w:rFonts w:ascii="Times New Roman" w:hAnsi="Times New Roman"/>
          <w:color w:val="000000"/>
          <w:sz w:val="24"/>
        </w:rPr>
        <w:t xml:space="preserve">of </w:t>
      </w:r>
      <w:bookmarkStart w:id="871" w:name="_DV_M517"/>
      <w:bookmarkEnd w:id="870"/>
      <w:bookmarkEnd w:id="871"/>
      <w:r w:rsidRPr="00823D85">
        <w:rPr>
          <w:rFonts w:ascii="Times New Roman" w:eastAsia="Times New Roman" w:hAnsi="Times New Roman" w:cs="Times New Roman"/>
          <w:color w:val="000000"/>
          <w:sz w:val="24"/>
          <w:szCs w:val="24"/>
        </w:rPr>
        <w:t>such information only for the purpose of the subject transaction</w:t>
      </w:r>
      <w:bookmarkStart w:id="872" w:name="_DV_C816"/>
      <w:r w:rsidRPr="00823D85">
        <w:rPr>
          <w:rFonts w:ascii="Times New Roman" w:hAnsi="Times New Roman"/>
          <w:color w:val="000000"/>
          <w:sz w:val="24"/>
        </w:rPr>
        <w:t xml:space="preserve"> and that provide for remedies for non-compliance</w:t>
      </w:r>
      <w:bookmarkStart w:id="873" w:name="_DV_M518"/>
      <w:bookmarkEnd w:id="872"/>
      <w:bookmarkEnd w:id="873"/>
      <w:r w:rsidRPr="00823D85">
        <w:rPr>
          <w:rFonts w:ascii="Times New Roman" w:eastAsia="Times New Roman" w:hAnsi="Times New Roman" w:cs="Times New Roman"/>
          <w:color w:val="000000"/>
          <w:sz w:val="24"/>
          <w:szCs w:val="24"/>
        </w:rPr>
        <w:t xml:space="preserve">.  In the event that either Party (“Disclosing Party”) </w:t>
      </w:r>
      <w:proofErr w:type="gramStart"/>
      <w:r w:rsidRPr="00823D85">
        <w:rPr>
          <w:rFonts w:ascii="Times New Roman" w:eastAsia="Times New Roman" w:hAnsi="Times New Roman" w:cs="Times New Roman"/>
          <w:color w:val="000000"/>
          <w:sz w:val="24"/>
          <w:szCs w:val="24"/>
        </w:rPr>
        <w:t>is requested</w:t>
      </w:r>
      <w:proofErr w:type="gramEnd"/>
      <w:r w:rsidRPr="00823D85">
        <w:rPr>
          <w:rFonts w:ascii="Times New Roman" w:eastAsia="Times New Roman" w:hAnsi="Times New Roman" w:cs="Times New Roman"/>
          <w:color w:val="000000"/>
          <w:sz w:val="24"/>
          <w:szCs w:val="24"/>
        </w:rPr>
        <w:t xml:space="preserve"> or required to disclose any Confidential Information pursuant to subsection (a) above, the Disclosing Party shall provide the other Party with prompt written notice of any such request or requirement, so that the other Party may seek an appropriate protective order</w:t>
      </w:r>
      <w:bookmarkStart w:id="874" w:name="_DV_C817"/>
      <w:r w:rsidRPr="00823D85">
        <w:rPr>
          <w:rFonts w:ascii="Times New Roman" w:hAnsi="Times New Roman"/>
          <w:color w:val="000000"/>
          <w:sz w:val="24"/>
        </w:rPr>
        <w:t>, other confidentiality arrangement</w:t>
      </w:r>
      <w:bookmarkStart w:id="875" w:name="_DV_M519"/>
      <w:bookmarkEnd w:id="874"/>
      <w:bookmarkEnd w:id="875"/>
      <w:r w:rsidRPr="00823D85">
        <w:rPr>
          <w:rFonts w:ascii="Times New Roman" w:eastAsia="Times New Roman" w:hAnsi="Times New Roman" w:cs="Times New Roman"/>
          <w:color w:val="000000"/>
          <w:sz w:val="24"/>
          <w:szCs w:val="24"/>
        </w:rPr>
        <w:t xml:space="preserve"> or waive compliance with the provisions of this Agreement. In the event that the Disclosing Party is requested or required to disclose Confidential Information pursuant to subsection (b) above, the Disclosing Party shall seek confidential treatment of such information in order to protect such information from further disclosure</w:t>
      </w:r>
      <w:proofErr w:type="gramStart"/>
      <w:r w:rsidRPr="00823D85">
        <w:rPr>
          <w:rFonts w:ascii="Times New Roman" w:eastAsia="Times New Roman" w:hAnsi="Times New Roman" w:cs="Times New Roman"/>
          <w:color w:val="000000"/>
          <w:sz w:val="24"/>
          <w:szCs w:val="24"/>
        </w:rPr>
        <w:t xml:space="preserve">.  </w:t>
      </w:r>
      <w:proofErr w:type="gramEnd"/>
      <w:r w:rsidRPr="00823D85">
        <w:rPr>
          <w:rFonts w:ascii="Times New Roman" w:eastAsia="Times New Roman" w:hAnsi="Times New Roman" w:cs="Times New Roman"/>
          <w:color w:val="000000"/>
          <w:sz w:val="24"/>
          <w:szCs w:val="24"/>
        </w:rPr>
        <w:t>If, failing the entry of a protective order</w:t>
      </w:r>
      <w:bookmarkStart w:id="876" w:name="_DV_C818"/>
      <w:r w:rsidRPr="00823D85">
        <w:rPr>
          <w:rFonts w:ascii="Times New Roman" w:hAnsi="Times New Roman"/>
          <w:color w:val="000000"/>
          <w:sz w:val="24"/>
        </w:rPr>
        <w:t>, other confidentiality arrangement</w:t>
      </w:r>
      <w:bookmarkStart w:id="877" w:name="_DV_M520"/>
      <w:bookmarkEnd w:id="876"/>
      <w:bookmarkEnd w:id="877"/>
      <w:r w:rsidRPr="00823D85">
        <w:rPr>
          <w:rFonts w:ascii="Times New Roman" w:eastAsia="Times New Roman" w:hAnsi="Times New Roman" w:cs="Times New Roman"/>
          <w:color w:val="000000"/>
          <w:sz w:val="24"/>
          <w:szCs w:val="24"/>
        </w:rPr>
        <w:t xml:space="preserve"> or the receipt of a waiver hereunder, the Disclosing Party, in the opinion of counsel, is compelled to disclose Confidential Information, the Disclosing Party may disclose that portion of the Confidential Information which the Disclosing Party’s counsel advises that the Disclosing Party is compelled to disclose; provided, that any such disclosure includes a request for confidential treatment of this Agreement and the request for redaction of the </w:t>
      </w:r>
      <w:bookmarkStart w:id="878" w:name="_DV_C820"/>
      <w:r w:rsidRPr="00823D85">
        <w:rPr>
          <w:rFonts w:ascii="Times New Roman" w:hAnsi="Times New Roman"/>
          <w:color w:val="000000"/>
          <w:sz w:val="24"/>
        </w:rPr>
        <w:t>Confidential</w:t>
      </w:r>
      <w:bookmarkStart w:id="879" w:name="_DV_M521"/>
      <w:bookmarkEnd w:id="878"/>
      <w:bookmarkEnd w:id="879"/>
      <w:r w:rsidRPr="00823D85">
        <w:rPr>
          <w:rFonts w:ascii="Times New Roman" w:eastAsia="Times New Roman" w:hAnsi="Times New Roman" w:cs="Times New Roman"/>
          <w:color w:val="000000"/>
          <w:sz w:val="24"/>
          <w:szCs w:val="24"/>
        </w:rPr>
        <w:t xml:space="preserve"> Information from the copies of this Agreement which are placed in the public record or otherwise made </w:t>
      </w:r>
      <w:r w:rsidRPr="00823D85">
        <w:rPr>
          <w:rFonts w:ascii="Times New Roman" w:eastAsia="Times New Roman" w:hAnsi="Times New Roman" w:cs="Times New Roman"/>
          <w:color w:val="000000"/>
          <w:sz w:val="24"/>
          <w:szCs w:val="24"/>
        </w:rPr>
        <w:lastRenderedPageBreak/>
        <w:t>available.  The Parties shall be entitled to all remedies available at law or in equity to enforce, or seek relief in connection with, this confidentiality obligation</w:t>
      </w:r>
      <w:bookmarkStart w:id="880" w:name="_DV_C821"/>
      <w:proofErr w:type="gramStart"/>
      <w:r w:rsidRPr="00823D85">
        <w:rPr>
          <w:rFonts w:ascii="Times New Roman" w:hAnsi="Times New Roman"/>
          <w:color w:val="000000"/>
          <w:sz w:val="24"/>
        </w:rPr>
        <w:t xml:space="preserve">.  </w:t>
      </w:r>
      <w:proofErr w:type="gramEnd"/>
      <w:r w:rsidRPr="00823D85">
        <w:rPr>
          <w:rFonts w:ascii="Times New Roman" w:hAnsi="Times New Roman"/>
          <w:color w:val="000000"/>
          <w:sz w:val="24"/>
        </w:rPr>
        <w:t>In addition, to the foregoing, the disclosing Party shall indemnify, defend and hold harmless the other Party from and against any Claims, threatened or filed, and any losses, damages, expenses, attorneys’ fees or court costs incurred by such Party in connection with or arising directly or indirectly from or out of the disclosing Party’s disclosure of the Confidential Information to third parties except as permitted by subsections (a), (b) or (c) above</w:t>
      </w:r>
      <w:bookmarkStart w:id="881" w:name="_DV_M522"/>
      <w:bookmarkEnd w:id="880"/>
      <w:bookmarkEnd w:id="881"/>
      <w:r w:rsidRPr="00823D85">
        <w:rPr>
          <w:rFonts w:ascii="Times New Roman" w:eastAsia="Times New Roman" w:hAnsi="Times New Roman" w:cs="Times New Roman"/>
          <w:color w:val="000000"/>
          <w:sz w:val="24"/>
          <w:szCs w:val="24"/>
        </w:rPr>
        <w:t>.</w:t>
      </w:r>
    </w:p>
    <w:p w14:paraId="3CBFC2C6"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olor w:val="000000"/>
          <w:sz w:val="24"/>
        </w:rPr>
      </w:pPr>
    </w:p>
    <w:p w14:paraId="239FFAC0" w14:textId="77777777" w:rsidR="00823D85" w:rsidRPr="00823D85" w:rsidRDefault="00823D85" w:rsidP="00823D85">
      <w:pPr>
        <w:keepNext/>
        <w:tabs>
          <w:tab w:val="left" w:pos="2160"/>
        </w:tabs>
        <w:spacing w:after="0" w:line="240" w:lineRule="auto"/>
        <w:ind w:left="2160" w:hanging="2160"/>
        <w:jc w:val="both"/>
        <w:outlineLvl w:val="0"/>
        <w:rPr>
          <w:rFonts w:ascii="Times New Roman" w:hAnsi="Times New Roman"/>
          <w:b/>
          <w:caps/>
          <w:color w:val="000000"/>
          <w:sz w:val="24"/>
        </w:rPr>
      </w:pPr>
      <w:bookmarkStart w:id="882" w:name="_DV_M523"/>
      <w:bookmarkStart w:id="883" w:name="_Toc86202928"/>
      <w:bookmarkStart w:id="884" w:name="_Toc83437417"/>
      <w:bookmarkStart w:id="885" w:name="_Toc83780037"/>
      <w:bookmarkStart w:id="886" w:name="_Toc162751419"/>
      <w:bookmarkStart w:id="887" w:name="_Toc222717538"/>
      <w:bookmarkStart w:id="888" w:name="_Toc405233919"/>
      <w:bookmarkEnd w:id="882"/>
      <w:r w:rsidRPr="00823D85">
        <w:rPr>
          <w:rFonts w:ascii="Times New Roman" w:eastAsia="Times New Roman" w:hAnsi="Times New Roman" w:cs="Times New Roman"/>
          <w:b/>
          <w:caps/>
          <w:color w:val="000000"/>
          <w:sz w:val="24"/>
          <w:szCs w:val="24"/>
        </w:rPr>
        <w:t xml:space="preserve">ARTICLE 22. </w:t>
      </w:r>
      <w:r w:rsidRPr="00823D85">
        <w:rPr>
          <w:rFonts w:ascii="Times New Roman" w:eastAsia="Times New Roman" w:hAnsi="Times New Roman" w:cs="Times New Roman"/>
          <w:b/>
          <w:caps/>
          <w:color w:val="000000"/>
          <w:sz w:val="24"/>
          <w:szCs w:val="24"/>
        </w:rPr>
        <w:tab/>
      </w:r>
      <w:r w:rsidRPr="00823D85">
        <w:rPr>
          <w:rFonts w:ascii="Times New Roman" w:eastAsia="Times New Roman" w:hAnsi="Times New Roman" w:cs="Times New Roman"/>
          <w:b/>
          <w:caps/>
          <w:color w:val="000000"/>
          <w:sz w:val="24"/>
          <w:szCs w:val="24"/>
          <w:u w:val="single"/>
        </w:rPr>
        <w:t>AUDIT</w:t>
      </w:r>
      <w:bookmarkEnd w:id="883"/>
      <w:bookmarkEnd w:id="884"/>
      <w:bookmarkEnd w:id="885"/>
      <w:bookmarkEnd w:id="886"/>
      <w:bookmarkEnd w:id="887"/>
      <w:bookmarkEnd w:id="888"/>
    </w:p>
    <w:p w14:paraId="4B6362E7" w14:textId="77777777" w:rsidR="00823D85" w:rsidRPr="00823D85" w:rsidRDefault="00823D85" w:rsidP="00823D8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olor w:val="000000"/>
          <w:sz w:val="24"/>
        </w:rPr>
      </w:pPr>
    </w:p>
    <w:p w14:paraId="3ED618E0" w14:textId="77777777" w:rsidR="00823D85" w:rsidRPr="00823D85" w:rsidRDefault="00823D85" w:rsidP="00823D8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olor w:val="000000"/>
          <w:sz w:val="24"/>
        </w:rPr>
      </w:pPr>
      <w:bookmarkStart w:id="889" w:name="_DV_M524"/>
      <w:bookmarkEnd w:id="889"/>
      <w:r w:rsidRPr="00823D85">
        <w:rPr>
          <w:rFonts w:ascii="Times New Roman" w:eastAsia="Times New Roman" w:hAnsi="Times New Roman" w:cs="Times New Roman"/>
          <w:color w:val="000000"/>
          <w:sz w:val="24"/>
          <w:szCs w:val="24"/>
        </w:rPr>
        <w:tab/>
      </w:r>
      <w:r w:rsidRPr="00823D85">
        <w:rPr>
          <w:rFonts w:ascii="Times New Roman" w:eastAsia="Times New Roman" w:hAnsi="Times New Roman" w:cs="Times New Roman"/>
          <w:color w:val="000000"/>
          <w:sz w:val="24"/>
          <w:szCs w:val="24"/>
        </w:rPr>
        <w:tab/>
        <w:t>Each Party has the right, upon reasonable advance notice and at its sole expense and during normal working hours, to examine the records of the other Party to the extent reasonably necessary to verify the accuracy of any statement, charge or computation made pursuant to this Agreement</w:t>
      </w:r>
      <w:proofErr w:type="gramStart"/>
      <w:r w:rsidRPr="00823D85">
        <w:rPr>
          <w:rFonts w:ascii="Times New Roman" w:eastAsia="Times New Roman" w:hAnsi="Times New Roman" w:cs="Times New Roman"/>
          <w:color w:val="000000"/>
          <w:sz w:val="24"/>
          <w:szCs w:val="24"/>
        </w:rPr>
        <w:t xml:space="preserve">.  </w:t>
      </w:r>
      <w:proofErr w:type="gramEnd"/>
      <w:r w:rsidRPr="00823D85">
        <w:rPr>
          <w:rFonts w:ascii="Times New Roman" w:eastAsia="Times New Roman" w:hAnsi="Times New Roman" w:cs="Times New Roman"/>
          <w:color w:val="000000"/>
          <w:sz w:val="24"/>
          <w:szCs w:val="24"/>
        </w:rPr>
        <w:t xml:space="preserve">If requested, a Party shall provide to the other Party statements evidencing the quantities of Energy delivered at the Delivery </w:t>
      </w:r>
      <w:bookmarkStart w:id="890" w:name="_DV_C823"/>
      <w:r w:rsidRPr="00823D85">
        <w:rPr>
          <w:rFonts w:ascii="Times New Roman" w:hAnsi="Times New Roman"/>
          <w:color w:val="000000"/>
          <w:sz w:val="24"/>
        </w:rPr>
        <w:t>Points</w:t>
      </w:r>
      <w:bookmarkStart w:id="891" w:name="_DV_M525"/>
      <w:bookmarkEnd w:id="890"/>
      <w:bookmarkEnd w:id="891"/>
      <w:proofErr w:type="gramStart"/>
      <w:r w:rsidRPr="00823D85">
        <w:rPr>
          <w:rFonts w:ascii="Times New Roman" w:eastAsia="Times New Roman" w:hAnsi="Times New Roman" w:cs="Times New Roman"/>
          <w:color w:val="000000"/>
          <w:sz w:val="24"/>
          <w:szCs w:val="24"/>
        </w:rPr>
        <w:t xml:space="preserve">.  </w:t>
      </w:r>
      <w:proofErr w:type="gramEnd"/>
      <w:r w:rsidRPr="00823D85">
        <w:rPr>
          <w:rFonts w:ascii="Times New Roman" w:eastAsia="Times New Roman" w:hAnsi="Times New Roman" w:cs="Times New Roman"/>
          <w:color w:val="000000"/>
          <w:sz w:val="24"/>
          <w:szCs w:val="24"/>
        </w:rPr>
        <w:t xml:space="preserve">If any such examination reveals any inaccuracy in any statement, the necessary adjustments in such statement and the payments thereof will </w:t>
      </w:r>
      <w:proofErr w:type="gramStart"/>
      <w:r w:rsidRPr="00823D85">
        <w:rPr>
          <w:rFonts w:ascii="Times New Roman" w:eastAsia="Times New Roman" w:hAnsi="Times New Roman" w:cs="Times New Roman"/>
          <w:color w:val="000000"/>
          <w:sz w:val="24"/>
          <w:szCs w:val="24"/>
        </w:rPr>
        <w:t>be made</w:t>
      </w:r>
      <w:proofErr w:type="gramEnd"/>
      <w:r w:rsidRPr="00823D85">
        <w:rPr>
          <w:rFonts w:ascii="Times New Roman" w:eastAsia="Times New Roman" w:hAnsi="Times New Roman" w:cs="Times New Roman"/>
          <w:color w:val="000000"/>
          <w:sz w:val="24"/>
          <w:szCs w:val="24"/>
        </w:rPr>
        <w:t xml:space="preserve"> promptly and shall bear interest calculated at the Prime Rate from the date the overpayment or underpayment was made until paid</w:t>
      </w:r>
      <w:bookmarkStart w:id="892" w:name="_DV_C824"/>
      <w:bookmarkStart w:id="893" w:name="_Toc86202929"/>
      <w:bookmarkStart w:id="894" w:name="_Toc83437418"/>
      <w:bookmarkStart w:id="895" w:name="_Toc83780038"/>
      <w:bookmarkStart w:id="896" w:name="_Toc162751420"/>
      <w:r w:rsidRPr="00823D85">
        <w:rPr>
          <w:rFonts w:ascii="Times New Roman" w:eastAsia="Times New Roman" w:hAnsi="Times New Roman" w:cs="Times New Roman"/>
          <w:color w:val="000000"/>
          <w:sz w:val="24"/>
          <w:szCs w:val="24"/>
        </w:rPr>
        <w:t>.</w:t>
      </w:r>
    </w:p>
    <w:p w14:paraId="368524DD" w14:textId="77777777" w:rsidR="00823D85" w:rsidRPr="00823D85" w:rsidRDefault="00823D85" w:rsidP="00823D8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olor w:val="000000"/>
          <w:sz w:val="24"/>
        </w:rPr>
      </w:pPr>
    </w:p>
    <w:p w14:paraId="2CE403CF" w14:textId="77777777" w:rsidR="00823D85" w:rsidRPr="00823D85" w:rsidRDefault="00823D85" w:rsidP="00823D8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b/>
          <w:color w:val="000000"/>
          <w:sz w:val="24"/>
          <w:szCs w:val="24"/>
        </w:rPr>
      </w:pPr>
      <w:bookmarkStart w:id="897" w:name="_Toc222717539"/>
      <w:r w:rsidRPr="00823D85">
        <w:rPr>
          <w:rFonts w:ascii="Times New Roman" w:hAnsi="Times New Roman"/>
          <w:b/>
          <w:color w:val="000000"/>
          <w:sz w:val="24"/>
        </w:rPr>
        <w:t xml:space="preserve">ARTICLE 23. </w:t>
      </w:r>
      <w:r w:rsidRPr="00823D85">
        <w:rPr>
          <w:rFonts w:ascii="Times New Roman" w:hAnsi="Times New Roman"/>
          <w:b/>
          <w:color w:val="000000"/>
          <w:sz w:val="24"/>
        </w:rPr>
        <w:tab/>
      </w:r>
      <w:r w:rsidRPr="00823D85">
        <w:rPr>
          <w:rFonts w:ascii="Times New Roman" w:hAnsi="Times New Roman"/>
          <w:b/>
          <w:color w:val="000000"/>
          <w:sz w:val="24"/>
          <w:u w:val="single"/>
        </w:rPr>
        <w:t>SURVIVAL</w:t>
      </w:r>
      <w:bookmarkEnd w:id="892"/>
      <w:bookmarkEnd w:id="893"/>
      <w:bookmarkEnd w:id="894"/>
      <w:bookmarkEnd w:id="895"/>
      <w:bookmarkEnd w:id="896"/>
      <w:bookmarkEnd w:id="897"/>
    </w:p>
    <w:p w14:paraId="4272E7A7" w14:textId="77777777" w:rsidR="00823D85" w:rsidRPr="00823D85" w:rsidRDefault="00823D85" w:rsidP="00823D8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color w:val="000000"/>
          <w:sz w:val="24"/>
          <w:szCs w:val="24"/>
        </w:rPr>
      </w:pPr>
    </w:p>
    <w:p w14:paraId="4D2DC822" w14:textId="77777777" w:rsidR="00823D85" w:rsidRPr="00823D85" w:rsidRDefault="00823D85" w:rsidP="00823D8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cs="Times New Roman"/>
          <w:color w:val="000000"/>
          <w:sz w:val="24"/>
          <w:szCs w:val="24"/>
        </w:rPr>
      </w:pPr>
      <w:bookmarkStart w:id="898" w:name="_DV_C825"/>
      <w:r w:rsidRPr="00823D85">
        <w:rPr>
          <w:rFonts w:ascii="Times New Roman" w:hAnsi="Times New Roman"/>
          <w:color w:val="000000"/>
          <w:sz w:val="24"/>
        </w:rPr>
        <w:tab/>
      </w:r>
      <w:r w:rsidRPr="00823D85">
        <w:rPr>
          <w:rFonts w:ascii="Times New Roman" w:hAnsi="Times New Roman"/>
          <w:color w:val="000000"/>
          <w:sz w:val="24"/>
        </w:rPr>
        <w:tab/>
        <w:t>The provisions of Sections 3.3, Article 5, Sections 8.3 and 8.4, Article 10, Section 14.4, and Articles 21, 22 and 24 hereof, and any other provision of this Agreement that contemplates by its terms that it survives termination, shall survive the termination</w:t>
      </w:r>
      <w:bookmarkStart w:id="899" w:name="_DV_X718"/>
      <w:bookmarkStart w:id="900" w:name="_DV_C826"/>
      <w:bookmarkEnd w:id="898"/>
      <w:r w:rsidRPr="00823D85">
        <w:rPr>
          <w:rFonts w:ascii="Times New Roman" w:hAnsi="Times New Roman"/>
          <w:color w:val="000000"/>
          <w:sz w:val="24"/>
        </w:rPr>
        <w:t xml:space="preserve"> or expiration of this Agreement</w:t>
      </w:r>
      <w:bookmarkStart w:id="901" w:name="_DV_C827"/>
      <w:bookmarkEnd w:id="899"/>
      <w:bookmarkEnd w:id="900"/>
      <w:r w:rsidRPr="00823D85">
        <w:rPr>
          <w:rFonts w:ascii="Times New Roman" w:eastAsia="Times New Roman" w:hAnsi="Times New Roman" w:cs="Times New Roman"/>
          <w:color w:val="000000"/>
          <w:sz w:val="24"/>
          <w:szCs w:val="24"/>
        </w:rPr>
        <w:t>.</w:t>
      </w:r>
      <w:bookmarkEnd w:id="901"/>
    </w:p>
    <w:p w14:paraId="7063B1B7" w14:textId="77777777" w:rsidR="00823D85" w:rsidRPr="00823D85" w:rsidRDefault="00823D85" w:rsidP="00823D8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color w:val="000000"/>
          <w:sz w:val="24"/>
          <w:szCs w:val="24"/>
        </w:rPr>
      </w:pPr>
    </w:p>
    <w:p w14:paraId="3BA5B2DD" w14:textId="77777777" w:rsidR="00823D85" w:rsidRPr="00823D85" w:rsidRDefault="00823D85" w:rsidP="00823D85">
      <w:pPr>
        <w:keepNext/>
        <w:tabs>
          <w:tab w:val="left" w:pos="2160"/>
        </w:tabs>
        <w:spacing w:after="0" w:line="240" w:lineRule="auto"/>
        <w:ind w:left="2160" w:hanging="2160"/>
        <w:jc w:val="both"/>
        <w:outlineLvl w:val="0"/>
        <w:rPr>
          <w:rFonts w:ascii="Times New Roman" w:hAnsi="Times New Roman"/>
          <w:b/>
          <w:caps/>
          <w:color w:val="000000"/>
          <w:sz w:val="24"/>
          <w:u w:val="single"/>
        </w:rPr>
      </w:pPr>
      <w:bookmarkStart w:id="902" w:name="_DV_C828"/>
      <w:bookmarkStart w:id="903" w:name="_Toc25486487"/>
      <w:bookmarkStart w:id="904" w:name="_Toc55978311"/>
      <w:bookmarkStart w:id="905" w:name="_Toc86202930"/>
      <w:bookmarkStart w:id="906" w:name="_Toc162751421"/>
      <w:bookmarkStart w:id="907" w:name="_Toc222717540"/>
      <w:bookmarkStart w:id="908" w:name="_Toc405233920"/>
      <w:r w:rsidRPr="00823D85">
        <w:rPr>
          <w:rFonts w:ascii="Times New Roman" w:hAnsi="Times New Roman"/>
          <w:b/>
          <w:caps/>
          <w:color w:val="000000"/>
          <w:sz w:val="24"/>
        </w:rPr>
        <w:t>ARTICLE 24.</w:t>
      </w:r>
      <w:r w:rsidRPr="00823D85">
        <w:rPr>
          <w:rFonts w:ascii="Times New Roman" w:hAnsi="Times New Roman"/>
          <w:b/>
          <w:caps/>
          <w:color w:val="000000"/>
          <w:sz w:val="24"/>
        </w:rPr>
        <w:tab/>
      </w:r>
      <w:r w:rsidRPr="00823D85">
        <w:rPr>
          <w:rFonts w:ascii="Times New Roman" w:eastAsia="Times New Roman" w:hAnsi="Times New Roman" w:cs="Times New Roman"/>
          <w:b/>
          <w:caps/>
          <w:color w:val="000000"/>
          <w:sz w:val="24"/>
          <w:u w:val="single"/>
        </w:rPr>
        <w:t>DISPUTE RESOLUTION</w:t>
      </w:r>
      <w:bookmarkEnd w:id="902"/>
      <w:bookmarkEnd w:id="903"/>
      <w:bookmarkEnd w:id="904"/>
      <w:bookmarkEnd w:id="905"/>
      <w:bookmarkEnd w:id="906"/>
      <w:bookmarkEnd w:id="907"/>
      <w:bookmarkEnd w:id="908"/>
    </w:p>
    <w:p w14:paraId="5ECBAC03" w14:textId="77777777" w:rsidR="00823D85" w:rsidRPr="00823D85" w:rsidRDefault="00823D85" w:rsidP="00823D8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olor w:val="000000"/>
          <w:sz w:val="24"/>
        </w:rPr>
      </w:pPr>
    </w:p>
    <w:p w14:paraId="4692E63A" w14:textId="77777777" w:rsidR="00823D85" w:rsidRPr="00823D85" w:rsidRDefault="00823D85" w:rsidP="00823D8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iCs/>
          <w:color w:val="000000"/>
          <w:sz w:val="24"/>
          <w:szCs w:val="24"/>
        </w:rPr>
      </w:pPr>
      <w:r w:rsidRPr="00823D85">
        <w:rPr>
          <w:rFonts w:ascii="Times New Roman" w:eastAsia="Times New Roman" w:hAnsi="Times New Roman" w:cs="Times New Roman"/>
          <w:color w:val="000000"/>
          <w:sz w:val="24"/>
          <w:szCs w:val="24"/>
        </w:rPr>
        <w:tab/>
      </w:r>
      <w:r w:rsidRPr="00823D85">
        <w:rPr>
          <w:rFonts w:ascii="Times New Roman" w:eastAsia="Times New Roman" w:hAnsi="Times New Roman" w:cs="Times New Roman"/>
          <w:b/>
          <w:color w:val="000000"/>
          <w:sz w:val="24"/>
          <w:szCs w:val="24"/>
        </w:rPr>
        <w:t xml:space="preserve">Section </w:t>
      </w:r>
      <w:bookmarkStart w:id="909" w:name="_Ref124239970"/>
      <w:r w:rsidRPr="00823D85">
        <w:rPr>
          <w:rFonts w:ascii="Times New Roman" w:eastAsia="Times New Roman" w:hAnsi="Times New Roman" w:cs="Times New Roman"/>
          <w:b/>
          <w:color w:val="000000"/>
          <w:sz w:val="24"/>
          <w:szCs w:val="24"/>
        </w:rPr>
        <w:t>24.1</w:t>
      </w:r>
      <w:r w:rsidRPr="00823D85">
        <w:rPr>
          <w:rFonts w:ascii="Times New Roman" w:eastAsia="Times New Roman" w:hAnsi="Times New Roman" w:cs="Times New Roman"/>
          <w:b/>
          <w:color w:val="000000"/>
          <w:sz w:val="24"/>
          <w:szCs w:val="24"/>
        </w:rPr>
        <w:tab/>
      </w:r>
      <w:r w:rsidRPr="00823D85">
        <w:rPr>
          <w:rFonts w:ascii="Times New Roman" w:eastAsia="Times New Roman" w:hAnsi="Times New Roman" w:cs="Times New Roman"/>
          <w:b/>
          <w:iCs/>
          <w:color w:val="000000"/>
          <w:sz w:val="24"/>
          <w:szCs w:val="24"/>
        </w:rPr>
        <w:t>Negotiation Between Executives</w:t>
      </w:r>
    </w:p>
    <w:p w14:paraId="0C971192" w14:textId="77777777" w:rsidR="00823D85" w:rsidRPr="00823D85" w:rsidRDefault="00823D85" w:rsidP="00823D85">
      <w:pPr>
        <w:tabs>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iCs/>
          <w:color w:val="000000"/>
          <w:sz w:val="24"/>
          <w:szCs w:val="24"/>
        </w:rPr>
      </w:pPr>
    </w:p>
    <w:p w14:paraId="1A89C0FE" w14:textId="77777777" w:rsidR="00823D85" w:rsidRPr="00823D85" w:rsidRDefault="00823D85" w:rsidP="00823D85">
      <w:pPr>
        <w:tabs>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iCs/>
          <w:color w:val="000000"/>
          <w:sz w:val="24"/>
          <w:szCs w:val="24"/>
        </w:rPr>
      </w:pPr>
      <w:r w:rsidRPr="00823D85">
        <w:rPr>
          <w:rFonts w:ascii="Times New Roman" w:eastAsia="Times New Roman" w:hAnsi="Times New Roman" w:cs="Times New Roman"/>
          <w:iCs/>
          <w:color w:val="000000"/>
          <w:sz w:val="24"/>
          <w:szCs w:val="24"/>
        </w:rPr>
        <w:tab/>
      </w:r>
      <w:r w:rsidRPr="00823D85">
        <w:rPr>
          <w:rFonts w:ascii="Times New Roman" w:eastAsia="Times New Roman" w:hAnsi="Times New Roman" w:cs="Times New Roman"/>
          <w:iCs/>
          <w:color w:val="000000"/>
          <w:sz w:val="24"/>
          <w:szCs w:val="24"/>
        </w:rPr>
        <w:tab/>
        <w:t>With the exception of disputes relating to (i) a Settlement Amount or adjustment thereto, or (ii) the calculation of the Buyer’s Exposure or the Market Exposure, the Parties shall attempt in good faith to resolve any dispute arising out of or relating to this Agreement promptly by negotiation between executives who have authority to settle the controversy and who are at a higher level of management than the persons with direct responsibility for administration of this contract.  Any Party may give the other Party written notice of any dispute not resolved in the normal course of business</w:t>
      </w:r>
      <w:proofErr w:type="gramStart"/>
      <w:r w:rsidRPr="00823D85">
        <w:rPr>
          <w:rFonts w:ascii="Times New Roman" w:eastAsia="Times New Roman" w:hAnsi="Times New Roman" w:cs="Times New Roman"/>
          <w:iCs/>
          <w:color w:val="000000"/>
          <w:sz w:val="24"/>
          <w:szCs w:val="24"/>
        </w:rPr>
        <w:t xml:space="preserve">.  </w:t>
      </w:r>
      <w:proofErr w:type="gramEnd"/>
      <w:r w:rsidRPr="00823D85">
        <w:rPr>
          <w:rFonts w:ascii="Times New Roman" w:eastAsia="Times New Roman" w:hAnsi="Times New Roman" w:cs="Times New Roman"/>
          <w:iCs/>
          <w:color w:val="000000"/>
          <w:sz w:val="24"/>
          <w:szCs w:val="24"/>
        </w:rPr>
        <w:t>Such notice shall include: (a) a statement of that Party’s position and a summary of arguments supporting that position; and (b) the name and title of the executive who will be representing that Party and of any other person who will accompany the executive (“Initial Notice”)</w:t>
      </w:r>
      <w:proofErr w:type="gramStart"/>
      <w:r w:rsidRPr="00823D85">
        <w:rPr>
          <w:rFonts w:ascii="Times New Roman" w:eastAsia="Times New Roman" w:hAnsi="Times New Roman" w:cs="Times New Roman"/>
          <w:iCs/>
          <w:color w:val="000000"/>
          <w:sz w:val="24"/>
          <w:szCs w:val="24"/>
        </w:rPr>
        <w:t xml:space="preserve">.  </w:t>
      </w:r>
      <w:proofErr w:type="gramEnd"/>
      <w:r w:rsidRPr="00823D85">
        <w:rPr>
          <w:rFonts w:ascii="Times New Roman" w:eastAsia="Times New Roman" w:hAnsi="Times New Roman" w:cs="Times New Roman"/>
          <w:iCs/>
          <w:color w:val="000000"/>
          <w:sz w:val="24"/>
          <w:szCs w:val="24"/>
        </w:rPr>
        <w:t>Within five (5) Business Days after delivery of the Initial Notice, the receiving Party shall respond with:  (a) a statement of that Party’s position and a summary of arguments supporting that position; and (b) the name and title of the executive who will represent that Party and of any other person who will accompany the executive</w:t>
      </w:r>
      <w:proofErr w:type="gramStart"/>
      <w:r w:rsidRPr="00823D85">
        <w:rPr>
          <w:rFonts w:ascii="Times New Roman" w:eastAsia="Times New Roman" w:hAnsi="Times New Roman" w:cs="Times New Roman"/>
          <w:iCs/>
          <w:color w:val="000000"/>
          <w:sz w:val="24"/>
          <w:szCs w:val="24"/>
        </w:rPr>
        <w:t xml:space="preserve">.  </w:t>
      </w:r>
      <w:proofErr w:type="gramEnd"/>
      <w:r w:rsidRPr="00823D85">
        <w:rPr>
          <w:rFonts w:ascii="Times New Roman" w:eastAsia="Times New Roman" w:hAnsi="Times New Roman" w:cs="Times New Roman"/>
          <w:iCs/>
          <w:color w:val="000000"/>
          <w:sz w:val="24"/>
          <w:szCs w:val="24"/>
        </w:rPr>
        <w:t xml:space="preserve">Within fifteen (15) Days after delivery of the Initial Notice, the executives of both Parties shall meet at a mutually acceptable time and place, and thereafter </w:t>
      </w:r>
      <w:r w:rsidRPr="00823D85">
        <w:rPr>
          <w:rFonts w:ascii="Times New Roman" w:eastAsia="Times New Roman" w:hAnsi="Times New Roman" w:cs="Times New Roman"/>
          <w:iCs/>
          <w:color w:val="000000"/>
          <w:sz w:val="24"/>
          <w:szCs w:val="24"/>
        </w:rPr>
        <w:lastRenderedPageBreak/>
        <w:t>as often as they reasonably deem necessary, to attempt to resolve the dispute</w:t>
      </w:r>
      <w:proofErr w:type="gramStart"/>
      <w:r w:rsidRPr="00823D85">
        <w:rPr>
          <w:rFonts w:ascii="Times New Roman" w:eastAsia="Times New Roman" w:hAnsi="Times New Roman" w:cs="Times New Roman"/>
          <w:iCs/>
          <w:color w:val="000000"/>
          <w:sz w:val="24"/>
          <w:szCs w:val="24"/>
        </w:rPr>
        <w:t xml:space="preserve">.  </w:t>
      </w:r>
      <w:proofErr w:type="gramEnd"/>
      <w:r w:rsidRPr="00823D85">
        <w:rPr>
          <w:rFonts w:ascii="Times New Roman" w:eastAsia="Times New Roman" w:hAnsi="Times New Roman" w:cs="Times New Roman"/>
          <w:iCs/>
          <w:color w:val="000000"/>
          <w:sz w:val="24"/>
          <w:szCs w:val="24"/>
        </w:rPr>
        <w:t>All reasonable requests for information made by one Party to the other will be honored</w:t>
      </w:r>
      <w:proofErr w:type="gramStart"/>
      <w:r w:rsidRPr="00823D85">
        <w:rPr>
          <w:rFonts w:ascii="Times New Roman" w:eastAsia="Times New Roman" w:hAnsi="Times New Roman" w:cs="Times New Roman"/>
          <w:iCs/>
          <w:color w:val="000000"/>
          <w:sz w:val="24"/>
          <w:szCs w:val="24"/>
        </w:rPr>
        <w:t xml:space="preserve">.  </w:t>
      </w:r>
      <w:proofErr w:type="gramEnd"/>
      <w:r w:rsidRPr="00823D85">
        <w:rPr>
          <w:rFonts w:ascii="Times New Roman" w:eastAsia="Times New Roman" w:hAnsi="Times New Roman" w:cs="Times New Roman"/>
          <w:iCs/>
          <w:color w:val="000000"/>
          <w:sz w:val="24"/>
          <w:szCs w:val="24"/>
        </w:rPr>
        <w:t xml:space="preserve">All negotiations pursuant to this clause are confidential and shall </w:t>
      </w:r>
      <w:proofErr w:type="gramStart"/>
      <w:r w:rsidRPr="00823D85">
        <w:rPr>
          <w:rFonts w:ascii="Times New Roman" w:eastAsia="Times New Roman" w:hAnsi="Times New Roman" w:cs="Times New Roman"/>
          <w:iCs/>
          <w:color w:val="000000"/>
          <w:sz w:val="24"/>
          <w:szCs w:val="24"/>
        </w:rPr>
        <w:t>be treated</w:t>
      </w:r>
      <w:proofErr w:type="gramEnd"/>
      <w:r w:rsidRPr="00823D85">
        <w:rPr>
          <w:rFonts w:ascii="Times New Roman" w:eastAsia="Times New Roman" w:hAnsi="Times New Roman" w:cs="Times New Roman"/>
          <w:iCs/>
          <w:color w:val="000000"/>
          <w:sz w:val="24"/>
          <w:szCs w:val="24"/>
        </w:rPr>
        <w:t xml:space="preserve"> as compromise and settlement negotiations for purposes of applicable rules of evidence.</w:t>
      </w:r>
      <w:bookmarkEnd w:id="909"/>
    </w:p>
    <w:p w14:paraId="31BD9788" w14:textId="77777777" w:rsidR="00823D85" w:rsidRPr="00823D85" w:rsidRDefault="00823D85" w:rsidP="00823D85">
      <w:pPr>
        <w:tabs>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iCs/>
          <w:color w:val="000000"/>
          <w:sz w:val="24"/>
          <w:szCs w:val="24"/>
        </w:rPr>
      </w:pPr>
    </w:p>
    <w:p w14:paraId="516B0C47" w14:textId="77777777" w:rsidR="00823D85" w:rsidRPr="00823D85" w:rsidRDefault="00823D85" w:rsidP="00823D8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eastAsia="Times New Roman" w:hAnsi="Times New Roman" w:cs="Times New Roman"/>
          <w:b/>
          <w:iCs/>
          <w:color w:val="000000"/>
          <w:sz w:val="24"/>
          <w:szCs w:val="24"/>
        </w:rPr>
      </w:pPr>
      <w:bookmarkStart w:id="910" w:name="_Ref124239985"/>
      <w:r w:rsidRPr="00823D85">
        <w:rPr>
          <w:rFonts w:ascii="Times New Roman" w:hAnsi="Times New Roman"/>
          <w:b/>
          <w:color w:val="000000"/>
          <w:sz w:val="24"/>
        </w:rPr>
        <w:tab/>
      </w:r>
      <w:r w:rsidRPr="00823D85">
        <w:rPr>
          <w:rFonts w:ascii="Times New Roman" w:eastAsia="Times New Roman" w:hAnsi="Times New Roman" w:cs="Times New Roman"/>
          <w:b/>
          <w:iCs/>
          <w:color w:val="000000"/>
          <w:sz w:val="24"/>
          <w:szCs w:val="24"/>
        </w:rPr>
        <w:t>Section 24.2</w:t>
      </w:r>
      <w:r w:rsidRPr="00823D85">
        <w:rPr>
          <w:rFonts w:ascii="Times New Roman" w:eastAsia="Times New Roman" w:hAnsi="Times New Roman" w:cs="Times New Roman"/>
          <w:b/>
          <w:iCs/>
          <w:color w:val="000000"/>
          <w:sz w:val="24"/>
          <w:szCs w:val="24"/>
        </w:rPr>
        <w:tab/>
        <w:t>Mediation</w:t>
      </w:r>
    </w:p>
    <w:p w14:paraId="12C2F1C3" w14:textId="77777777" w:rsidR="00823D85" w:rsidRPr="00823D85" w:rsidRDefault="00823D85" w:rsidP="00823D85">
      <w:pPr>
        <w:tabs>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eastAsia="Times New Roman" w:hAnsi="Times New Roman" w:cs="Times New Roman"/>
          <w:iCs/>
          <w:color w:val="000000"/>
          <w:sz w:val="24"/>
          <w:szCs w:val="24"/>
        </w:rPr>
      </w:pPr>
    </w:p>
    <w:p w14:paraId="5BC183E1" w14:textId="77777777" w:rsidR="00823D85" w:rsidRPr="00823D85" w:rsidRDefault="00823D85" w:rsidP="00823D85">
      <w:pPr>
        <w:tabs>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eastAsia="Times New Roman" w:hAnsi="Times New Roman" w:cs="Times New Roman"/>
          <w:iCs/>
          <w:color w:val="000000"/>
          <w:sz w:val="24"/>
          <w:szCs w:val="24"/>
        </w:rPr>
      </w:pPr>
      <w:r w:rsidRPr="00823D85">
        <w:rPr>
          <w:rFonts w:ascii="Times New Roman" w:eastAsia="Times New Roman" w:hAnsi="Times New Roman" w:cs="Times New Roman"/>
          <w:iCs/>
          <w:color w:val="000000"/>
          <w:sz w:val="24"/>
          <w:szCs w:val="24"/>
        </w:rPr>
        <w:tab/>
      </w:r>
      <w:r w:rsidRPr="00823D85">
        <w:rPr>
          <w:rFonts w:ascii="Times New Roman" w:eastAsia="Times New Roman" w:hAnsi="Times New Roman" w:cs="Times New Roman"/>
          <w:iCs/>
          <w:color w:val="000000"/>
          <w:sz w:val="24"/>
          <w:szCs w:val="24"/>
        </w:rPr>
        <w:tab/>
        <w:t>If the dispute has not been resolved by negotiation within thirty (30) Days of the disputing Party’s Initial Notice, or if the Parties failed to meet within fifteen (15) Days of the delivery of the Initial Notice, the Parties shall endeavor to settle the dispute by mediation under the then current International Institute for Conflict Prevention &amp; Resolution (“CPR”) Mediation Procedure; however, in the case of disputes that are subject to FERC jurisdiction, then either Party may elect to proceed with the mediation through the FERC's Dispute Resolution Service; provided, however, that if one Party fails to participate in the negotiations as provided in Section 24.1, the other Party can initiate mediation prior to the expiration of the thirty (30) Days.  Unless otherwise agreed, the Parties will select a mediator from the CPR Panels of Distinguished Neutrals or the FERC panel, as appropriate.</w:t>
      </w:r>
      <w:bookmarkEnd w:id="910"/>
    </w:p>
    <w:p w14:paraId="29ED37DD" w14:textId="77777777" w:rsidR="00823D85" w:rsidRPr="00823D85" w:rsidRDefault="00823D85" w:rsidP="00823D85">
      <w:pPr>
        <w:tabs>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eastAsia="Times New Roman" w:hAnsi="Times New Roman" w:cs="Times New Roman"/>
          <w:iCs/>
          <w:color w:val="000000"/>
          <w:sz w:val="24"/>
          <w:szCs w:val="24"/>
        </w:rPr>
      </w:pPr>
    </w:p>
    <w:p w14:paraId="0C84ED0F" w14:textId="77777777" w:rsidR="00823D85" w:rsidRPr="00823D85" w:rsidRDefault="00823D85" w:rsidP="00823D8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eastAsia="Times New Roman" w:hAnsi="Times New Roman" w:cs="Times New Roman"/>
          <w:iCs/>
          <w:color w:val="000000"/>
          <w:sz w:val="24"/>
          <w:szCs w:val="24"/>
        </w:rPr>
      </w:pPr>
      <w:bookmarkStart w:id="911" w:name="_Ref124240040"/>
      <w:r w:rsidRPr="00823D85">
        <w:rPr>
          <w:rFonts w:ascii="Times New Roman" w:eastAsia="Times New Roman" w:hAnsi="Times New Roman" w:cs="Times New Roman"/>
          <w:b/>
          <w:iCs/>
          <w:color w:val="000000"/>
          <w:sz w:val="24"/>
          <w:szCs w:val="24"/>
        </w:rPr>
        <w:t>Section 24.3</w:t>
      </w:r>
      <w:r w:rsidRPr="00823D85">
        <w:rPr>
          <w:rFonts w:ascii="Times New Roman" w:eastAsia="Times New Roman" w:hAnsi="Times New Roman" w:cs="Times New Roman"/>
          <w:b/>
          <w:iCs/>
          <w:color w:val="000000"/>
          <w:sz w:val="24"/>
          <w:szCs w:val="24"/>
        </w:rPr>
        <w:tab/>
        <w:t>Arbitration</w:t>
      </w:r>
    </w:p>
    <w:p w14:paraId="62870EC5" w14:textId="77777777" w:rsidR="00823D85" w:rsidRPr="00823D85" w:rsidRDefault="00823D85" w:rsidP="00823D85">
      <w:pPr>
        <w:tabs>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eastAsia="Times New Roman" w:hAnsi="Times New Roman" w:cs="Times New Roman"/>
          <w:iCs/>
          <w:color w:val="000000"/>
          <w:sz w:val="24"/>
          <w:szCs w:val="24"/>
        </w:rPr>
      </w:pPr>
    </w:p>
    <w:p w14:paraId="724E8FDA" w14:textId="77777777" w:rsidR="00823D85" w:rsidRPr="00823D85" w:rsidRDefault="00823D85" w:rsidP="00823D85">
      <w:pPr>
        <w:tabs>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eastAsia="Times New Roman" w:hAnsi="Times New Roman" w:cs="Times New Roman"/>
          <w:iCs/>
          <w:color w:val="000000"/>
          <w:sz w:val="24"/>
          <w:szCs w:val="24"/>
        </w:rPr>
      </w:pPr>
      <w:r w:rsidRPr="00823D85">
        <w:rPr>
          <w:rFonts w:ascii="Times New Roman" w:eastAsia="Times New Roman" w:hAnsi="Times New Roman" w:cs="Times New Roman"/>
          <w:iCs/>
          <w:color w:val="000000"/>
          <w:sz w:val="24"/>
          <w:szCs w:val="24"/>
        </w:rPr>
        <w:tab/>
      </w:r>
      <w:r w:rsidRPr="00823D85">
        <w:rPr>
          <w:rFonts w:ascii="Times New Roman" w:eastAsia="Times New Roman" w:hAnsi="Times New Roman" w:cs="Times New Roman"/>
          <w:iCs/>
          <w:color w:val="000000"/>
          <w:sz w:val="24"/>
          <w:szCs w:val="24"/>
        </w:rPr>
        <w:tab/>
        <w:t xml:space="preserve">Any dispute arising out of or relating to this Agreement, including the breach, termination or validity thereof (with the exception of disputes relating to calculation of any Settlement Amount and/or of Market Exposure), which has not been resolved by one of the non-binding procedures set forth in Sections </w:t>
      </w:r>
      <w:r w:rsidR="005F797B">
        <w:fldChar w:fldCharType="begin"/>
      </w:r>
      <w:r w:rsidR="005F797B">
        <w:instrText xml:space="preserve"> REF _Ref124239970 \r \h  \* MERGEFORMAT </w:instrText>
      </w:r>
      <w:r w:rsidR="005F797B">
        <w:fldChar w:fldCharType="separate"/>
      </w:r>
      <w:r w:rsidR="004E45E0" w:rsidRPr="004A042D">
        <w:rPr>
          <w:rFonts w:eastAsiaTheme="minorHAnsi"/>
        </w:rPr>
        <w:t>0</w:t>
      </w:r>
      <w:r w:rsidR="005F797B">
        <w:fldChar w:fldCharType="end"/>
      </w:r>
      <w:r w:rsidRPr="00823D85">
        <w:rPr>
          <w:rFonts w:ascii="Times New Roman" w:eastAsia="Times New Roman" w:hAnsi="Times New Roman" w:cs="Times New Roman"/>
          <w:iCs/>
          <w:color w:val="000000"/>
          <w:sz w:val="24"/>
          <w:szCs w:val="24"/>
        </w:rPr>
        <w:t xml:space="preserve"> and </w:t>
      </w:r>
      <w:r w:rsidR="005F797B">
        <w:fldChar w:fldCharType="begin"/>
      </w:r>
      <w:r w:rsidR="005F797B">
        <w:instrText xml:space="preserve"> REF _Ref124239985 \r \h  \* MERGEFORMAT </w:instrText>
      </w:r>
      <w:r w:rsidR="005F797B">
        <w:fldChar w:fldCharType="separate"/>
      </w:r>
      <w:r w:rsidR="004E45E0" w:rsidRPr="004A042D">
        <w:rPr>
          <w:rFonts w:eastAsiaTheme="minorHAnsi"/>
        </w:rPr>
        <w:t>0</w:t>
      </w:r>
      <w:r w:rsidR="005F797B">
        <w:fldChar w:fldCharType="end"/>
      </w:r>
      <w:r w:rsidRPr="00823D85">
        <w:rPr>
          <w:rFonts w:ascii="Times New Roman" w:eastAsia="Times New Roman" w:hAnsi="Times New Roman" w:cs="Times New Roman"/>
          <w:iCs/>
          <w:color w:val="000000"/>
          <w:sz w:val="24"/>
          <w:szCs w:val="24"/>
        </w:rPr>
        <w:t xml:space="preserve"> within thirty (30) Days of the delivery of the Initial Notice, shall be finally resolved by arbitration in accordance with the then current CPR Rules for Non-Administered Arbitration (the “Rules”) by a sole arbitrator, for disputes involving amounts in the aggregate under three million dollars ($3,000,000), or three arbitrators, for disputes involving amounts in the aggregate equal to or greater than three million dollars ($3,000,000), of whom each Party shall designate one in accordance with the “screened” appointment procedure provided in Rule 5.4; however, in the case of disputes that are or may be subject to FERC's jurisdiction over wholesale power contracts, then either Party may elect to proceed with binding arbitration through the FERC's Dispute Resolution Service; provided, however, that if either Party does not participate in one of the non-binding procedures set forth in Sections 24.1 and 24.2, then the other may initiate binding arbitration under this Section 24.3 prior to the expiration of the fifty (50) Day period.  The arbitration shall be governed by the Federal Arbitration Act, 9 U.S.C. §§ 1-16, and judgment upon the award rendered by the arbitrator(s) may be entered by any court having </w:t>
      </w:r>
      <w:proofErr w:type="gramStart"/>
      <w:r w:rsidRPr="00823D85">
        <w:rPr>
          <w:rFonts w:ascii="Times New Roman" w:eastAsia="Times New Roman" w:hAnsi="Times New Roman" w:cs="Times New Roman"/>
          <w:iCs/>
          <w:color w:val="000000"/>
          <w:sz w:val="24"/>
          <w:szCs w:val="24"/>
        </w:rPr>
        <w:t>jurisdiction</w:t>
      </w:r>
      <w:proofErr w:type="gramEnd"/>
      <w:r w:rsidRPr="00823D85">
        <w:rPr>
          <w:rFonts w:ascii="Times New Roman" w:eastAsia="Times New Roman" w:hAnsi="Times New Roman" w:cs="Times New Roman"/>
          <w:iCs/>
          <w:color w:val="000000"/>
          <w:sz w:val="24"/>
          <w:szCs w:val="24"/>
        </w:rPr>
        <w:t xml:space="preserve"> thereof.  The place of arbitration shall be Boston, Massachusetts</w:t>
      </w:r>
      <w:proofErr w:type="gramStart"/>
      <w:r w:rsidRPr="00823D85">
        <w:rPr>
          <w:rFonts w:ascii="Times New Roman" w:eastAsia="Times New Roman" w:hAnsi="Times New Roman" w:cs="Times New Roman"/>
          <w:iCs/>
          <w:color w:val="000000"/>
          <w:sz w:val="24"/>
          <w:szCs w:val="24"/>
        </w:rPr>
        <w:t xml:space="preserve">.  </w:t>
      </w:r>
      <w:proofErr w:type="gramEnd"/>
      <w:r w:rsidRPr="00823D85">
        <w:rPr>
          <w:rFonts w:ascii="Times New Roman" w:eastAsia="Times New Roman" w:hAnsi="Times New Roman" w:cs="Times New Roman"/>
          <w:iCs/>
          <w:color w:val="000000"/>
          <w:sz w:val="24"/>
          <w:szCs w:val="24"/>
        </w:rPr>
        <w:t>The arbitrator(s) are not empowered to award damages in excess of compensatory damages and each Party expressly waives and foregoes any right to punitive, exemplary or similar damages unless a statute requires that compensatory damages be increased in a specified manner</w:t>
      </w:r>
      <w:proofErr w:type="gramStart"/>
      <w:r w:rsidRPr="00823D85">
        <w:rPr>
          <w:rFonts w:ascii="Times New Roman" w:eastAsia="Times New Roman" w:hAnsi="Times New Roman" w:cs="Times New Roman"/>
          <w:iCs/>
          <w:color w:val="000000"/>
          <w:sz w:val="24"/>
          <w:szCs w:val="24"/>
        </w:rPr>
        <w:t>.</w:t>
      </w:r>
      <w:bookmarkEnd w:id="911"/>
      <w:r w:rsidRPr="00823D85">
        <w:rPr>
          <w:rFonts w:ascii="Times New Roman" w:eastAsia="Times New Roman" w:hAnsi="Times New Roman" w:cs="Times New Roman"/>
          <w:iCs/>
          <w:color w:val="000000"/>
          <w:sz w:val="24"/>
          <w:szCs w:val="24"/>
        </w:rPr>
        <w:t xml:space="preserve">  </w:t>
      </w:r>
      <w:proofErr w:type="gramEnd"/>
      <w:r w:rsidRPr="00823D85">
        <w:rPr>
          <w:rFonts w:ascii="Times New Roman" w:eastAsia="Times New Roman" w:hAnsi="Times New Roman" w:cs="Times New Roman"/>
          <w:iCs/>
          <w:color w:val="000000"/>
          <w:sz w:val="24"/>
          <w:szCs w:val="24"/>
        </w:rPr>
        <w:t>Notwithstanding anything to the contrary in the Rules, the arbitrators may only appoint a neutral expert with the prior written consent of all the Parties.</w:t>
      </w:r>
    </w:p>
    <w:p w14:paraId="4AF19ACD" w14:textId="77777777" w:rsidR="00823D85" w:rsidRPr="00823D85" w:rsidRDefault="00823D85" w:rsidP="00823D85">
      <w:pPr>
        <w:tabs>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eastAsia="Times New Roman" w:hAnsi="Times New Roman" w:cs="Times New Roman"/>
          <w:iCs/>
          <w:color w:val="000000"/>
          <w:sz w:val="24"/>
          <w:szCs w:val="24"/>
        </w:rPr>
      </w:pPr>
    </w:p>
    <w:p w14:paraId="31CC8703" w14:textId="77777777" w:rsidR="00823D85" w:rsidRPr="00823D85" w:rsidRDefault="00823D85" w:rsidP="00823D85">
      <w:pPr>
        <w:tabs>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eastAsia="Times New Roman" w:hAnsi="Times New Roman" w:cs="Times New Roman"/>
          <w:iCs/>
          <w:color w:val="000000"/>
          <w:sz w:val="24"/>
          <w:szCs w:val="24"/>
        </w:rPr>
      </w:pPr>
      <w:r w:rsidRPr="00823D85">
        <w:rPr>
          <w:rFonts w:ascii="Times New Roman" w:eastAsia="Times New Roman" w:hAnsi="Times New Roman" w:cs="Times New Roman"/>
          <w:iCs/>
          <w:color w:val="000000"/>
          <w:sz w:val="24"/>
          <w:szCs w:val="24"/>
        </w:rPr>
        <w:lastRenderedPageBreak/>
        <w:tab/>
      </w:r>
      <w:r w:rsidRPr="00823D85">
        <w:rPr>
          <w:rFonts w:ascii="Times New Roman" w:eastAsia="Times New Roman" w:hAnsi="Times New Roman" w:cs="Times New Roman"/>
          <w:iCs/>
          <w:color w:val="000000"/>
          <w:sz w:val="24"/>
          <w:szCs w:val="24"/>
        </w:rPr>
        <w:tab/>
        <w:t>The fees and expenses associated with mediation and arbitration, including the costs of arbitrators, shall be divided equally between the Parties</w:t>
      </w:r>
      <w:proofErr w:type="gramStart"/>
      <w:r w:rsidRPr="00823D85">
        <w:rPr>
          <w:rFonts w:ascii="Times New Roman" w:eastAsia="Times New Roman" w:hAnsi="Times New Roman" w:cs="Times New Roman"/>
          <w:iCs/>
          <w:color w:val="000000"/>
          <w:sz w:val="24"/>
          <w:szCs w:val="24"/>
        </w:rPr>
        <w:t xml:space="preserve">.  </w:t>
      </w:r>
      <w:proofErr w:type="gramEnd"/>
      <w:r w:rsidRPr="00823D85">
        <w:rPr>
          <w:rFonts w:ascii="Times New Roman" w:eastAsia="Times New Roman" w:hAnsi="Times New Roman" w:cs="Times New Roman"/>
          <w:iCs/>
          <w:color w:val="000000"/>
          <w:sz w:val="24"/>
          <w:szCs w:val="24"/>
        </w:rPr>
        <w:t>Each Party shall be responsible for its own legal fees, including but not limited to attorney fees</w:t>
      </w:r>
      <w:proofErr w:type="gramStart"/>
      <w:r w:rsidRPr="00823D85">
        <w:rPr>
          <w:rFonts w:ascii="Times New Roman" w:eastAsia="Times New Roman" w:hAnsi="Times New Roman" w:cs="Times New Roman"/>
          <w:iCs/>
          <w:color w:val="000000"/>
          <w:sz w:val="24"/>
          <w:szCs w:val="24"/>
        </w:rPr>
        <w:t xml:space="preserve">.  </w:t>
      </w:r>
      <w:proofErr w:type="gramEnd"/>
      <w:r w:rsidRPr="00823D85">
        <w:rPr>
          <w:rFonts w:ascii="Times New Roman" w:eastAsia="Times New Roman" w:hAnsi="Times New Roman" w:cs="Times New Roman"/>
          <w:iCs/>
          <w:color w:val="000000"/>
          <w:sz w:val="24"/>
          <w:szCs w:val="24"/>
        </w:rPr>
        <w:t>The Parties may, by written agreement signed by both Parties, alter any time deadline, location(s) for meeting(s), or procedure outlined herein or in the CPR Rules</w:t>
      </w:r>
      <w:proofErr w:type="gramStart"/>
      <w:r w:rsidRPr="00823D85">
        <w:rPr>
          <w:rFonts w:ascii="Times New Roman" w:eastAsia="Times New Roman" w:hAnsi="Times New Roman" w:cs="Times New Roman"/>
          <w:iCs/>
          <w:color w:val="000000"/>
          <w:sz w:val="24"/>
          <w:szCs w:val="24"/>
        </w:rPr>
        <w:t xml:space="preserve">.  </w:t>
      </w:r>
      <w:proofErr w:type="gramEnd"/>
      <w:r w:rsidRPr="00823D85">
        <w:rPr>
          <w:rFonts w:ascii="Times New Roman" w:eastAsia="Times New Roman" w:hAnsi="Times New Roman" w:cs="Times New Roman"/>
          <w:iCs/>
          <w:color w:val="000000"/>
          <w:sz w:val="24"/>
          <w:szCs w:val="24"/>
        </w:rPr>
        <w:t>The procedure specified herein shall be the sole and exclusive procedure for the resolution of disputes arising out of or related to this Agreement</w:t>
      </w:r>
      <w:proofErr w:type="gramStart"/>
      <w:r w:rsidRPr="00823D85">
        <w:rPr>
          <w:rFonts w:ascii="Times New Roman" w:eastAsia="Times New Roman" w:hAnsi="Times New Roman" w:cs="Times New Roman"/>
          <w:iCs/>
          <w:color w:val="000000"/>
          <w:sz w:val="24"/>
          <w:szCs w:val="24"/>
        </w:rPr>
        <w:t xml:space="preserve">.  </w:t>
      </w:r>
      <w:proofErr w:type="gramEnd"/>
      <w:r w:rsidRPr="00823D85">
        <w:rPr>
          <w:rFonts w:ascii="Times New Roman" w:eastAsia="Times New Roman" w:hAnsi="Times New Roman" w:cs="Times New Roman"/>
          <w:iCs/>
          <w:color w:val="000000"/>
          <w:sz w:val="24"/>
          <w:szCs w:val="24"/>
        </w:rPr>
        <w:t xml:space="preserve">To the fullest extent permitted by law, any mediation or arbitration proceeding and the settlement or arbitrator’s award shall </w:t>
      </w:r>
      <w:proofErr w:type="gramStart"/>
      <w:r w:rsidRPr="00823D85">
        <w:rPr>
          <w:rFonts w:ascii="Times New Roman" w:eastAsia="Times New Roman" w:hAnsi="Times New Roman" w:cs="Times New Roman"/>
          <w:iCs/>
          <w:color w:val="000000"/>
          <w:sz w:val="24"/>
          <w:szCs w:val="24"/>
        </w:rPr>
        <w:t>be maintained</w:t>
      </w:r>
      <w:proofErr w:type="gramEnd"/>
      <w:r w:rsidRPr="00823D85">
        <w:rPr>
          <w:rFonts w:ascii="Times New Roman" w:eastAsia="Times New Roman" w:hAnsi="Times New Roman" w:cs="Times New Roman"/>
          <w:iCs/>
          <w:color w:val="000000"/>
          <w:sz w:val="24"/>
          <w:szCs w:val="24"/>
        </w:rPr>
        <w:t xml:space="preserve"> in confidence by the Parties.</w:t>
      </w:r>
    </w:p>
    <w:p w14:paraId="0E643E15" w14:textId="77777777" w:rsidR="00823D85" w:rsidRPr="00823D85" w:rsidRDefault="00823D85" w:rsidP="00823D85">
      <w:pPr>
        <w:tabs>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eastAsia="Times New Roman" w:hAnsi="Times New Roman" w:cs="Times New Roman"/>
          <w:iCs/>
          <w:color w:val="000000"/>
          <w:sz w:val="24"/>
          <w:szCs w:val="24"/>
        </w:rPr>
      </w:pPr>
    </w:p>
    <w:p w14:paraId="36AE63C0" w14:textId="77777777" w:rsidR="00823D85" w:rsidRPr="00823D85" w:rsidRDefault="00823D85" w:rsidP="00823D8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b/>
          <w:color w:val="000000"/>
          <w:sz w:val="24"/>
        </w:rPr>
      </w:pPr>
      <w:r w:rsidRPr="00823D85">
        <w:rPr>
          <w:rFonts w:ascii="Times New Roman" w:eastAsia="Times New Roman" w:hAnsi="Times New Roman" w:cs="Times New Roman"/>
          <w:iCs/>
          <w:color w:val="000000"/>
          <w:sz w:val="24"/>
          <w:szCs w:val="24"/>
        </w:rPr>
        <w:tab/>
      </w:r>
      <w:r w:rsidRPr="00823D85">
        <w:rPr>
          <w:rFonts w:ascii="Times New Roman" w:eastAsia="Times New Roman" w:hAnsi="Times New Roman" w:cs="Times New Roman"/>
          <w:b/>
          <w:iCs/>
          <w:color w:val="000000"/>
          <w:sz w:val="24"/>
          <w:szCs w:val="24"/>
        </w:rPr>
        <w:t>Section 24.4</w:t>
      </w:r>
      <w:r w:rsidRPr="00823D85">
        <w:rPr>
          <w:rFonts w:ascii="Times New Roman" w:eastAsia="Times New Roman" w:hAnsi="Times New Roman" w:cs="Times New Roman"/>
          <w:b/>
          <w:iCs/>
          <w:color w:val="000000"/>
          <w:sz w:val="24"/>
          <w:szCs w:val="24"/>
        </w:rPr>
        <w:tab/>
        <w:t>WAIVER OF JURY TRIAL</w:t>
      </w:r>
    </w:p>
    <w:p w14:paraId="5B359876" w14:textId="77777777" w:rsidR="00823D85" w:rsidRPr="00823D85" w:rsidRDefault="00823D85" w:rsidP="00823D85">
      <w:pPr>
        <w:tabs>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olor w:val="000000"/>
          <w:sz w:val="24"/>
        </w:rPr>
      </w:pPr>
    </w:p>
    <w:p w14:paraId="3226CD4C" w14:textId="77777777" w:rsidR="00823D85" w:rsidRPr="00823D85" w:rsidRDefault="00823D85" w:rsidP="00823D85">
      <w:pPr>
        <w:tabs>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olor w:val="000000"/>
          <w:sz w:val="24"/>
        </w:rPr>
      </w:pPr>
      <w:r w:rsidRPr="00823D85">
        <w:rPr>
          <w:rFonts w:ascii="Times New Roman" w:eastAsia="Times New Roman" w:hAnsi="Times New Roman" w:cs="Times New Roman"/>
          <w:iCs/>
          <w:color w:val="000000"/>
          <w:sz w:val="24"/>
          <w:szCs w:val="24"/>
        </w:rPr>
        <w:tab/>
      </w:r>
      <w:r w:rsidRPr="00823D85">
        <w:rPr>
          <w:rFonts w:ascii="Times New Roman" w:eastAsia="Times New Roman" w:hAnsi="Times New Roman" w:cs="Times New Roman"/>
          <w:iCs/>
          <w:color w:val="000000"/>
          <w:sz w:val="24"/>
          <w:szCs w:val="24"/>
        </w:rPr>
        <w:tab/>
        <w:t>EACH PARTY WAIVES TO THE FULLEST EXTENT PERMITTED BY APPLICABLE LAW, ANY RIGHT IT MAY HAVE TO A TRIAL BY JURY IN RESPECT OF ANY SUIT, ACTION OR PROCEEDING ARISING OUT OF, RESULTING FROM OR IN ANY WAY RELATING TO THIS AGREEMENT.</w:t>
      </w:r>
    </w:p>
    <w:p w14:paraId="159E9BB4" w14:textId="77777777" w:rsidR="00823D85" w:rsidRPr="00823D85" w:rsidRDefault="00823D85" w:rsidP="00823D85">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olor w:val="000000"/>
          <w:sz w:val="24"/>
        </w:rPr>
      </w:pPr>
    </w:p>
    <w:p w14:paraId="00C7F99F" w14:textId="77777777" w:rsidR="00823D85" w:rsidRPr="00823D85" w:rsidRDefault="00823D85" w:rsidP="00823D85">
      <w:pPr>
        <w:keepNext/>
        <w:tabs>
          <w:tab w:val="left" w:pos="2160"/>
        </w:tabs>
        <w:spacing w:after="0" w:line="240" w:lineRule="auto"/>
        <w:ind w:left="2160" w:hanging="2160"/>
        <w:jc w:val="both"/>
        <w:outlineLvl w:val="0"/>
        <w:rPr>
          <w:rFonts w:ascii="Times New Roman" w:hAnsi="Times New Roman"/>
          <w:b/>
          <w:caps/>
          <w:color w:val="000000"/>
          <w:sz w:val="24"/>
          <w:u w:val="single"/>
        </w:rPr>
      </w:pPr>
      <w:bookmarkStart w:id="912" w:name="_Toc162751422"/>
      <w:bookmarkStart w:id="913" w:name="_Toc222717541"/>
      <w:bookmarkStart w:id="914" w:name="_Toc405233921"/>
      <w:r w:rsidRPr="00823D85">
        <w:rPr>
          <w:rFonts w:ascii="Times New Roman" w:eastAsia="Times New Roman" w:hAnsi="Times New Roman" w:cs="Times New Roman"/>
          <w:b/>
          <w:caps/>
          <w:color w:val="000000"/>
          <w:sz w:val="24"/>
          <w:szCs w:val="24"/>
        </w:rPr>
        <w:t>ARTICLE 25.</w:t>
      </w:r>
      <w:r w:rsidRPr="00823D85">
        <w:rPr>
          <w:rFonts w:ascii="Times New Roman" w:eastAsia="Times New Roman" w:hAnsi="Times New Roman" w:cs="Times New Roman"/>
          <w:b/>
          <w:caps/>
          <w:color w:val="000000"/>
          <w:sz w:val="24"/>
          <w:szCs w:val="24"/>
        </w:rPr>
        <w:tab/>
      </w:r>
      <w:r w:rsidRPr="00823D85">
        <w:rPr>
          <w:rFonts w:ascii="Times New Roman" w:eastAsia="Times New Roman" w:hAnsi="Times New Roman" w:cs="Times New Roman"/>
          <w:b/>
          <w:bCs/>
          <w:caps/>
          <w:color w:val="000000"/>
          <w:sz w:val="24"/>
          <w:szCs w:val="24"/>
          <w:u w:val="single"/>
        </w:rPr>
        <w:t>NO THIRD PARTY BENEFICIARIES</w:t>
      </w:r>
      <w:bookmarkEnd w:id="912"/>
      <w:bookmarkEnd w:id="913"/>
      <w:bookmarkEnd w:id="914"/>
    </w:p>
    <w:p w14:paraId="12C00934" w14:textId="77777777" w:rsidR="00823D85" w:rsidRPr="00823D85" w:rsidRDefault="00823D85" w:rsidP="00823D85">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b/>
          <w:caps/>
          <w:color w:val="000000"/>
          <w:sz w:val="24"/>
          <w:u w:val="single"/>
        </w:rPr>
      </w:pPr>
    </w:p>
    <w:p w14:paraId="6C2DCB75" w14:textId="77777777" w:rsidR="00823D85" w:rsidRPr="00823D85" w:rsidRDefault="00823D85" w:rsidP="00823D85">
      <w:pPr>
        <w:tabs>
          <w:tab w:val="left" w:pos="-720"/>
        </w:tabs>
        <w:suppressAutoHyphens/>
        <w:spacing w:after="0" w:line="240" w:lineRule="auto"/>
        <w:rPr>
          <w:rFonts w:ascii="Times New Roman" w:hAnsi="Times New Roman"/>
          <w:color w:val="000000"/>
          <w:sz w:val="24"/>
        </w:rPr>
      </w:pPr>
      <w:r w:rsidRPr="00823D85">
        <w:rPr>
          <w:rFonts w:ascii="Times New Roman" w:hAnsi="Times New Roman"/>
          <w:color w:val="000000"/>
          <w:sz w:val="24"/>
        </w:rPr>
        <w:tab/>
        <w:t>There are no third party beneficiaries to this Agreement.</w:t>
      </w:r>
    </w:p>
    <w:p w14:paraId="33E33C5B" w14:textId="77777777" w:rsidR="00823D85" w:rsidRPr="00823D85" w:rsidRDefault="00823D85" w:rsidP="00823D85">
      <w:pPr>
        <w:tabs>
          <w:tab w:val="left" w:pos="-720"/>
        </w:tabs>
        <w:suppressAutoHyphens/>
        <w:spacing w:after="0" w:line="240" w:lineRule="auto"/>
        <w:rPr>
          <w:rFonts w:ascii="Times New Roman" w:hAnsi="Times New Roman"/>
          <w:color w:val="000000"/>
          <w:sz w:val="24"/>
        </w:rPr>
      </w:pPr>
    </w:p>
    <w:p w14:paraId="2F8F400F" w14:textId="77777777" w:rsidR="00823D85" w:rsidRPr="00823D85" w:rsidRDefault="00823D85" w:rsidP="00823D85">
      <w:pPr>
        <w:keepNext/>
        <w:tabs>
          <w:tab w:val="left" w:pos="2160"/>
        </w:tabs>
        <w:spacing w:after="0" w:line="240" w:lineRule="auto"/>
        <w:ind w:left="2160" w:hanging="2160"/>
        <w:jc w:val="both"/>
        <w:outlineLvl w:val="0"/>
        <w:rPr>
          <w:rFonts w:ascii="Times New Roman" w:hAnsi="Times New Roman"/>
          <w:b/>
          <w:caps/>
          <w:color w:val="000000"/>
          <w:w w:val="0"/>
          <w:sz w:val="24"/>
          <w:u w:val="single"/>
        </w:rPr>
      </w:pPr>
      <w:bookmarkStart w:id="915" w:name="_Toc222717542"/>
      <w:bookmarkStart w:id="916" w:name="_Toc405233922"/>
      <w:r w:rsidRPr="00823D85">
        <w:rPr>
          <w:rFonts w:ascii="Times New Roman" w:eastAsia="MS Mincho" w:hAnsi="Times New Roman" w:cs="Times New Roman"/>
          <w:b/>
          <w:caps/>
          <w:color w:val="000000"/>
          <w:sz w:val="24"/>
          <w:szCs w:val="24"/>
        </w:rPr>
        <w:t>ARTICLE 26.</w:t>
      </w:r>
      <w:r w:rsidRPr="00823D85">
        <w:rPr>
          <w:rFonts w:ascii="Times New Roman" w:eastAsia="MS Mincho" w:hAnsi="Times New Roman" w:cs="Times New Roman"/>
          <w:b/>
          <w:bCs/>
          <w:caps/>
          <w:color w:val="000000"/>
          <w:w w:val="0"/>
          <w:sz w:val="24"/>
          <w:szCs w:val="24"/>
        </w:rPr>
        <w:tab/>
      </w:r>
      <w:r w:rsidRPr="00823D85">
        <w:rPr>
          <w:rFonts w:ascii="Times New Roman" w:eastAsia="MS Mincho" w:hAnsi="Times New Roman" w:cs="Times New Roman"/>
          <w:b/>
          <w:bCs/>
          <w:caps/>
          <w:color w:val="000000"/>
          <w:w w:val="0"/>
          <w:sz w:val="24"/>
          <w:szCs w:val="24"/>
          <w:u w:val="single"/>
        </w:rPr>
        <w:t>CONSENTS AND APPROVALS</w:t>
      </w:r>
      <w:bookmarkEnd w:id="915"/>
      <w:bookmarkEnd w:id="916"/>
    </w:p>
    <w:p w14:paraId="2599407D"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color w:val="000000"/>
          <w:sz w:val="24"/>
          <w:szCs w:val="24"/>
        </w:rPr>
      </w:pPr>
      <w:r w:rsidRPr="00823D85">
        <w:rPr>
          <w:rFonts w:ascii="Times New Roman" w:eastAsia="Times New Roman" w:hAnsi="Times New Roman" w:cs="Times New Roman"/>
          <w:color w:val="000000"/>
          <w:sz w:val="24"/>
          <w:szCs w:val="24"/>
        </w:rPr>
        <w:tab/>
      </w:r>
    </w:p>
    <w:p w14:paraId="034BC85E"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color w:val="000000"/>
          <w:sz w:val="24"/>
          <w:szCs w:val="24"/>
        </w:rPr>
      </w:pPr>
      <w:r w:rsidRPr="00823D85">
        <w:rPr>
          <w:rFonts w:ascii="Times New Roman" w:eastAsia="Times New Roman" w:hAnsi="Times New Roman" w:cs="Times New Roman"/>
          <w:color w:val="000000"/>
          <w:sz w:val="24"/>
          <w:szCs w:val="24"/>
        </w:rPr>
        <w:tab/>
        <w:t xml:space="preserve">Each Party shall prepare, execute and deliver to the other Party any documents reasonably required to implement any provision hereof. </w:t>
      </w:r>
    </w:p>
    <w:p w14:paraId="0D52602B" w14:textId="77777777" w:rsidR="00823D85" w:rsidRPr="00823D85" w:rsidRDefault="00823D85" w:rsidP="00823D85">
      <w:pPr>
        <w:tabs>
          <w:tab w:val="left" w:pos="-720"/>
        </w:tabs>
        <w:suppressAutoHyphens/>
        <w:spacing w:after="0" w:line="240" w:lineRule="auto"/>
        <w:rPr>
          <w:rFonts w:ascii="Times New Roman" w:hAnsi="Times New Roman"/>
          <w:color w:val="000000"/>
          <w:sz w:val="24"/>
        </w:rPr>
      </w:pPr>
    </w:p>
    <w:p w14:paraId="2C4016EF" w14:textId="77777777" w:rsidR="00823D85" w:rsidRPr="00823D85" w:rsidRDefault="00823D85" w:rsidP="00823D85">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olor w:val="000000"/>
          <w:sz w:val="24"/>
        </w:rPr>
      </w:pPr>
    </w:p>
    <w:p w14:paraId="31BC99F8" w14:textId="77777777" w:rsidR="00823D85" w:rsidRPr="00823D85" w:rsidRDefault="00823D85" w:rsidP="00823D85">
      <w:pPr>
        <w:tabs>
          <w:tab w:val="left" w:pos="-720"/>
        </w:tabs>
        <w:suppressAutoHyphens/>
        <w:spacing w:after="0" w:line="240" w:lineRule="auto"/>
        <w:rPr>
          <w:rFonts w:ascii="Times New Roman" w:hAnsi="Times New Roman"/>
          <w:color w:val="000000"/>
          <w:sz w:val="24"/>
        </w:rPr>
      </w:pPr>
    </w:p>
    <w:p w14:paraId="2B6B90CE" w14:textId="77777777" w:rsidR="00823D85" w:rsidRPr="00823D85" w:rsidRDefault="00823D85" w:rsidP="00823D85">
      <w:pPr>
        <w:tabs>
          <w:tab w:val="left" w:pos="-720"/>
        </w:tabs>
        <w:suppressAutoHyphens/>
        <w:spacing w:after="0" w:line="240" w:lineRule="auto"/>
        <w:rPr>
          <w:rFonts w:ascii="Times New Roman" w:hAnsi="Times New Roman"/>
          <w:color w:val="000000"/>
          <w:sz w:val="24"/>
        </w:rPr>
      </w:pPr>
    </w:p>
    <w:p w14:paraId="589EF887" w14:textId="77777777" w:rsidR="00823D85" w:rsidRPr="00823D85" w:rsidRDefault="00823D85" w:rsidP="00823D85">
      <w:pPr>
        <w:tabs>
          <w:tab w:val="left" w:pos="-720"/>
        </w:tabs>
        <w:suppressAutoHyphens/>
        <w:spacing w:after="0" w:line="240" w:lineRule="auto"/>
        <w:rPr>
          <w:rFonts w:ascii="Times New Roman" w:hAnsi="Times New Roman"/>
          <w:color w:val="000000"/>
          <w:sz w:val="24"/>
        </w:rPr>
      </w:pPr>
    </w:p>
    <w:p w14:paraId="65B13263" w14:textId="77777777" w:rsidR="00823D85" w:rsidRPr="00823D85" w:rsidRDefault="00823D85" w:rsidP="00823D85">
      <w:pPr>
        <w:tabs>
          <w:tab w:val="left" w:pos="-720"/>
        </w:tabs>
        <w:suppressAutoHyphens/>
        <w:spacing w:after="0" w:line="240" w:lineRule="auto"/>
        <w:rPr>
          <w:rFonts w:ascii="Times New Roman" w:hAnsi="Times New Roman"/>
          <w:color w:val="000000"/>
          <w:sz w:val="24"/>
        </w:rPr>
      </w:pPr>
    </w:p>
    <w:p w14:paraId="59E6F24E" w14:textId="77777777" w:rsidR="00823D85" w:rsidRPr="00823D85" w:rsidRDefault="00823D85" w:rsidP="00823D85">
      <w:pPr>
        <w:tabs>
          <w:tab w:val="left" w:pos="-720"/>
        </w:tabs>
        <w:suppressAutoHyphens/>
        <w:spacing w:after="0" w:line="240" w:lineRule="auto"/>
        <w:rPr>
          <w:rFonts w:ascii="Times New Roman" w:hAnsi="Times New Roman"/>
          <w:color w:val="000000"/>
          <w:sz w:val="24"/>
        </w:rPr>
      </w:pPr>
    </w:p>
    <w:p w14:paraId="0BEA7B39" w14:textId="77777777" w:rsidR="00823D85" w:rsidRPr="00823D85" w:rsidRDefault="00823D85" w:rsidP="00823D85">
      <w:pPr>
        <w:tabs>
          <w:tab w:val="left" w:pos="-720"/>
        </w:tabs>
        <w:suppressAutoHyphens/>
        <w:spacing w:after="0" w:line="240" w:lineRule="auto"/>
        <w:jc w:val="center"/>
        <w:rPr>
          <w:rFonts w:ascii="Times New Roman" w:hAnsi="Times New Roman"/>
          <w:color w:val="000000"/>
          <w:sz w:val="24"/>
        </w:rPr>
      </w:pPr>
      <w:r w:rsidRPr="00823D85">
        <w:rPr>
          <w:rFonts w:ascii="Times New Roman" w:hAnsi="Times New Roman"/>
          <w:color w:val="000000"/>
          <w:sz w:val="24"/>
        </w:rPr>
        <w:t>THIS SPACE IS LEFT INTENTIONALLY BLANK.</w:t>
      </w:r>
    </w:p>
    <w:p w14:paraId="3D85E7DD" w14:textId="77777777" w:rsidR="00823D85" w:rsidRPr="00823D85" w:rsidRDefault="00823D85" w:rsidP="00823D85">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olor w:val="000000"/>
          <w:sz w:val="24"/>
        </w:rPr>
      </w:pPr>
    </w:p>
    <w:p w14:paraId="551CDEED" w14:textId="77777777" w:rsidR="00823D85" w:rsidRPr="00823D85" w:rsidRDefault="00823D85" w:rsidP="00823D85">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olor w:val="000000"/>
          <w:sz w:val="24"/>
        </w:rPr>
      </w:pPr>
    </w:p>
    <w:p w14:paraId="4FA11B8A" w14:textId="77777777" w:rsidR="00823D85" w:rsidRPr="00823D85" w:rsidRDefault="00823D85" w:rsidP="00823D85">
      <w:pPr>
        <w:spacing w:after="0" w:line="240" w:lineRule="auto"/>
        <w:rPr>
          <w:rFonts w:ascii="Times New Roman" w:eastAsia="Times New Roman" w:hAnsi="Times New Roman" w:cs="Times New Roman"/>
          <w:color w:val="000000"/>
          <w:sz w:val="24"/>
          <w:szCs w:val="24"/>
        </w:rPr>
      </w:pPr>
    </w:p>
    <w:p w14:paraId="72AA571E" w14:textId="77777777" w:rsidR="00823D85" w:rsidRPr="00823D85" w:rsidRDefault="00823D85" w:rsidP="00823D85">
      <w:pPr>
        <w:spacing w:after="0" w:line="240" w:lineRule="auto"/>
        <w:rPr>
          <w:rFonts w:ascii="Times New Roman" w:eastAsia="Times New Roman" w:hAnsi="Times New Roman" w:cs="Times New Roman"/>
          <w:color w:val="000000"/>
          <w:sz w:val="24"/>
          <w:szCs w:val="24"/>
        </w:rPr>
      </w:pPr>
      <w:r w:rsidRPr="00823D85">
        <w:rPr>
          <w:rFonts w:ascii="Times New Roman" w:eastAsia="Times New Roman" w:hAnsi="Times New Roman" w:cs="Times New Roman"/>
          <w:color w:val="000000"/>
          <w:sz w:val="24"/>
          <w:szCs w:val="24"/>
        </w:rPr>
        <w:br w:type="page"/>
      </w:r>
    </w:p>
    <w:p w14:paraId="0BDD1FE0" w14:textId="77777777" w:rsidR="00823D85" w:rsidRPr="00823D85" w:rsidRDefault="00823D85" w:rsidP="00823D85">
      <w:pPr>
        <w:spacing w:before="240" w:after="0" w:line="240" w:lineRule="auto"/>
        <w:jc w:val="both"/>
        <w:rPr>
          <w:rFonts w:ascii="Times New Roman" w:hAnsi="Times New Roman"/>
          <w:color w:val="000000"/>
          <w:sz w:val="24"/>
        </w:rPr>
      </w:pPr>
      <w:bookmarkStart w:id="917" w:name="_DV_M526"/>
      <w:bookmarkEnd w:id="917"/>
      <w:r w:rsidRPr="00823D85">
        <w:rPr>
          <w:rFonts w:ascii="Times New Roman" w:eastAsia="Times New Roman" w:hAnsi="Times New Roman" w:cs="Times New Roman"/>
          <w:color w:val="000000"/>
          <w:sz w:val="24"/>
          <w:szCs w:val="24"/>
        </w:rPr>
        <w:lastRenderedPageBreak/>
        <w:t>IN WITNESS WHEREOF, the Parties have caused their duly authorized representatives to execute this Agreement on their behalf as of the date first above written.</w:t>
      </w:r>
    </w:p>
    <w:p w14:paraId="3D1C7F29" w14:textId="77777777" w:rsidR="00823D85" w:rsidRPr="00823D85" w:rsidRDefault="00823D85" w:rsidP="00823D85">
      <w:pPr>
        <w:spacing w:before="240" w:after="0" w:line="240" w:lineRule="auto"/>
        <w:jc w:val="both"/>
        <w:rPr>
          <w:rFonts w:ascii="Times New Roman" w:hAnsi="Times New Roman"/>
          <w:color w:val="000000"/>
          <w:sz w:val="24"/>
        </w:rPr>
      </w:pPr>
    </w:p>
    <w:p w14:paraId="094716DF"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color w:val="000000"/>
          <w:sz w:val="24"/>
          <w:szCs w:val="24"/>
        </w:rPr>
      </w:pPr>
    </w:p>
    <w:p w14:paraId="07452DBA" w14:textId="77777777" w:rsidR="00823D85" w:rsidRPr="00823D85" w:rsidRDefault="001C45D0" w:rsidP="00823D85">
      <w:pPr>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pacing w:after="0" w:line="240" w:lineRule="auto"/>
        <w:ind w:left="4320" w:hanging="1440"/>
        <w:jc w:val="both"/>
        <w:outlineLvl w:val="0"/>
        <w:rPr>
          <w:rFonts w:ascii="Times New Roman" w:eastAsia="Times New Roman" w:hAnsi="Times New Roman" w:cs="Times New Roman"/>
          <w:color w:val="000000"/>
          <w:sz w:val="24"/>
          <w:szCs w:val="24"/>
        </w:rPr>
      </w:pPr>
      <w:bookmarkStart w:id="918" w:name="_DV_M527"/>
      <w:bookmarkStart w:id="919" w:name="_DV_C842"/>
      <w:bookmarkStart w:id="920" w:name="OLE_LINK1"/>
      <w:bookmarkEnd w:id="918"/>
      <w:r>
        <w:rPr>
          <w:rFonts w:ascii="Times New Roman" w:hAnsi="Times New Roman" w:cs="Times New Roman"/>
          <w:color w:val="000000"/>
          <w:sz w:val="24"/>
        </w:rPr>
        <w:t xml:space="preserve">NSTAR </w:t>
      </w:r>
      <w:r w:rsidR="008209B0">
        <w:rPr>
          <w:rFonts w:ascii="Times New Roman" w:eastAsia="Times New Roman" w:hAnsi="Times New Roman" w:cs="Times New Roman"/>
          <w:color w:val="000000"/>
          <w:sz w:val="24"/>
          <w:szCs w:val="24"/>
        </w:rPr>
        <w:t>ELECTRIC</w:t>
      </w:r>
      <w:r w:rsidR="00823D85" w:rsidRPr="00823D85">
        <w:rPr>
          <w:rFonts w:ascii="Times New Roman" w:eastAsia="Times New Roman" w:hAnsi="Times New Roman" w:cs="Times New Roman"/>
          <w:color w:val="000000"/>
          <w:sz w:val="24"/>
          <w:szCs w:val="24"/>
        </w:rPr>
        <w:t xml:space="preserve"> COMPANY</w:t>
      </w:r>
    </w:p>
    <w:p w14:paraId="03F7DB57" w14:textId="77777777" w:rsidR="00823D85" w:rsidRPr="00823D85" w:rsidRDefault="00823D85" w:rsidP="00823D85">
      <w:pPr>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pacing w:after="0" w:line="240" w:lineRule="auto"/>
        <w:ind w:left="4320" w:hanging="1440"/>
        <w:jc w:val="both"/>
        <w:outlineLvl w:val="0"/>
        <w:rPr>
          <w:rFonts w:ascii="Times New Roman" w:eastAsia="Times New Roman" w:hAnsi="Times New Roman" w:cs="Times New Roman"/>
          <w:color w:val="000000"/>
          <w:sz w:val="24"/>
          <w:szCs w:val="24"/>
        </w:rPr>
      </w:pPr>
      <w:r w:rsidRPr="00823D85">
        <w:rPr>
          <w:rFonts w:ascii="Times New Roman" w:eastAsia="Times New Roman" w:hAnsi="Times New Roman" w:cs="Times New Roman"/>
          <w:color w:val="000000"/>
          <w:sz w:val="24"/>
          <w:szCs w:val="24"/>
        </w:rPr>
        <w:t>dba Eversource Energy</w:t>
      </w:r>
    </w:p>
    <w:p w14:paraId="56A656DF" w14:textId="77777777" w:rsidR="00823D85" w:rsidRPr="00823D85" w:rsidRDefault="00823D85" w:rsidP="00823D85">
      <w:pPr>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pacing w:after="0" w:line="240" w:lineRule="auto"/>
        <w:ind w:left="4320" w:hanging="1440"/>
        <w:jc w:val="both"/>
        <w:outlineLvl w:val="0"/>
        <w:rPr>
          <w:rFonts w:ascii="Times New Roman" w:eastAsia="Times New Roman" w:hAnsi="Times New Roman" w:cs="Times New Roman"/>
          <w:color w:val="000000"/>
          <w:sz w:val="24"/>
          <w:szCs w:val="24"/>
        </w:rPr>
      </w:pPr>
    </w:p>
    <w:p w14:paraId="465F80AE" w14:textId="77777777" w:rsidR="00823D85" w:rsidRPr="00823D85" w:rsidRDefault="00823D85" w:rsidP="00823D85">
      <w:pPr>
        <w:tabs>
          <w:tab w:val="left" w:pos="2880"/>
          <w:tab w:val="left" w:pos="3600"/>
          <w:tab w:val="left" w:pos="4320"/>
          <w:tab w:val="left" w:pos="5040"/>
          <w:tab w:val="left" w:pos="7200"/>
          <w:tab w:val="left" w:pos="7920"/>
          <w:tab w:val="left" w:pos="8640"/>
          <w:tab w:val="left" w:pos="9360"/>
        </w:tabs>
        <w:spacing w:after="0" w:line="240" w:lineRule="auto"/>
        <w:ind w:firstLine="2880"/>
        <w:jc w:val="both"/>
        <w:rPr>
          <w:rFonts w:ascii="Times New Roman" w:eastAsia="Times New Roman" w:hAnsi="Times New Roman" w:cs="Times New Roman"/>
          <w:color w:val="000000"/>
          <w:sz w:val="24"/>
          <w:szCs w:val="24"/>
        </w:rPr>
      </w:pPr>
      <w:r w:rsidRPr="00823D85">
        <w:rPr>
          <w:rFonts w:ascii="Times New Roman" w:eastAsia="Times New Roman" w:hAnsi="Times New Roman" w:cs="Times New Roman"/>
          <w:color w:val="000000"/>
          <w:sz w:val="24"/>
          <w:szCs w:val="24"/>
        </w:rPr>
        <w:t>By:_________________________</w:t>
      </w:r>
    </w:p>
    <w:p w14:paraId="58D85A9E" w14:textId="77777777" w:rsidR="00823D85" w:rsidRPr="00823D85" w:rsidRDefault="00823D85" w:rsidP="00823D85">
      <w:pPr>
        <w:tabs>
          <w:tab w:val="left" w:pos="2880"/>
          <w:tab w:val="left" w:pos="3600"/>
          <w:tab w:val="left" w:pos="4320"/>
          <w:tab w:val="left" w:pos="5040"/>
          <w:tab w:val="left" w:pos="7200"/>
          <w:tab w:val="left" w:pos="7920"/>
          <w:tab w:val="left" w:pos="8640"/>
          <w:tab w:val="left" w:pos="9360"/>
        </w:tabs>
        <w:spacing w:after="0" w:line="240" w:lineRule="auto"/>
        <w:ind w:firstLine="2880"/>
        <w:jc w:val="both"/>
        <w:rPr>
          <w:rFonts w:ascii="Times New Roman" w:eastAsia="Times New Roman" w:hAnsi="Times New Roman" w:cs="Times New Roman"/>
          <w:color w:val="000000"/>
          <w:sz w:val="24"/>
          <w:szCs w:val="24"/>
        </w:rPr>
      </w:pPr>
      <w:r w:rsidRPr="00823D85">
        <w:rPr>
          <w:rFonts w:ascii="Times New Roman" w:eastAsia="Times New Roman" w:hAnsi="Times New Roman" w:cs="Times New Roman"/>
          <w:color w:val="000000"/>
          <w:sz w:val="24"/>
          <w:szCs w:val="24"/>
        </w:rPr>
        <w:t>Name:  James G. Daly</w:t>
      </w:r>
    </w:p>
    <w:p w14:paraId="7F193D35" w14:textId="77777777" w:rsidR="00823D85" w:rsidRPr="00823D85" w:rsidRDefault="00823D85" w:rsidP="00823D85">
      <w:pPr>
        <w:tabs>
          <w:tab w:val="left" w:pos="2880"/>
          <w:tab w:val="left" w:pos="3600"/>
          <w:tab w:val="left" w:pos="4320"/>
          <w:tab w:val="left" w:pos="5040"/>
          <w:tab w:val="left" w:pos="7200"/>
          <w:tab w:val="left" w:pos="7920"/>
          <w:tab w:val="left" w:pos="8640"/>
          <w:tab w:val="left" w:pos="9360"/>
        </w:tabs>
        <w:spacing w:after="0" w:line="240" w:lineRule="auto"/>
        <w:ind w:left="2880"/>
        <w:jc w:val="both"/>
        <w:rPr>
          <w:rFonts w:ascii="Times New Roman" w:eastAsia="Times New Roman" w:hAnsi="Times New Roman" w:cs="Times New Roman"/>
          <w:color w:val="000000"/>
          <w:sz w:val="24"/>
          <w:szCs w:val="24"/>
        </w:rPr>
      </w:pPr>
      <w:r w:rsidRPr="00823D85">
        <w:rPr>
          <w:rFonts w:ascii="Times New Roman" w:eastAsia="Times New Roman" w:hAnsi="Times New Roman" w:cs="Times New Roman"/>
          <w:color w:val="000000"/>
          <w:sz w:val="24"/>
          <w:szCs w:val="24"/>
        </w:rPr>
        <w:t xml:space="preserve">Title: Vice President, Energy Supply </w:t>
      </w:r>
    </w:p>
    <w:p w14:paraId="064E03FB" w14:textId="77777777" w:rsidR="00823D85" w:rsidRPr="00823D85" w:rsidRDefault="00823D85" w:rsidP="00823D85">
      <w:pPr>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pacing w:after="0" w:line="240" w:lineRule="auto"/>
        <w:ind w:left="4320" w:hanging="1440"/>
        <w:jc w:val="both"/>
        <w:outlineLvl w:val="0"/>
        <w:rPr>
          <w:rFonts w:ascii="Times New Roman" w:hAnsi="Times New Roman"/>
          <w:color w:val="000000"/>
          <w:sz w:val="24"/>
        </w:rPr>
      </w:pPr>
    </w:p>
    <w:bookmarkEnd w:id="919"/>
    <w:p w14:paraId="79FB730C" w14:textId="77777777" w:rsidR="00823D85" w:rsidRPr="00823D85" w:rsidRDefault="00823D85" w:rsidP="00823D85">
      <w:pPr>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pacing w:after="0" w:line="240" w:lineRule="auto"/>
        <w:ind w:left="4320" w:hanging="1440"/>
        <w:jc w:val="both"/>
        <w:rPr>
          <w:rFonts w:ascii="Times New Roman" w:eastAsia="Times New Roman" w:hAnsi="Times New Roman" w:cs="Times New Roman"/>
          <w:color w:val="000000"/>
          <w:sz w:val="24"/>
          <w:szCs w:val="24"/>
        </w:rPr>
      </w:pPr>
    </w:p>
    <w:p w14:paraId="3E797C69" w14:textId="77777777" w:rsidR="00823D85" w:rsidRPr="00823D85" w:rsidRDefault="00823D85" w:rsidP="00823D85">
      <w:pPr>
        <w:tabs>
          <w:tab w:val="left" w:pos="2880"/>
          <w:tab w:val="left" w:pos="3600"/>
          <w:tab w:val="left" w:pos="4320"/>
          <w:tab w:val="left" w:pos="5040"/>
          <w:tab w:val="left" w:pos="7200"/>
          <w:tab w:val="left" w:pos="7920"/>
          <w:tab w:val="left" w:pos="8640"/>
          <w:tab w:val="left" w:pos="9360"/>
        </w:tabs>
        <w:spacing w:after="0" w:line="240" w:lineRule="auto"/>
        <w:ind w:firstLine="2880"/>
        <w:jc w:val="both"/>
        <w:rPr>
          <w:rFonts w:ascii="Times New Roman" w:eastAsia="Times New Roman" w:hAnsi="Times New Roman" w:cs="Times New Roman"/>
          <w:color w:val="000000"/>
          <w:sz w:val="24"/>
          <w:szCs w:val="24"/>
        </w:rPr>
      </w:pPr>
    </w:p>
    <w:p w14:paraId="55A69518" w14:textId="77777777" w:rsidR="00823D85" w:rsidRPr="00823D85" w:rsidRDefault="00823D85" w:rsidP="00823D85">
      <w:pPr>
        <w:tabs>
          <w:tab w:val="left" w:pos="2880"/>
          <w:tab w:val="left" w:pos="3600"/>
          <w:tab w:val="left" w:pos="4320"/>
          <w:tab w:val="left" w:pos="5040"/>
          <w:tab w:val="left" w:pos="7200"/>
          <w:tab w:val="left" w:pos="7920"/>
          <w:tab w:val="left" w:pos="8640"/>
          <w:tab w:val="left" w:pos="9360"/>
        </w:tabs>
        <w:spacing w:after="0" w:line="240" w:lineRule="auto"/>
        <w:ind w:firstLine="2880"/>
        <w:jc w:val="both"/>
        <w:rPr>
          <w:rFonts w:ascii="Times New Roman" w:eastAsia="Times New Roman" w:hAnsi="Times New Roman" w:cs="Times New Roman"/>
          <w:color w:val="000000"/>
          <w:sz w:val="24"/>
          <w:szCs w:val="24"/>
        </w:rPr>
      </w:pPr>
      <w:r w:rsidRPr="00823D85">
        <w:rPr>
          <w:rFonts w:ascii="Times New Roman" w:eastAsia="Times New Roman" w:hAnsi="Times New Roman" w:cs="Times New Roman"/>
          <w:color w:val="000000"/>
          <w:sz w:val="24"/>
          <w:szCs w:val="24"/>
        </w:rPr>
        <w:t>[SUPPLIER]</w:t>
      </w:r>
    </w:p>
    <w:p w14:paraId="72B2A876" w14:textId="77777777" w:rsidR="00823D85" w:rsidRPr="00823D85" w:rsidRDefault="00823D85" w:rsidP="00823D85">
      <w:pPr>
        <w:tabs>
          <w:tab w:val="left" w:pos="2880"/>
          <w:tab w:val="left" w:pos="3600"/>
          <w:tab w:val="left" w:pos="4320"/>
          <w:tab w:val="left" w:pos="5040"/>
          <w:tab w:val="left" w:pos="7200"/>
          <w:tab w:val="left" w:pos="7920"/>
          <w:tab w:val="left" w:pos="8640"/>
          <w:tab w:val="left" w:pos="9360"/>
        </w:tabs>
        <w:spacing w:after="0" w:line="240" w:lineRule="auto"/>
        <w:ind w:firstLine="2880"/>
        <w:jc w:val="both"/>
        <w:rPr>
          <w:rFonts w:ascii="Times New Roman" w:eastAsia="Times New Roman" w:hAnsi="Times New Roman" w:cs="Times New Roman"/>
          <w:color w:val="000000"/>
          <w:sz w:val="24"/>
          <w:szCs w:val="24"/>
        </w:rPr>
      </w:pPr>
    </w:p>
    <w:p w14:paraId="4AF5A28A" w14:textId="77777777" w:rsidR="00823D85" w:rsidRPr="00823D85" w:rsidRDefault="00823D85" w:rsidP="00823D85">
      <w:pPr>
        <w:tabs>
          <w:tab w:val="left" w:pos="2880"/>
          <w:tab w:val="left" w:pos="3600"/>
          <w:tab w:val="left" w:pos="4320"/>
          <w:tab w:val="left" w:pos="5040"/>
          <w:tab w:val="left" w:pos="7200"/>
          <w:tab w:val="left" w:pos="7920"/>
          <w:tab w:val="left" w:pos="8640"/>
          <w:tab w:val="left" w:pos="9360"/>
        </w:tabs>
        <w:spacing w:after="0" w:line="240" w:lineRule="auto"/>
        <w:ind w:firstLine="2880"/>
        <w:jc w:val="both"/>
        <w:rPr>
          <w:rFonts w:ascii="Times New Roman" w:eastAsia="Times New Roman" w:hAnsi="Times New Roman" w:cs="Times New Roman"/>
          <w:color w:val="000000"/>
          <w:sz w:val="24"/>
          <w:szCs w:val="24"/>
        </w:rPr>
      </w:pPr>
      <w:r w:rsidRPr="00823D85">
        <w:rPr>
          <w:rFonts w:ascii="Times New Roman" w:eastAsia="Times New Roman" w:hAnsi="Times New Roman" w:cs="Times New Roman"/>
          <w:color w:val="000000"/>
          <w:sz w:val="24"/>
          <w:szCs w:val="24"/>
        </w:rPr>
        <w:t>By:_________________________</w:t>
      </w:r>
    </w:p>
    <w:p w14:paraId="4C6962B8" w14:textId="77777777" w:rsidR="00823D85" w:rsidRPr="00823D85" w:rsidRDefault="00823D85" w:rsidP="00823D85">
      <w:pPr>
        <w:tabs>
          <w:tab w:val="left" w:pos="2880"/>
          <w:tab w:val="left" w:pos="3600"/>
          <w:tab w:val="left" w:pos="4320"/>
          <w:tab w:val="left" w:pos="5040"/>
          <w:tab w:val="left" w:pos="7200"/>
          <w:tab w:val="left" w:pos="7920"/>
          <w:tab w:val="left" w:pos="8640"/>
          <w:tab w:val="left" w:pos="9360"/>
        </w:tabs>
        <w:spacing w:after="0" w:line="240" w:lineRule="auto"/>
        <w:ind w:firstLine="2880"/>
        <w:jc w:val="both"/>
        <w:rPr>
          <w:rFonts w:ascii="Times New Roman" w:eastAsia="Times New Roman" w:hAnsi="Times New Roman" w:cs="Times New Roman"/>
          <w:color w:val="000000"/>
          <w:sz w:val="24"/>
          <w:szCs w:val="24"/>
        </w:rPr>
      </w:pPr>
      <w:r w:rsidRPr="00823D85">
        <w:rPr>
          <w:rFonts w:ascii="Times New Roman" w:eastAsia="Times New Roman" w:hAnsi="Times New Roman" w:cs="Times New Roman"/>
          <w:color w:val="000000"/>
          <w:sz w:val="24"/>
          <w:szCs w:val="24"/>
        </w:rPr>
        <w:t xml:space="preserve">Name: </w:t>
      </w:r>
    </w:p>
    <w:p w14:paraId="01FD1DD7" w14:textId="77777777" w:rsidR="00823D85" w:rsidRPr="00823D85" w:rsidRDefault="00823D85" w:rsidP="00823D85">
      <w:pPr>
        <w:tabs>
          <w:tab w:val="left" w:pos="2880"/>
          <w:tab w:val="left" w:pos="3600"/>
          <w:tab w:val="left" w:pos="4320"/>
          <w:tab w:val="left" w:pos="5040"/>
          <w:tab w:val="left" w:pos="7200"/>
          <w:tab w:val="left" w:pos="7920"/>
          <w:tab w:val="left" w:pos="8640"/>
          <w:tab w:val="left" w:pos="9360"/>
        </w:tabs>
        <w:spacing w:after="0" w:line="240" w:lineRule="auto"/>
        <w:ind w:firstLine="2880"/>
        <w:jc w:val="both"/>
        <w:rPr>
          <w:rFonts w:ascii="Times New Roman" w:eastAsia="Times New Roman" w:hAnsi="Times New Roman" w:cs="Times New Roman"/>
          <w:color w:val="000000"/>
          <w:sz w:val="24"/>
          <w:szCs w:val="24"/>
        </w:rPr>
      </w:pPr>
      <w:r w:rsidRPr="00823D85">
        <w:rPr>
          <w:rFonts w:ascii="Times New Roman" w:eastAsia="Times New Roman" w:hAnsi="Times New Roman" w:cs="Times New Roman"/>
          <w:color w:val="000000"/>
          <w:sz w:val="24"/>
          <w:szCs w:val="24"/>
        </w:rPr>
        <w:t>Title:</w:t>
      </w:r>
    </w:p>
    <w:p w14:paraId="666E7148"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4320"/>
        <w:rPr>
          <w:rFonts w:ascii="Times New Roman" w:eastAsia="Times New Roman" w:hAnsi="Times New Roman" w:cs="Times New Roman"/>
          <w:color w:val="000000"/>
          <w:sz w:val="24"/>
          <w:szCs w:val="24"/>
        </w:rPr>
      </w:pPr>
    </w:p>
    <w:bookmarkEnd w:id="920"/>
    <w:p w14:paraId="35FCCF7F" w14:textId="77777777" w:rsidR="00823D85" w:rsidRPr="00823D85" w:rsidRDefault="00823D85" w:rsidP="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4320"/>
        <w:jc w:val="both"/>
        <w:rPr>
          <w:rFonts w:ascii="Times New Roman" w:eastAsia="Times New Roman" w:hAnsi="Times New Roman" w:cs="Times New Roman"/>
          <w:color w:val="000000"/>
          <w:sz w:val="24"/>
          <w:szCs w:val="24"/>
        </w:rPr>
      </w:pPr>
    </w:p>
    <w:p w14:paraId="3EB0FAAD" w14:textId="77777777" w:rsidR="00823D85" w:rsidRPr="00823D85" w:rsidRDefault="00823D85" w:rsidP="00823D85">
      <w:pPr>
        <w:keepNext/>
        <w:tabs>
          <w:tab w:val="left" w:pos="2160"/>
        </w:tabs>
        <w:spacing w:after="0" w:line="120" w:lineRule="exact"/>
        <w:jc w:val="both"/>
        <w:outlineLvl w:val="0"/>
        <w:rPr>
          <w:rFonts w:ascii="Times New Roman" w:hAnsi="Times New Roman"/>
          <w:b/>
          <w:caps/>
          <w:color w:val="000000"/>
          <w:w w:val="0"/>
          <w:sz w:val="24"/>
        </w:rPr>
      </w:pPr>
      <w:bookmarkStart w:id="921" w:name="_DV_M530"/>
      <w:bookmarkEnd w:id="921"/>
      <w:r w:rsidRPr="00823D85">
        <w:rPr>
          <w:rFonts w:ascii="Times New Roman" w:eastAsia="Times New Roman" w:hAnsi="Times New Roman" w:cs="Times New Roman"/>
          <w:b/>
          <w:caps/>
          <w:color w:val="000000"/>
          <w:sz w:val="24"/>
          <w:szCs w:val="24"/>
        </w:rPr>
        <w:br w:type="page"/>
      </w:r>
      <w:bookmarkStart w:id="922" w:name="_DV_M531"/>
      <w:bookmarkStart w:id="923" w:name="_Toc86202931"/>
      <w:bookmarkStart w:id="924" w:name="_Toc83437419"/>
      <w:bookmarkStart w:id="925" w:name="_Toc83780039"/>
      <w:bookmarkEnd w:id="922"/>
      <w:r w:rsidRPr="00823D85">
        <w:rPr>
          <w:rFonts w:ascii="Times New Roman" w:eastAsia="Times New Roman" w:hAnsi="Times New Roman" w:cs="Times New Roman"/>
          <w:b/>
          <w:caps/>
          <w:color w:val="000000"/>
          <w:sz w:val="24"/>
          <w:szCs w:val="24"/>
        </w:rPr>
        <w:lastRenderedPageBreak/>
        <w:t xml:space="preserve"> </w:t>
      </w:r>
      <w:bookmarkStart w:id="926" w:name="_DV_M532"/>
      <w:bookmarkStart w:id="927" w:name="_DV_M533"/>
      <w:bookmarkStart w:id="928" w:name="_DV_M535"/>
      <w:bookmarkStart w:id="929" w:name="_DV_M536"/>
      <w:bookmarkStart w:id="930" w:name="_DV_M537"/>
      <w:bookmarkStart w:id="931" w:name="_DV_M538"/>
      <w:bookmarkStart w:id="932" w:name="_DV_M539"/>
      <w:bookmarkStart w:id="933" w:name="_DV_M540"/>
      <w:bookmarkStart w:id="934" w:name="_DV_M541"/>
      <w:bookmarkStart w:id="935" w:name="_DV_M542"/>
      <w:bookmarkStart w:id="936" w:name="_DV_M544"/>
      <w:bookmarkStart w:id="937" w:name="_DV_M545"/>
      <w:bookmarkStart w:id="938" w:name="_DV_M547"/>
      <w:bookmarkStart w:id="939" w:name="_DV_M548"/>
      <w:bookmarkStart w:id="940" w:name="_DV_M549"/>
      <w:bookmarkStart w:id="941" w:name="_DV_M550"/>
      <w:bookmarkStart w:id="942" w:name="_DV_M551"/>
      <w:bookmarkStart w:id="943" w:name="_DV_M552"/>
      <w:bookmarkStart w:id="944" w:name="_DV_M553"/>
      <w:bookmarkStart w:id="945" w:name="_DV_M554"/>
      <w:bookmarkStart w:id="946" w:name="_DV_M555"/>
      <w:bookmarkStart w:id="947" w:name="_Toc70398826"/>
      <w:bookmarkStart w:id="948" w:name="_Toc86202932"/>
      <w:bookmarkStart w:id="949" w:name="_DV_C905"/>
      <w:bookmarkStart w:id="950" w:name="_Toc83437420"/>
      <w:bookmarkStart w:id="951" w:name="_Toc83780040"/>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p>
    <w:p w14:paraId="268D99E3" w14:textId="77777777" w:rsidR="00823D85" w:rsidRPr="00823D85" w:rsidRDefault="00823D85" w:rsidP="00823D85">
      <w:pPr>
        <w:keepNext/>
        <w:tabs>
          <w:tab w:val="left" w:pos="2160"/>
        </w:tabs>
        <w:spacing w:after="0" w:line="240" w:lineRule="auto"/>
        <w:ind w:left="2160" w:hanging="2160"/>
        <w:jc w:val="center"/>
        <w:outlineLvl w:val="0"/>
        <w:rPr>
          <w:rFonts w:ascii="Times New Roman" w:hAnsi="Times New Roman"/>
          <w:b/>
          <w:caps/>
          <w:color w:val="000000"/>
          <w:w w:val="0"/>
          <w:sz w:val="24"/>
        </w:rPr>
      </w:pPr>
      <w:bookmarkStart w:id="952" w:name="_Toc405233923"/>
      <w:bookmarkStart w:id="953" w:name="_Toc162751423"/>
      <w:bookmarkStart w:id="954" w:name="_Toc222717543"/>
      <w:r w:rsidRPr="00823D85">
        <w:rPr>
          <w:rFonts w:ascii="Times New Roman" w:eastAsia="Times New Roman" w:hAnsi="Times New Roman" w:cs="Times New Roman"/>
          <w:b/>
          <w:caps/>
          <w:color w:val="000000"/>
          <w:w w:val="0"/>
          <w:sz w:val="24"/>
          <w:szCs w:val="24"/>
        </w:rPr>
        <w:t>APPENDIX A</w:t>
      </w:r>
      <w:bookmarkEnd w:id="952"/>
      <w:r w:rsidRPr="00823D85">
        <w:rPr>
          <w:rFonts w:ascii="Times New Roman" w:eastAsia="Times New Roman" w:hAnsi="Times New Roman" w:cs="Times New Roman"/>
          <w:b/>
          <w:caps/>
          <w:color w:val="000000"/>
          <w:w w:val="0"/>
          <w:sz w:val="24"/>
          <w:szCs w:val="24"/>
        </w:rPr>
        <w:tab/>
      </w:r>
    </w:p>
    <w:p w14:paraId="2155678B" w14:textId="77777777" w:rsidR="00823D85" w:rsidRPr="00823D85" w:rsidRDefault="00823D85" w:rsidP="00823D85">
      <w:pPr>
        <w:keepNext/>
        <w:tabs>
          <w:tab w:val="left" w:pos="2160"/>
        </w:tabs>
        <w:spacing w:after="0" w:line="240" w:lineRule="auto"/>
        <w:ind w:left="2160" w:hanging="2160"/>
        <w:jc w:val="center"/>
        <w:outlineLvl w:val="0"/>
        <w:rPr>
          <w:rFonts w:ascii="Times New Roman" w:hAnsi="Times New Roman"/>
          <w:b/>
          <w:caps/>
          <w:color w:val="000000"/>
          <w:sz w:val="24"/>
        </w:rPr>
      </w:pPr>
      <w:bookmarkStart w:id="955" w:name="_Toc405233924"/>
      <w:r w:rsidRPr="00823D85">
        <w:rPr>
          <w:rFonts w:ascii="Times New Roman" w:eastAsia="Times New Roman" w:hAnsi="Times New Roman" w:cs="Times New Roman"/>
          <w:b/>
          <w:caps/>
          <w:color w:val="000000"/>
          <w:w w:val="0"/>
          <w:sz w:val="24"/>
          <w:szCs w:val="24"/>
        </w:rPr>
        <w:t>MASTER POWER SUPPLY AGREEMENT</w:t>
      </w:r>
      <w:bookmarkEnd w:id="955"/>
      <w:r w:rsidRPr="00823D85">
        <w:rPr>
          <w:rFonts w:ascii="Times New Roman" w:eastAsia="Times New Roman" w:hAnsi="Times New Roman" w:cs="Times New Roman"/>
          <w:b/>
          <w:bCs/>
          <w:caps/>
          <w:color w:val="000000"/>
          <w:sz w:val="24"/>
          <w:szCs w:val="24"/>
        </w:rPr>
        <w:t xml:space="preserve"> </w:t>
      </w:r>
      <w:bookmarkStart w:id="956" w:name="_Toc405233925"/>
      <w:r w:rsidRPr="00823D85">
        <w:rPr>
          <w:rFonts w:ascii="Times New Roman" w:eastAsia="Times New Roman" w:hAnsi="Times New Roman" w:cs="Times New Roman"/>
          <w:b/>
          <w:bCs/>
          <w:caps/>
          <w:color w:val="000000"/>
          <w:sz w:val="24"/>
          <w:szCs w:val="24"/>
        </w:rPr>
        <w:t>FORM OF</w:t>
      </w:r>
      <w:r w:rsidRPr="00823D85">
        <w:rPr>
          <w:rFonts w:ascii="Times New Roman" w:eastAsia="Times New Roman" w:hAnsi="Times New Roman" w:cs="Times New Roman"/>
          <w:b/>
          <w:caps/>
          <w:color w:val="000000"/>
          <w:sz w:val="24"/>
          <w:szCs w:val="24"/>
        </w:rPr>
        <w:t xml:space="preserve"> CONFIRMATION</w:t>
      </w:r>
      <w:bookmarkEnd w:id="953"/>
      <w:bookmarkEnd w:id="954"/>
      <w:bookmarkEnd w:id="956"/>
      <w:r w:rsidRPr="00823D85">
        <w:rPr>
          <w:rFonts w:ascii="Times New Roman" w:eastAsia="Times New Roman" w:hAnsi="Times New Roman" w:cs="Times New Roman"/>
          <w:b/>
          <w:caps/>
          <w:color w:val="000000"/>
          <w:sz w:val="24"/>
          <w:szCs w:val="24"/>
        </w:rPr>
        <w:t xml:space="preserve"> </w:t>
      </w:r>
    </w:p>
    <w:p w14:paraId="6471FD4F" w14:textId="77777777" w:rsidR="00823D85" w:rsidRPr="00823D85" w:rsidRDefault="00823D85" w:rsidP="00823D85">
      <w:pPr>
        <w:tabs>
          <w:tab w:val="left" w:pos="0"/>
          <w:tab w:val="left" w:pos="720"/>
          <w:tab w:val="left" w:pos="1440"/>
          <w:tab w:val="left" w:pos="2160"/>
          <w:tab w:val="left" w:pos="2880"/>
          <w:tab w:val="left" w:pos="3600"/>
          <w:tab w:val="left" w:pos="7920"/>
        </w:tabs>
        <w:suppressAutoHyphens/>
        <w:spacing w:after="0" w:line="240" w:lineRule="auto"/>
        <w:rPr>
          <w:rFonts w:ascii="Times New Roman" w:eastAsia="Times New Roman" w:hAnsi="Times New Roman" w:cs="Times New Roman"/>
          <w:color w:val="000000"/>
          <w:w w:val="0"/>
          <w:sz w:val="24"/>
          <w:szCs w:val="24"/>
        </w:rPr>
      </w:pPr>
    </w:p>
    <w:p w14:paraId="040FBA49" w14:textId="2141C035" w:rsidR="00823D85" w:rsidRPr="00823D85" w:rsidRDefault="00823D85" w:rsidP="00823D85">
      <w:pPr>
        <w:spacing w:after="0" w:line="240" w:lineRule="auto"/>
        <w:jc w:val="both"/>
        <w:rPr>
          <w:rFonts w:ascii="Times New Roman" w:eastAsia="Times New Roman" w:hAnsi="Times New Roman" w:cs="Times New Roman"/>
          <w:color w:val="000000"/>
          <w:sz w:val="24"/>
          <w:szCs w:val="24"/>
        </w:rPr>
      </w:pPr>
      <w:r w:rsidRPr="00823D85">
        <w:rPr>
          <w:rFonts w:ascii="Times New Roman" w:eastAsia="Times New Roman" w:hAnsi="Times New Roman" w:cs="Times New Roman"/>
          <w:color w:val="000000"/>
          <w:sz w:val="24"/>
          <w:szCs w:val="24"/>
        </w:rPr>
        <w:tab/>
        <w:t xml:space="preserve">This Transaction Confirmation agreed to on ____________________ among </w:t>
      </w:r>
      <w:r w:rsidR="001C45D0">
        <w:rPr>
          <w:rFonts w:ascii="Times New Roman" w:hAnsi="Times New Roman" w:cs="Times New Roman"/>
          <w:color w:val="000000"/>
          <w:sz w:val="24"/>
        </w:rPr>
        <w:t>NSTAR</w:t>
      </w:r>
      <w:r w:rsidR="008209B0">
        <w:rPr>
          <w:rFonts w:ascii="Times New Roman" w:eastAsia="Times New Roman" w:hAnsi="Times New Roman" w:cs="Times New Roman"/>
          <w:color w:val="000000"/>
          <w:sz w:val="24"/>
          <w:szCs w:val="24"/>
        </w:rPr>
        <w:t xml:space="preserve"> Electric </w:t>
      </w:r>
      <w:r w:rsidRPr="00823D85">
        <w:rPr>
          <w:rFonts w:ascii="Times New Roman" w:eastAsia="Times New Roman" w:hAnsi="Times New Roman" w:cs="Times New Roman"/>
          <w:color w:val="000000"/>
          <w:sz w:val="24"/>
          <w:szCs w:val="24"/>
        </w:rPr>
        <w:t>Company dba Eversource Energy (“</w:t>
      </w:r>
      <w:r w:rsidR="00681469">
        <w:rPr>
          <w:rFonts w:ascii="Times New Roman" w:eastAsia="Times New Roman" w:hAnsi="Times New Roman" w:cs="Times New Roman"/>
          <w:color w:val="000000"/>
          <w:sz w:val="24"/>
          <w:szCs w:val="24"/>
        </w:rPr>
        <w:t>NSTAR</w:t>
      </w:r>
      <w:r w:rsidRPr="00823D85">
        <w:rPr>
          <w:rFonts w:ascii="Times New Roman" w:eastAsia="Times New Roman" w:hAnsi="Times New Roman" w:cs="Times New Roman"/>
          <w:color w:val="000000"/>
          <w:sz w:val="24"/>
          <w:szCs w:val="24"/>
        </w:rPr>
        <w:t xml:space="preserve">”) and                               . (“Supplier”) regarding the sale/purchase of the Default Supply Service specified herein under the terms and conditions under the Master Power </w:t>
      </w:r>
      <w:r w:rsidR="00282D99">
        <w:rPr>
          <w:rFonts w:ascii="Times New Roman" w:eastAsia="Times New Roman" w:hAnsi="Times New Roman" w:cs="Times New Roman"/>
          <w:color w:val="000000"/>
          <w:sz w:val="24"/>
          <w:szCs w:val="24"/>
        </w:rPr>
        <w:t xml:space="preserve">Supply </w:t>
      </w:r>
      <w:r w:rsidRPr="00823D85">
        <w:rPr>
          <w:rFonts w:ascii="Times New Roman" w:eastAsia="Times New Roman" w:hAnsi="Times New Roman" w:cs="Times New Roman"/>
          <w:color w:val="000000"/>
          <w:sz w:val="24"/>
          <w:szCs w:val="24"/>
        </w:rPr>
        <w:t>Agreement, dated ___________, 201</w:t>
      </w:r>
      <w:r w:rsidR="00C5635C">
        <w:rPr>
          <w:rFonts w:ascii="Times New Roman" w:eastAsia="Times New Roman" w:hAnsi="Times New Roman" w:cs="Times New Roman"/>
          <w:color w:val="000000"/>
          <w:sz w:val="24"/>
          <w:szCs w:val="24"/>
        </w:rPr>
        <w:t>8</w:t>
      </w:r>
      <w:r w:rsidRPr="00823D85">
        <w:rPr>
          <w:rFonts w:ascii="Times New Roman" w:eastAsia="Times New Roman" w:hAnsi="Times New Roman" w:cs="Times New Roman"/>
          <w:color w:val="000000"/>
          <w:sz w:val="24"/>
          <w:szCs w:val="24"/>
        </w:rPr>
        <w:t xml:space="preserve"> (the “Master Agreement”), between </w:t>
      </w:r>
      <w:r w:rsidR="00681469">
        <w:rPr>
          <w:rFonts w:ascii="Times New Roman" w:eastAsia="Times New Roman" w:hAnsi="Times New Roman" w:cs="Times New Roman"/>
          <w:color w:val="000000"/>
          <w:sz w:val="24"/>
          <w:szCs w:val="24"/>
        </w:rPr>
        <w:t>NSTAR</w:t>
      </w:r>
      <w:r w:rsidRPr="00823D85">
        <w:rPr>
          <w:rFonts w:ascii="Times New Roman" w:eastAsia="Times New Roman" w:hAnsi="Times New Roman" w:cs="Times New Roman"/>
          <w:color w:val="000000"/>
          <w:sz w:val="24"/>
          <w:szCs w:val="24"/>
        </w:rPr>
        <w:t xml:space="preserve"> </w:t>
      </w:r>
      <w:r w:rsidR="00C5635C">
        <w:rPr>
          <w:rFonts w:ascii="Times New Roman" w:eastAsia="Times New Roman" w:hAnsi="Times New Roman" w:cs="Times New Roman"/>
          <w:color w:val="000000"/>
          <w:sz w:val="24"/>
          <w:szCs w:val="24"/>
        </w:rPr>
        <w:t xml:space="preserve">(a successor by merger to Western Massachusetts Electric Company) </w:t>
      </w:r>
      <w:r w:rsidRPr="00823D85">
        <w:rPr>
          <w:rFonts w:ascii="Times New Roman" w:eastAsia="Times New Roman" w:hAnsi="Times New Roman" w:cs="Times New Roman"/>
          <w:color w:val="000000"/>
          <w:sz w:val="24"/>
          <w:szCs w:val="24"/>
        </w:rPr>
        <w:t>and Supplier, as specified and modified herein:</w:t>
      </w:r>
    </w:p>
    <w:p w14:paraId="6A6A3C49" w14:textId="77777777" w:rsidR="00823D85" w:rsidRPr="00823D85" w:rsidRDefault="00823D85" w:rsidP="00823D85">
      <w:pPr>
        <w:tabs>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620"/>
        <w:jc w:val="both"/>
        <w:rPr>
          <w:rFonts w:ascii="Times New Roman" w:eastAsia="Times New Roman" w:hAnsi="Times New Roman" w:cs="Times New Roman"/>
          <w:color w:val="000000"/>
          <w:sz w:val="24"/>
          <w:szCs w:val="24"/>
        </w:rPr>
      </w:pPr>
    </w:p>
    <w:p w14:paraId="0897BE73" w14:textId="77777777" w:rsidR="00823D85" w:rsidRPr="00823D85" w:rsidRDefault="00823D85" w:rsidP="00823D85">
      <w:pPr>
        <w:spacing w:after="0" w:line="240" w:lineRule="auto"/>
        <w:jc w:val="both"/>
        <w:rPr>
          <w:rFonts w:ascii="Times New Roman" w:eastAsia="Times New Roman" w:hAnsi="Times New Roman" w:cs="Times New Roman"/>
          <w:color w:val="000000"/>
          <w:sz w:val="24"/>
          <w:szCs w:val="24"/>
        </w:rPr>
      </w:pPr>
      <w:r w:rsidRPr="00823D85">
        <w:rPr>
          <w:rFonts w:ascii="Times New Roman" w:eastAsia="Times New Roman" w:hAnsi="Times New Roman" w:cs="Times New Roman"/>
          <w:b/>
          <w:color w:val="000000"/>
          <w:sz w:val="24"/>
          <w:szCs w:val="24"/>
        </w:rPr>
        <w:t>1.</w:t>
      </w:r>
      <w:r w:rsidRPr="00823D85">
        <w:rPr>
          <w:rFonts w:ascii="Times New Roman" w:eastAsia="Times New Roman" w:hAnsi="Times New Roman" w:cs="Times New Roman"/>
          <w:b/>
          <w:color w:val="000000"/>
          <w:sz w:val="24"/>
          <w:szCs w:val="24"/>
        </w:rPr>
        <w:tab/>
        <w:t>Default Supply Service Matrix:</w:t>
      </w:r>
      <w:r w:rsidRPr="00823D85">
        <w:rPr>
          <w:rFonts w:ascii="Times New Roman" w:eastAsia="Times New Roman" w:hAnsi="Times New Roman" w:cs="Times New Roman"/>
          <w:color w:val="000000"/>
          <w:sz w:val="24"/>
          <w:szCs w:val="24"/>
        </w:rPr>
        <w:t xml:space="preserve"> </w:t>
      </w:r>
    </w:p>
    <w:p w14:paraId="4071F3E8" w14:textId="77777777" w:rsidR="00823D85" w:rsidRPr="00823D85" w:rsidRDefault="00823D85" w:rsidP="00823D85">
      <w:pPr>
        <w:spacing w:after="0" w:line="240" w:lineRule="auto"/>
        <w:ind w:left="360"/>
        <w:rPr>
          <w:rFonts w:ascii="Times New Roman" w:eastAsia="Times New Roman" w:hAnsi="Times New Roman" w:cs="Times New Roman"/>
          <w:b/>
          <w:color w:val="000000"/>
          <w:sz w:val="24"/>
          <w:szCs w:val="24"/>
        </w:rPr>
      </w:pPr>
    </w:p>
    <w:tbl>
      <w:tblPr>
        <w:tblW w:w="91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70"/>
        <w:gridCol w:w="1260"/>
        <w:gridCol w:w="1530"/>
        <w:gridCol w:w="1800"/>
        <w:gridCol w:w="1890"/>
        <w:gridCol w:w="1610"/>
      </w:tblGrid>
      <w:tr w:rsidR="00823D85" w:rsidRPr="00823D85" w14:paraId="5343DC04" w14:textId="77777777" w:rsidTr="00E43458">
        <w:trPr>
          <w:jc w:val="center"/>
        </w:trPr>
        <w:tc>
          <w:tcPr>
            <w:tcW w:w="1070" w:type="dxa"/>
            <w:tcBorders>
              <w:top w:val="single" w:sz="12" w:space="0" w:color="auto"/>
              <w:left w:val="single" w:sz="12" w:space="0" w:color="auto"/>
              <w:bottom w:val="single" w:sz="12" w:space="0" w:color="auto"/>
              <w:right w:val="single" w:sz="6" w:space="0" w:color="auto"/>
            </w:tcBorders>
            <w:shd w:val="clear" w:color="auto" w:fill="E0E0E0"/>
          </w:tcPr>
          <w:p w14:paraId="6EA6D29C" w14:textId="77777777" w:rsidR="00823D85" w:rsidRPr="00823D85" w:rsidRDefault="00823D85" w:rsidP="00823D85">
            <w:pPr>
              <w:tabs>
                <w:tab w:val="center" w:pos="468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color w:val="000000"/>
                <w:sz w:val="24"/>
                <w:szCs w:val="24"/>
              </w:rPr>
            </w:pPr>
          </w:p>
          <w:p w14:paraId="10EAA7E1" w14:textId="77777777" w:rsidR="00823D85" w:rsidRPr="00823D85" w:rsidRDefault="00823D85" w:rsidP="00823D85">
            <w:pPr>
              <w:tabs>
                <w:tab w:val="center" w:pos="468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color w:val="000000"/>
                <w:sz w:val="24"/>
                <w:szCs w:val="24"/>
              </w:rPr>
            </w:pPr>
            <w:r w:rsidRPr="00823D85">
              <w:rPr>
                <w:rFonts w:ascii="Times New Roman" w:eastAsia="Times New Roman" w:hAnsi="Times New Roman" w:cs="Times New Roman"/>
                <w:b/>
                <w:color w:val="000000"/>
                <w:sz w:val="24"/>
                <w:szCs w:val="24"/>
              </w:rPr>
              <w:t>Award Block</w:t>
            </w:r>
          </w:p>
        </w:tc>
        <w:tc>
          <w:tcPr>
            <w:tcW w:w="1260" w:type="dxa"/>
            <w:tcBorders>
              <w:top w:val="single" w:sz="12" w:space="0" w:color="auto"/>
              <w:left w:val="single" w:sz="6" w:space="0" w:color="auto"/>
              <w:bottom w:val="single" w:sz="12" w:space="0" w:color="auto"/>
              <w:right w:val="single" w:sz="6" w:space="0" w:color="auto"/>
            </w:tcBorders>
            <w:shd w:val="clear" w:color="auto" w:fill="E0E0E0"/>
            <w:vAlign w:val="bottom"/>
          </w:tcPr>
          <w:p w14:paraId="15372A4C" w14:textId="77777777" w:rsidR="00823D85" w:rsidRPr="00823D85" w:rsidRDefault="00823D85" w:rsidP="00823D85">
            <w:pPr>
              <w:tabs>
                <w:tab w:val="center" w:pos="468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color w:val="000000"/>
                <w:sz w:val="24"/>
                <w:szCs w:val="24"/>
              </w:rPr>
            </w:pPr>
            <w:r w:rsidRPr="00823D85">
              <w:rPr>
                <w:rFonts w:ascii="Times New Roman" w:eastAsia="Times New Roman" w:hAnsi="Times New Roman" w:cs="Times New Roman"/>
                <w:b/>
                <w:color w:val="000000"/>
                <w:sz w:val="24"/>
                <w:szCs w:val="24"/>
              </w:rPr>
              <w:t>Customer Group</w:t>
            </w:r>
          </w:p>
        </w:tc>
        <w:tc>
          <w:tcPr>
            <w:tcW w:w="1530" w:type="dxa"/>
            <w:tcBorders>
              <w:top w:val="single" w:sz="12" w:space="0" w:color="auto"/>
              <w:left w:val="single" w:sz="6" w:space="0" w:color="auto"/>
              <w:bottom w:val="single" w:sz="12" w:space="0" w:color="auto"/>
              <w:right w:val="single" w:sz="6" w:space="0" w:color="auto"/>
            </w:tcBorders>
            <w:shd w:val="clear" w:color="auto" w:fill="E0E0E0"/>
            <w:vAlign w:val="bottom"/>
          </w:tcPr>
          <w:p w14:paraId="005E6AFF" w14:textId="77777777" w:rsidR="00823D85" w:rsidRPr="00823D85" w:rsidRDefault="00823D85" w:rsidP="00823D85">
            <w:pPr>
              <w:tabs>
                <w:tab w:val="center" w:pos="468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color w:val="000000"/>
                <w:sz w:val="24"/>
                <w:szCs w:val="24"/>
              </w:rPr>
            </w:pPr>
            <w:r w:rsidRPr="00823D85">
              <w:rPr>
                <w:rFonts w:ascii="Times New Roman" w:eastAsia="Times New Roman" w:hAnsi="Times New Roman" w:cs="Times New Roman"/>
                <w:b/>
                <w:color w:val="000000"/>
                <w:sz w:val="24"/>
                <w:szCs w:val="24"/>
              </w:rPr>
              <w:t>Load Zone</w:t>
            </w:r>
          </w:p>
        </w:tc>
        <w:tc>
          <w:tcPr>
            <w:tcW w:w="1800" w:type="dxa"/>
            <w:tcBorders>
              <w:top w:val="single" w:sz="12" w:space="0" w:color="auto"/>
              <w:left w:val="single" w:sz="6" w:space="0" w:color="auto"/>
              <w:bottom w:val="single" w:sz="12" w:space="0" w:color="auto"/>
              <w:right w:val="single" w:sz="6" w:space="0" w:color="auto"/>
            </w:tcBorders>
            <w:shd w:val="clear" w:color="auto" w:fill="E0E0E0"/>
            <w:vAlign w:val="bottom"/>
          </w:tcPr>
          <w:p w14:paraId="413B73C1" w14:textId="77777777" w:rsidR="00823D85" w:rsidRPr="00823D85" w:rsidRDefault="00823D85" w:rsidP="00823D85">
            <w:pPr>
              <w:tabs>
                <w:tab w:val="center" w:pos="468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color w:val="000000"/>
                <w:sz w:val="24"/>
                <w:szCs w:val="24"/>
              </w:rPr>
            </w:pPr>
            <w:r w:rsidRPr="00823D85">
              <w:rPr>
                <w:rFonts w:ascii="Times New Roman" w:eastAsia="Times New Roman" w:hAnsi="Times New Roman" w:cs="Times New Roman"/>
                <w:b/>
                <w:color w:val="000000"/>
                <w:sz w:val="24"/>
                <w:szCs w:val="24"/>
              </w:rPr>
              <w:t>Load Responsibility</w:t>
            </w:r>
          </w:p>
        </w:tc>
        <w:tc>
          <w:tcPr>
            <w:tcW w:w="1890" w:type="dxa"/>
            <w:tcBorders>
              <w:top w:val="single" w:sz="12" w:space="0" w:color="auto"/>
              <w:left w:val="single" w:sz="6" w:space="0" w:color="auto"/>
              <w:bottom w:val="single" w:sz="12" w:space="0" w:color="auto"/>
              <w:right w:val="single" w:sz="6" w:space="0" w:color="auto"/>
            </w:tcBorders>
            <w:shd w:val="clear" w:color="auto" w:fill="E0E0E0"/>
            <w:vAlign w:val="bottom"/>
          </w:tcPr>
          <w:p w14:paraId="20D49905" w14:textId="77777777" w:rsidR="00823D85" w:rsidRPr="00823D85" w:rsidRDefault="00823D85" w:rsidP="00823D85">
            <w:pPr>
              <w:tabs>
                <w:tab w:val="center" w:pos="468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color w:val="000000"/>
                <w:sz w:val="24"/>
                <w:szCs w:val="24"/>
              </w:rPr>
            </w:pPr>
            <w:r w:rsidRPr="00823D85">
              <w:rPr>
                <w:rFonts w:ascii="Times New Roman" w:eastAsia="Times New Roman" w:hAnsi="Times New Roman" w:cs="Times New Roman"/>
                <w:b/>
                <w:color w:val="000000"/>
                <w:sz w:val="24"/>
                <w:szCs w:val="24"/>
              </w:rPr>
              <w:t>Commencement Date</w:t>
            </w:r>
          </w:p>
        </w:tc>
        <w:tc>
          <w:tcPr>
            <w:tcW w:w="1610" w:type="dxa"/>
            <w:tcBorders>
              <w:top w:val="single" w:sz="12" w:space="0" w:color="auto"/>
              <w:left w:val="single" w:sz="6" w:space="0" w:color="auto"/>
              <w:bottom w:val="single" w:sz="12" w:space="0" w:color="auto"/>
              <w:right w:val="single" w:sz="12" w:space="0" w:color="auto"/>
            </w:tcBorders>
            <w:shd w:val="clear" w:color="auto" w:fill="E0E0E0"/>
            <w:vAlign w:val="bottom"/>
          </w:tcPr>
          <w:p w14:paraId="16FF17E1" w14:textId="77777777" w:rsidR="00823D85" w:rsidRPr="00823D85" w:rsidRDefault="00823D85" w:rsidP="00823D85">
            <w:pPr>
              <w:tabs>
                <w:tab w:val="center" w:pos="468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color w:val="000000"/>
                <w:sz w:val="24"/>
                <w:szCs w:val="24"/>
              </w:rPr>
            </w:pPr>
            <w:r w:rsidRPr="00823D85">
              <w:rPr>
                <w:rFonts w:ascii="Times New Roman" w:eastAsia="Times New Roman" w:hAnsi="Times New Roman" w:cs="Times New Roman"/>
                <w:b/>
                <w:color w:val="000000"/>
                <w:sz w:val="24"/>
                <w:szCs w:val="24"/>
              </w:rPr>
              <w:t>Conclusion Date</w:t>
            </w:r>
          </w:p>
        </w:tc>
      </w:tr>
      <w:tr w:rsidR="00823D85" w:rsidRPr="00823D85" w14:paraId="55FED969" w14:textId="77777777" w:rsidTr="00E43458">
        <w:trPr>
          <w:jc w:val="center"/>
        </w:trPr>
        <w:tc>
          <w:tcPr>
            <w:tcW w:w="1070" w:type="dxa"/>
            <w:tcBorders>
              <w:top w:val="single" w:sz="12" w:space="0" w:color="auto"/>
              <w:left w:val="single" w:sz="12" w:space="0" w:color="auto"/>
              <w:bottom w:val="single" w:sz="12" w:space="0" w:color="auto"/>
              <w:right w:val="single" w:sz="6" w:space="0" w:color="auto"/>
            </w:tcBorders>
          </w:tcPr>
          <w:p w14:paraId="6D5C7804" w14:textId="77777777" w:rsidR="00823D85" w:rsidRPr="00823D85" w:rsidRDefault="00823D85" w:rsidP="00823D85">
            <w:pPr>
              <w:tabs>
                <w:tab w:val="center" w:pos="468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color w:val="000000"/>
                <w:sz w:val="24"/>
                <w:szCs w:val="24"/>
              </w:rPr>
            </w:pPr>
            <w:r w:rsidRPr="00823D85">
              <w:rPr>
                <w:rFonts w:ascii="Times New Roman" w:eastAsia="Times New Roman" w:hAnsi="Times New Roman" w:cs="Times New Roman"/>
                <w:color w:val="000000"/>
                <w:sz w:val="24"/>
                <w:szCs w:val="24"/>
              </w:rPr>
              <w:t>TBD</w:t>
            </w:r>
          </w:p>
        </w:tc>
        <w:tc>
          <w:tcPr>
            <w:tcW w:w="1260" w:type="dxa"/>
            <w:tcBorders>
              <w:top w:val="single" w:sz="12" w:space="0" w:color="auto"/>
              <w:left w:val="single" w:sz="6" w:space="0" w:color="auto"/>
              <w:bottom w:val="single" w:sz="12" w:space="0" w:color="auto"/>
              <w:right w:val="single" w:sz="6" w:space="0" w:color="auto"/>
            </w:tcBorders>
          </w:tcPr>
          <w:p w14:paraId="0F75273E" w14:textId="77777777" w:rsidR="00823D85" w:rsidRPr="00823D85" w:rsidRDefault="00823D85" w:rsidP="00823D85">
            <w:pPr>
              <w:spacing w:after="0" w:line="240" w:lineRule="auto"/>
              <w:jc w:val="center"/>
              <w:rPr>
                <w:rFonts w:ascii="Times New Roman" w:eastAsia="Times New Roman" w:hAnsi="Times New Roman" w:cs="Times New Roman"/>
                <w:color w:val="000000"/>
                <w:sz w:val="24"/>
                <w:szCs w:val="24"/>
              </w:rPr>
            </w:pPr>
            <w:r w:rsidRPr="00823D85">
              <w:rPr>
                <w:rFonts w:ascii="Times New Roman" w:eastAsia="Times New Roman" w:hAnsi="Times New Roman" w:cs="Times New Roman"/>
                <w:color w:val="000000"/>
                <w:sz w:val="24"/>
                <w:szCs w:val="24"/>
              </w:rPr>
              <w:t>TBD</w:t>
            </w:r>
          </w:p>
        </w:tc>
        <w:tc>
          <w:tcPr>
            <w:tcW w:w="1530" w:type="dxa"/>
            <w:tcBorders>
              <w:top w:val="single" w:sz="12" w:space="0" w:color="auto"/>
              <w:left w:val="single" w:sz="6" w:space="0" w:color="auto"/>
              <w:bottom w:val="single" w:sz="12" w:space="0" w:color="auto"/>
              <w:right w:val="single" w:sz="6" w:space="0" w:color="auto"/>
            </w:tcBorders>
          </w:tcPr>
          <w:p w14:paraId="1C6F3DAF" w14:textId="77777777" w:rsidR="00823D85" w:rsidRPr="00823D85" w:rsidRDefault="00823D85" w:rsidP="00823D85">
            <w:pPr>
              <w:spacing w:after="0" w:line="240" w:lineRule="auto"/>
              <w:jc w:val="center"/>
              <w:rPr>
                <w:rFonts w:ascii="Times New Roman" w:eastAsia="Times New Roman" w:hAnsi="Times New Roman" w:cs="Times New Roman"/>
                <w:color w:val="000000"/>
                <w:sz w:val="24"/>
                <w:szCs w:val="24"/>
              </w:rPr>
            </w:pPr>
            <w:r w:rsidRPr="00823D85">
              <w:rPr>
                <w:rFonts w:ascii="Times New Roman" w:eastAsia="Times New Roman" w:hAnsi="Times New Roman" w:cs="Times New Roman"/>
                <w:color w:val="000000"/>
                <w:sz w:val="24"/>
                <w:szCs w:val="24"/>
              </w:rPr>
              <w:t>TBD</w:t>
            </w:r>
          </w:p>
        </w:tc>
        <w:tc>
          <w:tcPr>
            <w:tcW w:w="1800" w:type="dxa"/>
            <w:tcBorders>
              <w:top w:val="single" w:sz="12" w:space="0" w:color="auto"/>
              <w:left w:val="single" w:sz="6" w:space="0" w:color="auto"/>
              <w:bottom w:val="single" w:sz="12" w:space="0" w:color="auto"/>
              <w:right w:val="single" w:sz="6" w:space="0" w:color="auto"/>
            </w:tcBorders>
          </w:tcPr>
          <w:p w14:paraId="729E12FA" w14:textId="77777777" w:rsidR="00823D85" w:rsidRPr="00823D85" w:rsidRDefault="00823D85" w:rsidP="00823D85">
            <w:pPr>
              <w:spacing w:after="0" w:line="240" w:lineRule="auto"/>
              <w:jc w:val="center"/>
              <w:rPr>
                <w:rFonts w:ascii="Times New Roman" w:eastAsia="Times New Roman" w:hAnsi="Times New Roman" w:cs="Times New Roman"/>
                <w:color w:val="000000"/>
                <w:sz w:val="24"/>
                <w:szCs w:val="24"/>
              </w:rPr>
            </w:pPr>
            <w:r w:rsidRPr="00823D85">
              <w:rPr>
                <w:rFonts w:ascii="Times New Roman" w:eastAsia="Times New Roman" w:hAnsi="Times New Roman" w:cs="Times New Roman"/>
                <w:color w:val="000000"/>
                <w:sz w:val="24"/>
                <w:szCs w:val="24"/>
              </w:rPr>
              <w:t>TBD</w:t>
            </w:r>
          </w:p>
        </w:tc>
        <w:tc>
          <w:tcPr>
            <w:tcW w:w="1890" w:type="dxa"/>
            <w:tcBorders>
              <w:top w:val="single" w:sz="12" w:space="0" w:color="auto"/>
              <w:left w:val="single" w:sz="6" w:space="0" w:color="auto"/>
              <w:bottom w:val="single" w:sz="12" w:space="0" w:color="auto"/>
              <w:right w:val="single" w:sz="6" w:space="0" w:color="auto"/>
            </w:tcBorders>
          </w:tcPr>
          <w:p w14:paraId="354AE7B3" w14:textId="77777777" w:rsidR="00823D85" w:rsidRPr="00823D85" w:rsidRDefault="00823D85" w:rsidP="00823D85">
            <w:pPr>
              <w:spacing w:after="0" w:line="240" w:lineRule="auto"/>
              <w:jc w:val="center"/>
              <w:rPr>
                <w:rFonts w:ascii="Times New Roman" w:eastAsia="Times New Roman" w:hAnsi="Times New Roman" w:cs="Times New Roman"/>
                <w:color w:val="000000"/>
                <w:sz w:val="24"/>
                <w:szCs w:val="24"/>
              </w:rPr>
            </w:pPr>
            <w:r w:rsidRPr="00823D85">
              <w:rPr>
                <w:rFonts w:ascii="Times New Roman" w:eastAsia="Times New Roman" w:hAnsi="Times New Roman" w:cs="Times New Roman"/>
                <w:color w:val="000000"/>
                <w:sz w:val="24"/>
                <w:szCs w:val="24"/>
              </w:rPr>
              <w:t>TBD</w:t>
            </w:r>
          </w:p>
        </w:tc>
        <w:tc>
          <w:tcPr>
            <w:tcW w:w="1610" w:type="dxa"/>
            <w:tcBorders>
              <w:top w:val="single" w:sz="12" w:space="0" w:color="auto"/>
              <w:left w:val="single" w:sz="6" w:space="0" w:color="auto"/>
              <w:bottom w:val="single" w:sz="12" w:space="0" w:color="auto"/>
              <w:right w:val="single" w:sz="12" w:space="0" w:color="auto"/>
            </w:tcBorders>
          </w:tcPr>
          <w:p w14:paraId="15A780A4" w14:textId="77777777" w:rsidR="00823D85" w:rsidRPr="00823D85" w:rsidRDefault="00823D85" w:rsidP="00823D85">
            <w:pPr>
              <w:spacing w:after="0" w:line="240" w:lineRule="auto"/>
              <w:jc w:val="center"/>
              <w:rPr>
                <w:rFonts w:ascii="Times New Roman" w:eastAsia="Times New Roman" w:hAnsi="Times New Roman" w:cs="Times New Roman"/>
                <w:color w:val="000000"/>
                <w:sz w:val="24"/>
                <w:szCs w:val="24"/>
              </w:rPr>
            </w:pPr>
            <w:r w:rsidRPr="00823D85">
              <w:rPr>
                <w:rFonts w:ascii="Times New Roman" w:eastAsia="Times New Roman" w:hAnsi="Times New Roman" w:cs="Times New Roman"/>
                <w:color w:val="000000"/>
                <w:sz w:val="24"/>
                <w:szCs w:val="24"/>
              </w:rPr>
              <w:t>TBD</w:t>
            </w:r>
          </w:p>
        </w:tc>
      </w:tr>
    </w:tbl>
    <w:p w14:paraId="2CE77613" w14:textId="77777777" w:rsidR="00823D85" w:rsidRPr="00823D85" w:rsidRDefault="00823D85" w:rsidP="00823D85">
      <w:pPr>
        <w:spacing w:after="0" w:line="240" w:lineRule="auto"/>
        <w:rPr>
          <w:rFonts w:ascii="Times New Roman" w:eastAsia="Times New Roman" w:hAnsi="Times New Roman" w:cs="Times New Roman"/>
          <w:color w:val="000000"/>
          <w:sz w:val="24"/>
          <w:szCs w:val="24"/>
        </w:rPr>
      </w:pPr>
    </w:p>
    <w:p w14:paraId="46A98414" w14:textId="77777777" w:rsidR="00823D85" w:rsidRPr="00823D85" w:rsidRDefault="00823D85" w:rsidP="00823D85">
      <w:pPr>
        <w:spacing w:after="0" w:line="240" w:lineRule="auto"/>
        <w:jc w:val="both"/>
        <w:rPr>
          <w:rFonts w:ascii="Times New Roman" w:eastAsia="Times New Roman" w:hAnsi="Times New Roman" w:cs="Times New Roman"/>
          <w:color w:val="000000"/>
          <w:sz w:val="24"/>
          <w:szCs w:val="24"/>
        </w:rPr>
      </w:pPr>
      <w:r w:rsidRPr="00823D85">
        <w:rPr>
          <w:rFonts w:ascii="Times New Roman" w:eastAsia="Times New Roman" w:hAnsi="Times New Roman" w:cs="Times New Roman"/>
          <w:b/>
          <w:color w:val="000000"/>
          <w:sz w:val="24"/>
          <w:szCs w:val="24"/>
        </w:rPr>
        <w:t>2.</w:t>
      </w:r>
      <w:r w:rsidRPr="00823D85">
        <w:rPr>
          <w:rFonts w:ascii="Times New Roman" w:eastAsia="Times New Roman" w:hAnsi="Times New Roman" w:cs="Times New Roman"/>
          <w:b/>
          <w:color w:val="000000"/>
          <w:sz w:val="24"/>
          <w:szCs w:val="24"/>
        </w:rPr>
        <w:tab/>
        <w:t>Contract Rate(s):</w:t>
      </w:r>
      <w:r w:rsidRPr="00823D85">
        <w:rPr>
          <w:rFonts w:ascii="Times New Roman" w:eastAsia="Times New Roman" w:hAnsi="Times New Roman" w:cs="Times New Roman"/>
          <w:color w:val="000000"/>
          <w:sz w:val="24"/>
          <w:szCs w:val="24"/>
        </w:rPr>
        <w:t xml:space="preserve"> </w:t>
      </w:r>
    </w:p>
    <w:p w14:paraId="703CD08C" w14:textId="77777777" w:rsidR="00823D85" w:rsidRPr="00823D85" w:rsidRDefault="00823D85" w:rsidP="00823D85">
      <w:pPr>
        <w:spacing w:after="0" w:line="240" w:lineRule="auto"/>
        <w:ind w:left="360"/>
        <w:rPr>
          <w:rFonts w:ascii="Times New Roman" w:eastAsia="Times New Roman" w:hAnsi="Times New Roman" w:cs="Times New Roman"/>
          <w:color w:val="000000"/>
          <w:sz w:val="24"/>
          <w:szCs w:val="24"/>
        </w:rPr>
      </w:pPr>
    </w:p>
    <w:tbl>
      <w:tblPr>
        <w:tblW w:w="928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51"/>
        <w:gridCol w:w="1260"/>
        <w:gridCol w:w="1150"/>
        <w:gridCol w:w="1021"/>
        <w:gridCol w:w="1021"/>
        <w:gridCol w:w="1021"/>
        <w:gridCol w:w="1021"/>
        <w:gridCol w:w="1021"/>
        <w:gridCol w:w="816"/>
      </w:tblGrid>
      <w:tr w:rsidR="00823D85" w:rsidRPr="00823D85" w14:paraId="7856A600" w14:textId="77777777" w:rsidTr="00E43458">
        <w:trPr>
          <w:trHeight w:val="400"/>
          <w:jc w:val="center"/>
        </w:trPr>
        <w:tc>
          <w:tcPr>
            <w:tcW w:w="951" w:type="dxa"/>
            <w:tcBorders>
              <w:top w:val="single" w:sz="12" w:space="0" w:color="auto"/>
              <w:left w:val="single" w:sz="12" w:space="0" w:color="auto"/>
              <w:bottom w:val="single" w:sz="12" w:space="0" w:color="auto"/>
              <w:right w:val="single" w:sz="6" w:space="0" w:color="auto"/>
            </w:tcBorders>
            <w:shd w:val="clear" w:color="auto" w:fill="E0E0E0"/>
          </w:tcPr>
          <w:p w14:paraId="68199088" w14:textId="77777777" w:rsidR="00823D85" w:rsidRPr="00823D85" w:rsidRDefault="00823D85" w:rsidP="00823D85">
            <w:pPr>
              <w:tabs>
                <w:tab w:val="center" w:pos="468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color w:val="000000"/>
                <w:sz w:val="24"/>
                <w:szCs w:val="24"/>
              </w:rPr>
            </w:pPr>
          </w:p>
          <w:p w14:paraId="37CA8D0B" w14:textId="77777777" w:rsidR="00823D85" w:rsidRPr="00823D85" w:rsidRDefault="00823D85" w:rsidP="00823D85">
            <w:pPr>
              <w:tabs>
                <w:tab w:val="center" w:pos="468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color w:val="000000"/>
                <w:sz w:val="24"/>
                <w:szCs w:val="24"/>
              </w:rPr>
            </w:pPr>
            <w:r w:rsidRPr="00823D85">
              <w:rPr>
                <w:rFonts w:ascii="Times New Roman" w:eastAsia="Times New Roman" w:hAnsi="Times New Roman" w:cs="Times New Roman"/>
                <w:b/>
                <w:color w:val="000000"/>
                <w:sz w:val="24"/>
                <w:szCs w:val="24"/>
              </w:rPr>
              <w:t>Award Block</w:t>
            </w:r>
          </w:p>
        </w:tc>
        <w:tc>
          <w:tcPr>
            <w:tcW w:w="1260" w:type="dxa"/>
            <w:tcBorders>
              <w:top w:val="single" w:sz="12" w:space="0" w:color="auto"/>
              <w:left w:val="single" w:sz="6" w:space="0" w:color="auto"/>
              <w:bottom w:val="single" w:sz="12" w:space="0" w:color="auto"/>
              <w:right w:val="single" w:sz="6" w:space="0" w:color="auto"/>
            </w:tcBorders>
            <w:shd w:val="clear" w:color="auto" w:fill="E0E0E0"/>
            <w:vAlign w:val="bottom"/>
          </w:tcPr>
          <w:p w14:paraId="7091BE74" w14:textId="77777777" w:rsidR="00823D85" w:rsidRPr="00823D85" w:rsidRDefault="00823D85" w:rsidP="00823D85">
            <w:pPr>
              <w:tabs>
                <w:tab w:val="center" w:pos="468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color w:val="000000"/>
                <w:sz w:val="24"/>
                <w:szCs w:val="24"/>
              </w:rPr>
            </w:pPr>
            <w:r w:rsidRPr="00823D85">
              <w:rPr>
                <w:rFonts w:ascii="Times New Roman" w:eastAsia="Times New Roman" w:hAnsi="Times New Roman" w:cs="Times New Roman"/>
                <w:b/>
                <w:color w:val="000000"/>
                <w:sz w:val="24"/>
                <w:szCs w:val="24"/>
              </w:rPr>
              <w:t>Customer Group</w:t>
            </w:r>
          </w:p>
        </w:tc>
        <w:tc>
          <w:tcPr>
            <w:tcW w:w="1150" w:type="dxa"/>
            <w:tcBorders>
              <w:top w:val="single" w:sz="12" w:space="0" w:color="auto"/>
              <w:left w:val="single" w:sz="6" w:space="0" w:color="auto"/>
              <w:bottom w:val="single" w:sz="12" w:space="0" w:color="auto"/>
              <w:right w:val="single" w:sz="6" w:space="0" w:color="auto"/>
            </w:tcBorders>
            <w:shd w:val="clear" w:color="auto" w:fill="E0E0E0"/>
            <w:vAlign w:val="bottom"/>
          </w:tcPr>
          <w:p w14:paraId="224451B7" w14:textId="77777777" w:rsidR="00823D85" w:rsidRPr="00823D85" w:rsidRDefault="00823D85" w:rsidP="00823D85">
            <w:pPr>
              <w:tabs>
                <w:tab w:val="center" w:pos="468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color w:val="000000"/>
                <w:sz w:val="24"/>
                <w:szCs w:val="24"/>
              </w:rPr>
            </w:pPr>
            <w:r w:rsidRPr="00823D85">
              <w:rPr>
                <w:rFonts w:ascii="Times New Roman" w:eastAsia="Times New Roman" w:hAnsi="Times New Roman" w:cs="Times New Roman"/>
                <w:b/>
                <w:color w:val="000000"/>
                <w:sz w:val="24"/>
                <w:szCs w:val="24"/>
              </w:rPr>
              <w:t>Load Zone</w:t>
            </w:r>
          </w:p>
        </w:tc>
        <w:tc>
          <w:tcPr>
            <w:tcW w:w="1021" w:type="dxa"/>
            <w:tcBorders>
              <w:top w:val="single" w:sz="12" w:space="0" w:color="auto"/>
              <w:left w:val="single" w:sz="6" w:space="0" w:color="auto"/>
              <w:bottom w:val="single" w:sz="12" w:space="0" w:color="auto"/>
              <w:right w:val="single" w:sz="6" w:space="0" w:color="auto"/>
            </w:tcBorders>
            <w:shd w:val="clear" w:color="auto" w:fill="E0E0E0"/>
            <w:vAlign w:val="bottom"/>
          </w:tcPr>
          <w:p w14:paraId="31FFB0C6" w14:textId="77777777" w:rsidR="00823D85" w:rsidRPr="00823D85" w:rsidRDefault="00823D85" w:rsidP="00823D85">
            <w:pPr>
              <w:tabs>
                <w:tab w:val="center" w:pos="468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color w:val="000000"/>
                <w:sz w:val="24"/>
                <w:szCs w:val="24"/>
              </w:rPr>
            </w:pPr>
            <w:r w:rsidRPr="00823D85">
              <w:rPr>
                <w:rFonts w:ascii="Times New Roman" w:eastAsia="Times New Roman" w:hAnsi="Times New Roman" w:cs="Times New Roman"/>
                <w:b/>
                <w:color w:val="000000"/>
                <w:sz w:val="24"/>
                <w:szCs w:val="24"/>
              </w:rPr>
              <w:t>TBD</w:t>
            </w:r>
          </w:p>
        </w:tc>
        <w:tc>
          <w:tcPr>
            <w:tcW w:w="1021" w:type="dxa"/>
            <w:tcBorders>
              <w:top w:val="single" w:sz="12" w:space="0" w:color="auto"/>
              <w:left w:val="single" w:sz="6" w:space="0" w:color="auto"/>
              <w:bottom w:val="single" w:sz="12" w:space="0" w:color="auto"/>
              <w:right w:val="single" w:sz="6" w:space="0" w:color="auto"/>
            </w:tcBorders>
            <w:shd w:val="clear" w:color="auto" w:fill="E0E0E0"/>
            <w:vAlign w:val="bottom"/>
          </w:tcPr>
          <w:p w14:paraId="392D66DC" w14:textId="77777777" w:rsidR="00823D85" w:rsidRPr="00823D85" w:rsidRDefault="00823D85" w:rsidP="00823D85">
            <w:pPr>
              <w:tabs>
                <w:tab w:val="center" w:pos="468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color w:val="000000"/>
                <w:sz w:val="24"/>
                <w:szCs w:val="24"/>
              </w:rPr>
            </w:pPr>
            <w:r w:rsidRPr="00823D85">
              <w:rPr>
                <w:rFonts w:ascii="Times New Roman" w:eastAsia="Times New Roman" w:hAnsi="Times New Roman" w:cs="Times New Roman"/>
                <w:b/>
                <w:color w:val="000000"/>
                <w:sz w:val="24"/>
                <w:szCs w:val="24"/>
              </w:rPr>
              <w:t>TBD</w:t>
            </w:r>
          </w:p>
        </w:tc>
        <w:tc>
          <w:tcPr>
            <w:tcW w:w="1021" w:type="dxa"/>
            <w:tcBorders>
              <w:top w:val="single" w:sz="12" w:space="0" w:color="auto"/>
              <w:left w:val="single" w:sz="6" w:space="0" w:color="auto"/>
              <w:bottom w:val="single" w:sz="12" w:space="0" w:color="auto"/>
              <w:right w:val="single" w:sz="6" w:space="0" w:color="auto"/>
            </w:tcBorders>
            <w:shd w:val="clear" w:color="auto" w:fill="E0E0E0"/>
            <w:vAlign w:val="bottom"/>
          </w:tcPr>
          <w:p w14:paraId="1DCFD1FA" w14:textId="77777777" w:rsidR="00823D85" w:rsidRPr="00823D85" w:rsidRDefault="00823D85" w:rsidP="00823D85">
            <w:pPr>
              <w:tabs>
                <w:tab w:val="center" w:pos="468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color w:val="000000"/>
                <w:sz w:val="24"/>
                <w:szCs w:val="24"/>
              </w:rPr>
            </w:pPr>
            <w:r w:rsidRPr="00823D85">
              <w:rPr>
                <w:rFonts w:ascii="Times New Roman" w:eastAsia="Times New Roman" w:hAnsi="Times New Roman" w:cs="Times New Roman"/>
                <w:b/>
                <w:color w:val="000000"/>
                <w:sz w:val="24"/>
                <w:szCs w:val="24"/>
              </w:rPr>
              <w:t>TBD</w:t>
            </w:r>
          </w:p>
        </w:tc>
        <w:tc>
          <w:tcPr>
            <w:tcW w:w="1021" w:type="dxa"/>
            <w:tcBorders>
              <w:top w:val="single" w:sz="12" w:space="0" w:color="auto"/>
              <w:left w:val="single" w:sz="6" w:space="0" w:color="auto"/>
              <w:bottom w:val="single" w:sz="12" w:space="0" w:color="auto"/>
              <w:right w:val="single" w:sz="6" w:space="0" w:color="auto"/>
            </w:tcBorders>
            <w:shd w:val="clear" w:color="auto" w:fill="E0E0E0"/>
            <w:vAlign w:val="bottom"/>
          </w:tcPr>
          <w:p w14:paraId="48B7254F" w14:textId="77777777" w:rsidR="00823D85" w:rsidRPr="00823D85" w:rsidRDefault="00823D85" w:rsidP="00823D85">
            <w:pPr>
              <w:tabs>
                <w:tab w:val="center" w:pos="468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color w:val="000000"/>
                <w:sz w:val="24"/>
                <w:szCs w:val="24"/>
              </w:rPr>
            </w:pPr>
            <w:r w:rsidRPr="00823D85">
              <w:rPr>
                <w:rFonts w:ascii="Times New Roman" w:eastAsia="Times New Roman" w:hAnsi="Times New Roman" w:cs="Times New Roman"/>
                <w:b/>
                <w:color w:val="000000"/>
                <w:sz w:val="24"/>
                <w:szCs w:val="24"/>
              </w:rPr>
              <w:t>TBD</w:t>
            </w:r>
          </w:p>
        </w:tc>
        <w:tc>
          <w:tcPr>
            <w:tcW w:w="1021" w:type="dxa"/>
            <w:tcBorders>
              <w:top w:val="single" w:sz="12" w:space="0" w:color="auto"/>
              <w:left w:val="single" w:sz="6" w:space="0" w:color="auto"/>
              <w:bottom w:val="single" w:sz="12" w:space="0" w:color="auto"/>
              <w:right w:val="single" w:sz="6" w:space="0" w:color="auto"/>
            </w:tcBorders>
            <w:shd w:val="clear" w:color="auto" w:fill="E0E0E0"/>
            <w:vAlign w:val="bottom"/>
          </w:tcPr>
          <w:p w14:paraId="351F1819" w14:textId="77777777" w:rsidR="00823D85" w:rsidRPr="00823D85" w:rsidRDefault="00823D85" w:rsidP="00823D85">
            <w:pPr>
              <w:tabs>
                <w:tab w:val="center" w:pos="468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color w:val="000000"/>
                <w:sz w:val="24"/>
                <w:szCs w:val="24"/>
              </w:rPr>
            </w:pPr>
            <w:r w:rsidRPr="00823D85">
              <w:rPr>
                <w:rFonts w:ascii="Times New Roman" w:eastAsia="Times New Roman" w:hAnsi="Times New Roman" w:cs="Times New Roman"/>
                <w:b/>
                <w:color w:val="000000"/>
                <w:sz w:val="24"/>
                <w:szCs w:val="24"/>
              </w:rPr>
              <w:t>TBD</w:t>
            </w:r>
          </w:p>
        </w:tc>
        <w:tc>
          <w:tcPr>
            <w:tcW w:w="816" w:type="dxa"/>
            <w:tcBorders>
              <w:top w:val="single" w:sz="12" w:space="0" w:color="auto"/>
              <w:left w:val="single" w:sz="6" w:space="0" w:color="auto"/>
              <w:bottom w:val="single" w:sz="12" w:space="0" w:color="auto"/>
              <w:right w:val="single" w:sz="12" w:space="0" w:color="auto"/>
            </w:tcBorders>
            <w:shd w:val="clear" w:color="auto" w:fill="E0E0E0"/>
            <w:vAlign w:val="bottom"/>
          </w:tcPr>
          <w:p w14:paraId="04EC4D1B" w14:textId="77777777" w:rsidR="00823D85" w:rsidRPr="00823D85" w:rsidRDefault="00823D85" w:rsidP="00823D85">
            <w:pPr>
              <w:tabs>
                <w:tab w:val="center" w:pos="468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color w:val="000000"/>
                <w:sz w:val="24"/>
                <w:szCs w:val="24"/>
              </w:rPr>
            </w:pPr>
            <w:r w:rsidRPr="00823D85">
              <w:rPr>
                <w:rFonts w:ascii="Times New Roman" w:eastAsia="Times New Roman" w:hAnsi="Times New Roman" w:cs="Times New Roman"/>
                <w:b/>
                <w:color w:val="000000"/>
                <w:sz w:val="24"/>
                <w:szCs w:val="24"/>
              </w:rPr>
              <w:t>TBD</w:t>
            </w:r>
          </w:p>
        </w:tc>
      </w:tr>
      <w:tr w:rsidR="00823D85" w:rsidRPr="00823D85" w14:paraId="774321DF" w14:textId="77777777" w:rsidTr="00E43458">
        <w:trPr>
          <w:jc w:val="center"/>
        </w:trPr>
        <w:tc>
          <w:tcPr>
            <w:tcW w:w="951" w:type="dxa"/>
            <w:tcBorders>
              <w:top w:val="single" w:sz="12" w:space="0" w:color="auto"/>
              <w:left w:val="single" w:sz="12" w:space="0" w:color="auto"/>
              <w:bottom w:val="single" w:sz="12" w:space="0" w:color="auto"/>
              <w:right w:val="single" w:sz="6" w:space="0" w:color="auto"/>
            </w:tcBorders>
          </w:tcPr>
          <w:p w14:paraId="2F2B39C0" w14:textId="77777777" w:rsidR="00823D85" w:rsidRPr="00823D85" w:rsidRDefault="00823D85" w:rsidP="00823D85">
            <w:pPr>
              <w:tabs>
                <w:tab w:val="center" w:pos="468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color w:val="000000"/>
                <w:sz w:val="24"/>
                <w:szCs w:val="24"/>
              </w:rPr>
            </w:pPr>
            <w:r w:rsidRPr="00823D85">
              <w:rPr>
                <w:rFonts w:ascii="Times New Roman" w:eastAsia="Times New Roman" w:hAnsi="Times New Roman" w:cs="Times New Roman"/>
                <w:color w:val="000000"/>
                <w:sz w:val="24"/>
                <w:szCs w:val="24"/>
              </w:rPr>
              <w:t>TBD</w:t>
            </w:r>
          </w:p>
        </w:tc>
        <w:tc>
          <w:tcPr>
            <w:tcW w:w="1260" w:type="dxa"/>
            <w:tcBorders>
              <w:top w:val="single" w:sz="12" w:space="0" w:color="auto"/>
              <w:left w:val="single" w:sz="6" w:space="0" w:color="auto"/>
              <w:bottom w:val="single" w:sz="12" w:space="0" w:color="auto"/>
              <w:right w:val="single" w:sz="6" w:space="0" w:color="auto"/>
            </w:tcBorders>
          </w:tcPr>
          <w:p w14:paraId="28533605" w14:textId="77777777" w:rsidR="00823D85" w:rsidRPr="00823D85" w:rsidRDefault="00823D85" w:rsidP="00823D85">
            <w:pPr>
              <w:tabs>
                <w:tab w:val="center" w:pos="468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color w:val="000000"/>
                <w:sz w:val="24"/>
                <w:szCs w:val="24"/>
              </w:rPr>
            </w:pPr>
            <w:r w:rsidRPr="00823D85">
              <w:rPr>
                <w:rFonts w:ascii="Times New Roman" w:eastAsia="Times New Roman" w:hAnsi="Times New Roman" w:cs="Times New Roman"/>
                <w:color w:val="000000"/>
                <w:sz w:val="24"/>
                <w:szCs w:val="24"/>
              </w:rPr>
              <w:t>TBD</w:t>
            </w:r>
          </w:p>
        </w:tc>
        <w:tc>
          <w:tcPr>
            <w:tcW w:w="1150" w:type="dxa"/>
            <w:tcBorders>
              <w:top w:val="single" w:sz="12" w:space="0" w:color="auto"/>
              <w:left w:val="single" w:sz="6" w:space="0" w:color="auto"/>
              <w:bottom w:val="single" w:sz="12" w:space="0" w:color="auto"/>
              <w:right w:val="single" w:sz="6" w:space="0" w:color="auto"/>
            </w:tcBorders>
          </w:tcPr>
          <w:p w14:paraId="1B4C2B4B" w14:textId="77777777" w:rsidR="00823D85" w:rsidRPr="00823D85" w:rsidRDefault="00823D85" w:rsidP="00823D85">
            <w:pPr>
              <w:tabs>
                <w:tab w:val="center" w:pos="468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color w:val="000000"/>
                <w:sz w:val="24"/>
                <w:szCs w:val="24"/>
              </w:rPr>
            </w:pPr>
            <w:r w:rsidRPr="00823D85">
              <w:rPr>
                <w:rFonts w:ascii="Times New Roman" w:eastAsia="Times New Roman" w:hAnsi="Times New Roman" w:cs="Times New Roman"/>
                <w:color w:val="000000"/>
                <w:sz w:val="24"/>
                <w:szCs w:val="24"/>
              </w:rPr>
              <w:t>TBD</w:t>
            </w:r>
          </w:p>
        </w:tc>
        <w:tc>
          <w:tcPr>
            <w:tcW w:w="1021" w:type="dxa"/>
            <w:tcBorders>
              <w:top w:val="single" w:sz="12" w:space="0" w:color="auto"/>
              <w:left w:val="single" w:sz="6" w:space="0" w:color="auto"/>
              <w:bottom w:val="single" w:sz="12" w:space="0" w:color="auto"/>
              <w:right w:val="single" w:sz="6" w:space="0" w:color="auto"/>
            </w:tcBorders>
          </w:tcPr>
          <w:p w14:paraId="5425AF0A" w14:textId="77777777" w:rsidR="00823D85" w:rsidRPr="00823D85" w:rsidRDefault="00823D85" w:rsidP="00823D85">
            <w:pPr>
              <w:tabs>
                <w:tab w:val="center" w:pos="468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color w:val="000000"/>
                <w:sz w:val="24"/>
                <w:szCs w:val="24"/>
              </w:rPr>
            </w:pPr>
            <w:r w:rsidRPr="00823D85">
              <w:rPr>
                <w:rFonts w:ascii="Times New Roman" w:eastAsia="Times New Roman" w:hAnsi="Times New Roman" w:cs="Times New Roman"/>
                <w:color w:val="000000"/>
                <w:sz w:val="24"/>
                <w:szCs w:val="24"/>
              </w:rPr>
              <w:t>TBD</w:t>
            </w:r>
          </w:p>
        </w:tc>
        <w:tc>
          <w:tcPr>
            <w:tcW w:w="1021" w:type="dxa"/>
            <w:tcBorders>
              <w:top w:val="single" w:sz="12" w:space="0" w:color="auto"/>
              <w:left w:val="single" w:sz="6" w:space="0" w:color="auto"/>
              <w:bottom w:val="single" w:sz="12" w:space="0" w:color="auto"/>
              <w:right w:val="single" w:sz="6" w:space="0" w:color="auto"/>
            </w:tcBorders>
          </w:tcPr>
          <w:p w14:paraId="44B907D2" w14:textId="77777777" w:rsidR="00823D85" w:rsidRPr="00823D85" w:rsidRDefault="00823D85" w:rsidP="00823D85">
            <w:pPr>
              <w:tabs>
                <w:tab w:val="center" w:pos="468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color w:val="000000"/>
                <w:sz w:val="24"/>
                <w:szCs w:val="24"/>
              </w:rPr>
            </w:pPr>
            <w:r w:rsidRPr="00823D85">
              <w:rPr>
                <w:rFonts w:ascii="Times New Roman" w:eastAsia="Times New Roman" w:hAnsi="Times New Roman" w:cs="Times New Roman"/>
                <w:color w:val="000000"/>
                <w:sz w:val="24"/>
                <w:szCs w:val="24"/>
              </w:rPr>
              <w:t>TBD</w:t>
            </w:r>
          </w:p>
        </w:tc>
        <w:tc>
          <w:tcPr>
            <w:tcW w:w="1021" w:type="dxa"/>
            <w:tcBorders>
              <w:top w:val="single" w:sz="12" w:space="0" w:color="auto"/>
              <w:left w:val="single" w:sz="6" w:space="0" w:color="auto"/>
              <w:bottom w:val="single" w:sz="12" w:space="0" w:color="auto"/>
              <w:right w:val="single" w:sz="6" w:space="0" w:color="auto"/>
            </w:tcBorders>
          </w:tcPr>
          <w:p w14:paraId="096DE06E" w14:textId="77777777" w:rsidR="00823D85" w:rsidRPr="00823D85" w:rsidRDefault="00823D85" w:rsidP="00823D85">
            <w:pPr>
              <w:tabs>
                <w:tab w:val="center" w:pos="468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color w:val="000000"/>
                <w:sz w:val="24"/>
                <w:szCs w:val="24"/>
              </w:rPr>
            </w:pPr>
            <w:r w:rsidRPr="00823D85">
              <w:rPr>
                <w:rFonts w:ascii="Times New Roman" w:eastAsia="Times New Roman" w:hAnsi="Times New Roman" w:cs="Times New Roman"/>
                <w:color w:val="000000"/>
                <w:sz w:val="24"/>
                <w:szCs w:val="24"/>
              </w:rPr>
              <w:t>TBD</w:t>
            </w:r>
          </w:p>
        </w:tc>
        <w:tc>
          <w:tcPr>
            <w:tcW w:w="1021" w:type="dxa"/>
            <w:tcBorders>
              <w:top w:val="single" w:sz="12" w:space="0" w:color="auto"/>
              <w:left w:val="single" w:sz="6" w:space="0" w:color="auto"/>
              <w:bottom w:val="single" w:sz="12" w:space="0" w:color="auto"/>
              <w:right w:val="single" w:sz="6" w:space="0" w:color="auto"/>
            </w:tcBorders>
          </w:tcPr>
          <w:p w14:paraId="574786F8" w14:textId="77777777" w:rsidR="00823D85" w:rsidRPr="00823D85" w:rsidRDefault="00823D85" w:rsidP="00823D85">
            <w:pPr>
              <w:tabs>
                <w:tab w:val="center" w:pos="468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color w:val="000000"/>
                <w:sz w:val="24"/>
                <w:szCs w:val="24"/>
              </w:rPr>
            </w:pPr>
            <w:r w:rsidRPr="00823D85">
              <w:rPr>
                <w:rFonts w:ascii="Times New Roman" w:eastAsia="Times New Roman" w:hAnsi="Times New Roman" w:cs="Times New Roman"/>
                <w:color w:val="000000"/>
                <w:sz w:val="24"/>
                <w:szCs w:val="24"/>
              </w:rPr>
              <w:t>TBD</w:t>
            </w:r>
          </w:p>
        </w:tc>
        <w:tc>
          <w:tcPr>
            <w:tcW w:w="1021" w:type="dxa"/>
            <w:tcBorders>
              <w:top w:val="single" w:sz="12" w:space="0" w:color="auto"/>
              <w:left w:val="single" w:sz="6" w:space="0" w:color="auto"/>
              <w:bottom w:val="single" w:sz="12" w:space="0" w:color="auto"/>
              <w:right w:val="single" w:sz="6" w:space="0" w:color="auto"/>
            </w:tcBorders>
          </w:tcPr>
          <w:p w14:paraId="6E11BBF8" w14:textId="77777777" w:rsidR="00823D85" w:rsidRPr="00823D85" w:rsidRDefault="00823D85" w:rsidP="00823D85">
            <w:pPr>
              <w:tabs>
                <w:tab w:val="center" w:pos="468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color w:val="000000"/>
                <w:sz w:val="24"/>
                <w:szCs w:val="24"/>
              </w:rPr>
            </w:pPr>
            <w:r w:rsidRPr="00823D85">
              <w:rPr>
                <w:rFonts w:ascii="Times New Roman" w:eastAsia="Times New Roman" w:hAnsi="Times New Roman" w:cs="Times New Roman"/>
                <w:color w:val="000000"/>
                <w:sz w:val="24"/>
                <w:szCs w:val="24"/>
              </w:rPr>
              <w:t>TBD</w:t>
            </w:r>
          </w:p>
        </w:tc>
        <w:tc>
          <w:tcPr>
            <w:tcW w:w="816" w:type="dxa"/>
            <w:tcBorders>
              <w:top w:val="single" w:sz="12" w:space="0" w:color="auto"/>
              <w:left w:val="single" w:sz="6" w:space="0" w:color="auto"/>
              <w:bottom w:val="single" w:sz="12" w:space="0" w:color="auto"/>
              <w:right w:val="single" w:sz="12" w:space="0" w:color="auto"/>
            </w:tcBorders>
          </w:tcPr>
          <w:p w14:paraId="39651E2B" w14:textId="77777777" w:rsidR="00823D85" w:rsidRPr="00823D85" w:rsidRDefault="00823D85" w:rsidP="00823D85">
            <w:pPr>
              <w:tabs>
                <w:tab w:val="center" w:pos="468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color w:val="000000"/>
                <w:sz w:val="24"/>
                <w:szCs w:val="24"/>
              </w:rPr>
            </w:pPr>
            <w:r w:rsidRPr="00823D85">
              <w:rPr>
                <w:rFonts w:ascii="Times New Roman" w:eastAsia="Times New Roman" w:hAnsi="Times New Roman" w:cs="Times New Roman"/>
                <w:color w:val="000000"/>
                <w:sz w:val="24"/>
                <w:szCs w:val="24"/>
              </w:rPr>
              <w:t>TBD</w:t>
            </w:r>
          </w:p>
        </w:tc>
      </w:tr>
    </w:tbl>
    <w:p w14:paraId="65776870" w14:textId="77777777" w:rsidR="00823D85" w:rsidRPr="00823D85" w:rsidRDefault="00823D85" w:rsidP="00823D85">
      <w:pPr>
        <w:spacing w:after="0" w:line="240" w:lineRule="auto"/>
        <w:rPr>
          <w:rFonts w:ascii="Times New Roman" w:eastAsia="Times New Roman" w:hAnsi="Times New Roman" w:cs="Times New Roman"/>
          <w:color w:val="000000"/>
          <w:sz w:val="24"/>
          <w:szCs w:val="24"/>
        </w:rPr>
      </w:pPr>
    </w:p>
    <w:p w14:paraId="30EE776A" w14:textId="77777777" w:rsidR="00823D85" w:rsidRPr="00823D85" w:rsidRDefault="00823D85" w:rsidP="00823D85">
      <w:pPr>
        <w:spacing w:after="0" w:line="240" w:lineRule="auto"/>
        <w:jc w:val="both"/>
        <w:rPr>
          <w:rFonts w:ascii="Times New Roman" w:eastAsia="Times New Roman" w:hAnsi="Times New Roman" w:cs="Times New Roman"/>
          <w:b/>
          <w:color w:val="000000"/>
          <w:sz w:val="24"/>
          <w:szCs w:val="24"/>
        </w:rPr>
      </w:pPr>
      <w:r w:rsidRPr="00823D85">
        <w:rPr>
          <w:rFonts w:ascii="Times New Roman" w:eastAsia="Times New Roman" w:hAnsi="Times New Roman" w:cs="Times New Roman"/>
          <w:b/>
          <w:color w:val="000000"/>
          <w:sz w:val="24"/>
          <w:szCs w:val="24"/>
        </w:rPr>
        <w:t>3.</w:t>
      </w:r>
      <w:r w:rsidRPr="00823D85">
        <w:rPr>
          <w:rFonts w:ascii="Times New Roman" w:eastAsia="Times New Roman" w:hAnsi="Times New Roman" w:cs="Times New Roman"/>
          <w:b/>
          <w:color w:val="000000"/>
          <w:sz w:val="24"/>
          <w:szCs w:val="24"/>
        </w:rPr>
        <w:tab/>
        <w:t xml:space="preserve">Delivery Point(s): </w:t>
      </w:r>
    </w:p>
    <w:p w14:paraId="4767F878" w14:textId="77777777" w:rsidR="00823D85" w:rsidRPr="00823D85" w:rsidRDefault="00823D85" w:rsidP="00823D85">
      <w:pPr>
        <w:spacing w:after="0" w:line="240" w:lineRule="auto"/>
        <w:jc w:val="both"/>
        <w:rPr>
          <w:rFonts w:ascii="Times New Roman" w:eastAsia="Times New Roman" w:hAnsi="Times New Roman" w:cs="Times New Roman"/>
          <w:b/>
          <w:color w:val="000000"/>
          <w:sz w:val="24"/>
          <w:szCs w:val="24"/>
        </w:rPr>
      </w:pPr>
    </w:p>
    <w:p w14:paraId="7AB40110" w14:textId="77777777" w:rsidR="00823D85" w:rsidRPr="00823D85" w:rsidRDefault="00823D85" w:rsidP="00823D85">
      <w:pPr>
        <w:spacing w:after="0" w:line="240" w:lineRule="auto"/>
        <w:jc w:val="both"/>
        <w:rPr>
          <w:rFonts w:ascii="Times New Roman" w:eastAsia="Times New Roman" w:hAnsi="Times New Roman" w:cs="Times New Roman"/>
          <w:color w:val="000000"/>
          <w:sz w:val="24"/>
          <w:szCs w:val="24"/>
        </w:rPr>
      </w:pPr>
      <w:r w:rsidRPr="00823D85">
        <w:rPr>
          <w:rFonts w:ascii="Times New Roman" w:eastAsia="Times New Roman" w:hAnsi="Times New Roman" w:cs="Times New Roman"/>
          <w:color w:val="000000"/>
          <w:sz w:val="24"/>
          <w:szCs w:val="24"/>
        </w:rPr>
        <w:t>The point or points on the PTF within the following Load Zones, as appropriate for delivery to each Customer in each Customer Group in each Load Zone taking service pursuant to the Default Service Tariff:</w:t>
      </w:r>
    </w:p>
    <w:p w14:paraId="6699AB1C" w14:textId="77777777" w:rsidR="00823D85" w:rsidRPr="00823D85" w:rsidRDefault="00823D85" w:rsidP="00823D85">
      <w:pPr>
        <w:spacing w:after="0" w:line="240" w:lineRule="auto"/>
        <w:jc w:val="both"/>
        <w:rPr>
          <w:rFonts w:ascii="Times New Roman" w:eastAsia="Times New Roman" w:hAnsi="Times New Roman" w:cs="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4"/>
        <w:gridCol w:w="4406"/>
      </w:tblGrid>
      <w:tr w:rsidR="00823D85" w:rsidRPr="00823D85" w14:paraId="47BD39FF" w14:textId="77777777" w:rsidTr="00E43458">
        <w:tc>
          <w:tcPr>
            <w:tcW w:w="4428" w:type="dxa"/>
            <w:tcBorders>
              <w:top w:val="single" w:sz="4" w:space="0" w:color="auto"/>
              <w:left w:val="single" w:sz="4" w:space="0" w:color="auto"/>
              <w:bottom w:val="single" w:sz="4" w:space="0" w:color="auto"/>
              <w:right w:val="single" w:sz="4" w:space="0" w:color="auto"/>
            </w:tcBorders>
          </w:tcPr>
          <w:p w14:paraId="30464B62" w14:textId="77777777" w:rsidR="00823D85" w:rsidRPr="00823D85" w:rsidRDefault="00823D85" w:rsidP="00823D85">
            <w:pPr>
              <w:spacing w:after="0" w:line="240" w:lineRule="auto"/>
              <w:jc w:val="center"/>
              <w:rPr>
                <w:rFonts w:ascii="Times New Roman" w:eastAsia="Times New Roman" w:hAnsi="Times New Roman" w:cs="Times New Roman"/>
                <w:b/>
                <w:color w:val="000000"/>
                <w:sz w:val="24"/>
                <w:szCs w:val="24"/>
              </w:rPr>
            </w:pPr>
            <w:r w:rsidRPr="00823D85">
              <w:rPr>
                <w:rFonts w:ascii="Times New Roman" w:eastAsia="Times New Roman" w:hAnsi="Times New Roman" w:cs="Times New Roman"/>
                <w:b/>
                <w:color w:val="000000"/>
                <w:sz w:val="24"/>
                <w:szCs w:val="24"/>
              </w:rPr>
              <w:t>Load Zone</w:t>
            </w:r>
          </w:p>
        </w:tc>
        <w:tc>
          <w:tcPr>
            <w:tcW w:w="4428" w:type="dxa"/>
            <w:tcBorders>
              <w:top w:val="single" w:sz="4" w:space="0" w:color="auto"/>
              <w:left w:val="single" w:sz="4" w:space="0" w:color="auto"/>
              <w:bottom w:val="single" w:sz="4" w:space="0" w:color="auto"/>
              <w:right w:val="single" w:sz="4" w:space="0" w:color="auto"/>
            </w:tcBorders>
          </w:tcPr>
          <w:p w14:paraId="13C6ABE5" w14:textId="77777777" w:rsidR="00823D85" w:rsidRPr="00823D85" w:rsidRDefault="00823D85" w:rsidP="00823D85">
            <w:pPr>
              <w:spacing w:after="0" w:line="240" w:lineRule="auto"/>
              <w:jc w:val="center"/>
              <w:rPr>
                <w:rFonts w:ascii="Times New Roman" w:eastAsia="Times New Roman" w:hAnsi="Times New Roman" w:cs="Times New Roman"/>
                <w:b/>
                <w:color w:val="000000"/>
                <w:sz w:val="24"/>
                <w:szCs w:val="24"/>
              </w:rPr>
            </w:pPr>
            <w:r w:rsidRPr="00823D85">
              <w:rPr>
                <w:rFonts w:ascii="Times New Roman" w:eastAsia="Times New Roman" w:hAnsi="Times New Roman" w:cs="Times New Roman"/>
                <w:b/>
                <w:color w:val="000000"/>
                <w:sz w:val="24"/>
                <w:szCs w:val="24"/>
              </w:rPr>
              <w:t>Location ID</w:t>
            </w:r>
          </w:p>
        </w:tc>
      </w:tr>
      <w:tr w:rsidR="00823D85" w:rsidRPr="00823D85" w14:paraId="4182E25D" w14:textId="77777777" w:rsidTr="00E43458">
        <w:tc>
          <w:tcPr>
            <w:tcW w:w="4428" w:type="dxa"/>
            <w:tcBorders>
              <w:top w:val="single" w:sz="4" w:space="0" w:color="auto"/>
              <w:left w:val="single" w:sz="4" w:space="0" w:color="auto"/>
              <w:bottom w:val="single" w:sz="4" w:space="0" w:color="auto"/>
              <w:right w:val="single" w:sz="4" w:space="0" w:color="auto"/>
            </w:tcBorders>
          </w:tcPr>
          <w:p w14:paraId="4166C241" w14:textId="77777777" w:rsidR="00823D85" w:rsidRPr="00823D85" w:rsidRDefault="00823D85" w:rsidP="00823D85">
            <w:pPr>
              <w:spacing w:after="0" w:line="240" w:lineRule="auto"/>
              <w:jc w:val="center"/>
              <w:rPr>
                <w:rFonts w:ascii="Times New Roman" w:eastAsia="Times New Roman" w:hAnsi="Times New Roman" w:cs="Times New Roman"/>
                <w:color w:val="000000"/>
                <w:sz w:val="24"/>
                <w:szCs w:val="24"/>
              </w:rPr>
            </w:pPr>
          </w:p>
        </w:tc>
        <w:tc>
          <w:tcPr>
            <w:tcW w:w="4428" w:type="dxa"/>
            <w:tcBorders>
              <w:top w:val="single" w:sz="4" w:space="0" w:color="auto"/>
              <w:left w:val="single" w:sz="4" w:space="0" w:color="auto"/>
              <w:bottom w:val="single" w:sz="4" w:space="0" w:color="auto"/>
              <w:right w:val="single" w:sz="4" w:space="0" w:color="auto"/>
            </w:tcBorders>
          </w:tcPr>
          <w:p w14:paraId="1E37108E" w14:textId="77777777" w:rsidR="00823D85" w:rsidRPr="00823D85" w:rsidRDefault="00823D85" w:rsidP="00823D85">
            <w:pPr>
              <w:spacing w:after="0" w:line="240" w:lineRule="auto"/>
              <w:jc w:val="center"/>
              <w:rPr>
                <w:rFonts w:ascii="Times New Roman" w:eastAsia="Times New Roman" w:hAnsi="Times New Roman" w:cs="Times New Roman"/>
                <w:color w:val="000000"/>
                <w:sz w:val="24"/>
                <w:szCs w:val="24"/>
              </w:rPr>
            </w:pPr>
          </w:p>
        </w:tc>
      </w:tr>
      <w:tr w:rsidR="00823D85" w:rsidRPr="00823D85" w14:paraId="6C4521F8" w14:textId="77777777" w:rsidTr="00E43458">
        <w:tc>
          <w:tcPr>
            <w:tcW w:w="4428" w:type="dxa"/>
            <w:tcBorders>
              <w:top w:val="single" w:sz="4" w:space="0" w:color="auto"/>
              <w:left w:val="single" w:sz="4" w:space="0" w:color="auto"/>
              <w:bottom w:val="single" w:sz="4" w:space="0" w:color="auto"/>
              <w:right w:val="single" w:sz="4" w:space="0" w:color="auto"/>
            </w:tcBorders>
          </w:tcPr>
          <w:p w14:paraId="5532EE43" w14:textId="77777777" w:rsidR="00823D85" w:rsidRPr="00823D85" w:rsidRDefault="00823D85" w:rsidP="00823D85">
            <w:pPr>
              <w:spacing w:after="0" w:line="240" w:lineRule="auto"/>
              <w:jc w:val="center"/>
              <w:rPr>
                <w:rFonts w:ascii="Times New Roman" w:eastAsia="Times New Roman" w:hAnsi="Times New Roman" w:cs="Times New Roman"/>
                <w:color w:val="000000"/>
                <w:sz w:val="24"/>
                <w:szCs w:val="24"/>
              </w:rPr>
            </w:pPr>
          </w:p>
        </w:tc>
        <w:tc>
          <w:tcPr>
            <w:tcW w:w="4428" w:type="dxa"/>
            <w:tcBorders>
              <w:top w:val="single" w:sz="4" w:space="0" w:color="auto"/>
              <w:left w:val="single" w:sz="4" w:space="0" w:color="auto"/>
              <w:bottom w:val="single" w:sz="4" w:space="0" w:color="auto"/>
              <w:right w:val="single" w:sz="4" w:space="0" w:color="auto"/>
            </w:tcBorders>
          </w:tcPr>
          <w:p w14:paraId="1DEB706F" w14:textId="77777777" w:rsidR="00823D85" w:rsidRPr="00823D85" w:rsidRDefault="00823D85" w:rsidP="00823D85">
            <w:pPr>
              <w:spacing w:after="0" w:line="240" w:lineRule="auto"/>
              <w:jc w:val="center"/>
              <w:rPr>
                <w:rFonts w:ascii="Times New Roman" w:eastAsia="Times New Roman" w:hAnsi="Times New Roman" w:cs="Times New Roman"/>
                <w:color w:val="000000"/>
                <w:sz w:val="24"/>
                <w:szCs w:val="24"/>
              </w:rPr>
            </w:pPr>
          </w:p>
        </w:tc>
      </w:tr>
    </w:tbl>
    <w:p w14:paraId="33352A85" w14:textId="77777777" w:rsidR="00823D85" w:rsidRPr="00823D85" w:rsidRDefault="00823D85" w:rsidP="00823D85">
      <w:pPr>
        <w:spacing w:after="0" w:line="240" w:lineRule="auto"/>
        <w:jc w:val="both"/>
        <w:rPr>
          <w:rFonts w:ascii="Times New Roman" w:eastAsia="Times New Roman" w:hAnsi="Times New Roman" w:cs="Times New Roman"/>
          <w:color w:val="000000"/>
          <w:sz w:val="24"/>
          <w:szCs w:val="24"/>
        </w:rPr>
      </w:pPr>
    </w:p>
    <w:p w14:paraId="19ACFADF" w14:textId="77777777" w:rsidR="00823D85" w:rsidRPr="00823D85" w:rsidRDefault="00823D85" w:rsidP="00823D85">
      <w:pPr>
        <w:spacing w:after="0" w:line="240" w:lineRule="auto"/>
        <w:jc w:val="both"/>
        <w:rPr>
          <w:rFonts w:ascii="Times New Roman" w:eastAsia="Times New Roman" w:hAnsi="Times New Roman" w:cs="Times New Roman"/>
          <w:b/>
          <w:color w:val="000000"/>
          <w:sz w:val="24"/>
          <w:szCs w:val="24"/>
        </w:rPr>
      </w:pPr>
      <w:r w:rsidRPr="00823D85">
        <w:rPr>
          <w:rFonts w:ascii="Times New Roman" w:eastAsia="Times New Roman" w:hAnsi="Times New Roman" w:cs="Times New Roman"/>
          <w:b/>
          <w:color w:val="000000"/>
          <w:sz w:val="24"/>
          <w:szCs w:val="24"/>
        </w:rPr>
        <w:t>4.</w:t>
      </w:r>
      <w:r w:rsidRPr="00823D85">
        <w:rPr>
          <w:rFonts w:ascii="Times New Roman" w:eastAsia="Times New Roman" w:hAnsi="Times New Roman" w:cs="Times New Roman"/>
          <w:b/>
          <w:color w:val="000000"/>
          <w:sz w:val="24"/>
          <w:szCs w:val="24"/>
        </w:rPr>
        <w:tab/>
        <w:t>Security:  [To be determined for each Transaction.]</w:t>
      </w:r>
    </w:p>
    <w:p w14:paraId="1C210C97" w14:textId="77777777" w:rsidR="00823D85" w:rsidRPr="00823D85" w:rsidRDefault="00823D85" w:rsidP="00823D85">
      <w:pPr>
        <w:spacing w:after="0" w:line="240" w:lineRule="auto"/>
        <w:jc w:val="both"/>
        <w:rPr>
          <w:rFonts w:ascii="Times New Roman" w:eastAsia="Times New Roman" w:hAnsi="Times New Roman" w:cs="Times New Roman"/>
          <w:color w:val="000000"/>
          <w:sz w:val="24"/>
          <w:szCs w:val="24"/>
        </w:rPr>
      </w:pPr>
    </w:p>
    <w:p w14:paraId="3AECAC96" w14:textId="77777777" w:rsidR="00823D85" w:rsidRPr="00823D85" w:rsidRDefault="00823D85" w:rsidP="00823D85">
      <w:pPr>
        <w:spacing w:after="0" w:line="240" w:lineRule="auto"/>
        <w:jc w:val="both"/>
        <w:rPr>
          <w:rFonts w:ascii="Times New Roman" w:eastAsia="Times New Roman" w:hAnsi="Times New Roman" w:cs="Times New Roman"/>
          <w:b/>
          <w:color w:val="000000"/>
          <w:sz w:val="24"/>
          <w:szCs w:val="24"/>
        </w:rPr>
      </w:pPr>
      <w:r w:rsidRPr="00823D85">
        <w:rPr>
          <w:rFonts w:ascii="Times New Roman" w:eastAsia="Times New Roman" w:hAnsi="Times New Roman" w:cs="Times New Roman"/>
          <w:b/>
          <w:color w:val="000000"/>
          <w:sz w:val="24"/>
          <w:szCs w:val="24"/>
        </w:rPr>
        <w:t>5.</w:t>
      </w:r>
      <w:r w:rsidRPr="00823D85">
        <w:rPr>
          <w:rFonts w:ascii="Times New Roman" w:eastAsia="Times New Roman" w:hAnsi="Times New Roman" w:cs="Times New Roman"/>
          <w:b/>
          <w:color w:val="000000"/>
          <w:sz w:val="24"/>
          <w:szCs w:val="24"/>
        </w:rPr>
        <w:tab/>
        <w:t xml:space="preserve">Governing Terms </w:t>
      </w:r>
    </w:p>
    <w:p w14:paraId="24A5C505" w14:textId="77777777" w:rsidR="00823D85" w:rsidRPr="00823D85" w:rsidRDefault="00823D85" w:rsidP="00823D85">
      <w:pPr>
        <w:spacing w:after="0" w:line="240" w:lineRule="auto"/>
        <w:jc w:val="both"/>
        <w:rPr>
          <w:rFonts w:ascii="Times New Roman" w:eastAsia="Times New Roman" w:hAnsi="Times New Roman" w:cs="Times New Roman"/>
          <w:color w:val="000000"/>
          <w:sz w:val="24"/>
          <w:szCs w:val="24"/>
        </w:rPr>
      </w:pPr>
    </w:p>
    <w:p w14:paraId="06841215" w14:textId="77777777" w:rsidR="00823D85" w:rsidRPr="00823D85" w:rsidRDefault="00823D85" w:rsidP="00823D85">
      <w:pPr>
        <w:spacing w:after="0" w:line="240" w:lineRule="auto"/>
        <w:jc w:val="both"/>
        <w:rPr>
          <w:rFonts w:ascii="Times New Roman" w:eastAsia="Times New Roman" w:hAnsi="Times New Roman" w:cs="Times New Roman"/>
          <w:color w:val="000000"/>
          <w:sz w:val="24"/>
          <w:szCs w:val="24"/>
        </w:rPr>
      </w:pPr>
      <w:r w:rsidRPr="00823D85">
        <w:rPr>
          <w:rFonts w:ascii="Times New Roman" w:eastAsia="Times New Roman" w:hAnsi="Times New Roman" w:cs="Times New Roman"/>
          <w:color w:val="000000"/>
          <w:sz w:val="24"/>
          <w:szCs w:val="24"/>
        </w:rPr>
        <w:tab/>
        <w:t>This Transaction is governed by and constitutes a part of and is subject to the terms and provisions of the Master Agreement</w:t>
      </w:r>
      <w:proofErr w:type="gramStart"/>
      <w:r w:rsidRPr="00823D85">
        <w:rPr>
          <w:rFonts w:ascii="Times New Roman" w:eastAsia="Times New Roman" w:hAnsi="Times New Roman" w:cs="Times New Roman"/>
          <w:color w:val="000000"/>
          <w:sz w:val="24"/>
          <w:szCs w:val="24"/>
        </w:rPr>
        <w:t xml:space="preserve">.  </w:t>
      </w:r>
      <w:proofErr w:type="gramEnd"/>
      <w:r w:rsidRPr="00823D85">
        <w:rPr>
          <w:rFonts w:ascii="Times New Roman" w:eastAsia="Times New Roman" w:hAnsi="Times New Roman" w:cs="Times New Roman"/>
          <w:color w:val="000000"/>
          <w:sz w:val="24"/>
          <w:szCs w:val="24"/>
        </w:rPr>
        <w:t>The terms, conditions, covenants, agreements, warranties and representations contained in the Master Agreement are in all respects ratified, confirmed and remade as of the date hereof and, except as amended or waived hereby, shall continue in full force and effect</w:t>
      </w:r>
      <w:proofErr w:type="gramStart"/>
      <w:r w:rsidRPr="00823D85">
        <w:rPr>
          <w:rFonts w:ascii="Times New Roman" w:eastAsia="Times New Roman" w:hAnsi="Times New Roman" w:cs="Times New Roman"/>
          <w:color w:val="000000"/>
          <w:sz w:val="24"/>
          <w:szCs w:val="24"/>
        </w:rPr>
        <w:t xml:space="preserve">.  </w:t>
      </w:r>
      <w:proofErr w:type="gramEnd"/>
      <w:r w:rsidRPr="00823D85">
        <w:rPr>
          <w:rFonts w:ascii="Times New Roman" w:eastAsia="Times New Roman" w:hAnsi="Times New Roman" w:cs="Times New Roman"/>
          <w:color w:val="000000"/>
          <w:sz w:val="24"/>
          <w:szCs w:val="24"/>
        </w:rPr>
        <w:t xml:space="preserve">In the event of any inconsistency between the terms of this </w:t>
      </w:r>
      <w:r w:rsidRPr="00823D85">
        <w:rPr>
          <w:rFonts w:ascii="Times New Roman" w:eastAsia="Times New Roman" w:hAnsi="Times New Roman" w:cs="Times New Roman"/>
          <w:color w:val="000000"/>
          <w:sz w:val="24"/>
          <w:szCs w:val="24"/>
        </w:rPr>
        <w:lastRenderedPageBreak/>
        <w:t>Confirmation and the terms of the Master Agreement, the terms of this Confirmation shall control for the purposes of this Transaction.</w:t>
      </w:r>
    </w:p>
    <w:p w14:paraId="13B66B20" w14:textId="77777777" w:rsidR="00823D85" w:rsidRPr="00823D85" w:rsidRDefault="00823D85" w:rsidP="00823D85">
      <w:pPr>
        <w:spacing w:after="0" w:line="240" w:lineRule="auto"/>
        <w:jc w:val="both"/>
        <w:rPr>
          <w:rFonts w:ascii="Times New Roman" w:eastAsia="Times New Roman" w:hAnsi="Times New Roman" w:cs="Times New Roman"/>
          <w:color w:val="000000"/>
          <w:sz w:val="24"/>
          <w:szCs w:val="24"/>
        </w:rPr>
      </w:pPr>
    </w:p>
    <w:p w14:paraId="583866A4" w14:textId="77777777" w:rsidR="00823D85" w:rsidRPr="00823D85" w:rsidRDefault="00823D85" w:rsidP="00823D85">
      <w:pPr>
        <w:spacing w:after="0" w:line="240" w:lineRule="auto"/>
        <w:jc w:val="both"/>
        <w:rPr>
          <w:rFonts w:ascii="Times New Roman" w:eastAsia="Times New Roman" w:hAnsi="Times New Roman" w:cs="Times New Roman"/>
          <w:b/>
          <w:color w:val="000000"/>
          <w:sz w:val="24"/>
          <w:szCs w:val="24"/>
        </w:rPr>
      </w:pPr>
      <w:r w:rsidRPr="00823D85">
        <w:rPr>
          <w:rFonts w:ascii="Times New Roman" w:eastAsia="Times New Roman" w:hAnsi="Times New Roman" w:cs="Times New Roman"/>
          <w:b/>
          <w:color w:val="000000"/>
          <w:sz w:val="24"/>
          <w:szCs w:val="24"/>
        </w:rPr>
        <w:t>6.</w:t>
      </w:r>
      <w:r w:rsidRPr="00823D85">
        <w:rPr>
          <w:rFonts w:ascii="Times New Roman" w:eastAsia="Times New Roman" w:hAnsi="Times New Roman" w:cs="Times New Roman"/>
          <w:b/>
          <w:color w:val="000000"/>
          <w:sz w:val="24"/>
          <w:szCs w:val="24"/>
        </w:rPr>
        <w:tab/>
        <w:t>Counterparts.</w:t>
      </w:r>
    </w:p>
    <w:p w14:paraId="06C68E61" w14:textId="77777777" w:rsidR="00823D85" w:rsidRPr="00823D85" w:rsidRDefault="00823D85" w:rsidP="00823D85">
      <w:pPr>
        <w:spacing w:after="0" w:line="240" w:lineRule="auto"/>
        <w:jc w:val="both"/>
        <w:rPr>
          <w:rFonts w:ascii="Times New Roman" w:eastAsia="Times New Roman" w:hAnsi="Times New Roman" w:cs="Times New Roman"/>
          <w:color w:val="000000"/>
          <w:sz w:val="24"/>
          <w:szCs w:val="24"/>
        </w:rPr>
      </w:pPr>
    </w:p>
    <w:p w14:paraId="0A50C8D4" w14:textId="77777777" w:rsidR="00823D85" w:rsidRPr="00823D85" w:rsidRDefault="00823D85" w:rsidP="00823D85">
      <w:pPr>
        <w:spacing w:after="0" w:line="240" w:lineRule="auto"/>
        <w:jc w:val="both"/>
        <w:rPr>
          <w:rFonts w:ascii="Times New Roman" w:eastAsia="Times New Roman" w:hAnsi="Times New Roman" w:cs="Times New Roman"/>
          <w:color w:val="000000"/>
          <w:sz w:val="24"/>
          <w:szCs w:val="24"/>
        </w:rPr>
      </w:pPr>
      <w:r w:rsidRPr="00823D85">
        <w:rPr>
          <w:rFonts w:ascii="Times New Roman" w:eastAsia="Times New Roman" w:hAnsi="Times New Roman" w:cs="Times New Roman"/>
          <w:color w:val="000000"/>
          <w:sz w:val="24"/>
          <w:szCs w:val="24"/>
        </w:rPr>
        <w:tab/>
        <w:t xml:space="preserve">This confirmation letter may be executed in counterparts, all of which together shall constitute </w:t>
      </w:r>
      <w:proofErr w:type="gramStart"/>
      <w:r w:rsidRPr="00823D85">
        <w:rPr>
          <w:rFonts w:ascii="Times New Roman" w:eastAsia="Times New Roman" w:hAnsi="Times New Roman" w:cs="Times New Roman"/>
          <w:color w:val="000000"/>
          <w:sz w:val="24"/>
          <w:szCs w:val="24"/>
        </w:rPr>
        <w:t>one and the same</w:t>
      </w:r>
      <w:proofErr w:type="gramEnd"/>
      <w:r w:rsidRPr="00823D85">
        <w:rPr>
          <w:rFonts w:ascii="Times New Roman" w:eastAsia="Times New Roman" w:hAnsi="Times New Roman" w:cs="Times New Roman"/>
          <w:color w:val="000000"/>
          <w:sz w:val="24"/>
          <w:szCs w:val="24"/>
        </w:rPr>
        <w:t xml:space="preserve"> instrument. </w:t>
      </w:r>
    </w:p>
    <w:p w14:paraId="58351939" w14:textId="77777777" w:rsidR="00823D85" w:rsidRPr="00823D85" w:rsidRDefault="00823D85" w:rsidP="00823D85">
      <w:pPr>
        <w:spacing w:after="0" w:line="240" w:lineRule="auto"/>
        <w:jc w:val="both"/>
        <w:rPr>
          <w:rFonts w:ascii="Times New Roman" w:eastAsia="Times New Roman" w:hAnsi="Times New Roman" w:cs="Times New Roman"/>
          <w:color w:val="000000"/>
          <w:sz w:val="24"/>
          <w:szCs w:val="24"/>
        </w:rPr>
      </w:pPr>
    </w:p>
    <w:p w14:paraId="08157FFE" w14:textId="77777777" w:rsidR="00823D85" w:rsidRPr="00823D85" w:rsidRDefault="00823D85" w:rsidP="00823D85">
      <w:pPr>
        <w:spacing w:after="0" w:line="240" w:lineRule="auto"/>
        <w:jc w:val="both"/>
        <w:rPr>
          <w:rFonts w:ascii="Times New Roman" w:eastAsia="Times New Roman" w:hAnsi="Times New Roman" w:cs="Times New Roman"/>
          <w:b/>
          <w:color w:val="000000"/>
          <w:sz w:val="24"/>
          <w:szCs w:val="24"/>
        </w:rPr>
      </w:pPr>
      <w:r w:rsidRPr="00823D85">
        <w:rPr>
          <w:rFonts w:ascii="Times New Roman" w:eastAsia="Times New Roman" w:hAnsi="Times New Roman" w:cs="Times New Roman"/>
          <w:b/>
          <w:color w:val="000000"/>
          <w:sz w:val="24"/>
          <w:szCs w:val="24"/>
        </w:rPr>
        <w:t>7.</w:t>
      </w:r>
      <w:r w:rsidRPr="00823D85">
        <w:rPr>
          <w:rFonts w:ascii="Times New Roman" w:eastAsia="Times New Roman" w:hAnsi="Times New Roman" w:cs="Times New Roman"/>
          <w:b/>
          <w:color w:val="000000"/>
          <w:sz w:val="24"/>
          <w:szCs w:val="24"/>
        </w:rPr>
        <w:tab/>
        <w:t>Defined Terms.</w:t>
      </w:r>
    </w:p>
    <w:p w14:paraId="3BDBF669" w14:textId="77777777" w:rsidR="00823D85" w:rsidRPr="00823D85" w:rsidRDefault="00823D85" w:rsidP="00823D85">
      <w:pPr>
        <w:spacing w:after="0" w:line="240" w:lineRule="auto"/>
        <w:jc w:val="both"/>
        <w:rPr>
          <w:rFonts w:ascii="Times New Roman" w:eastAsia="Times New Roman" w:hAnsi="Times New Roman" w:cs="Times New Roman"/>
          <w:color w:val="000000"/>
          <w:sz w:val="24"/>
          <w:szCs w:val="24"/>
        </w:rPr>
      </w:pPr>
    </w:p>
    <w:p w14:paraId="0088EA66" w14:textId="77777777" w:rsidR="00823D85" w:rsidRPr="00823D85" w:rsidRDefault="00823D85" w:rsidP="00823D85">
      <w:pPr>
        <w:spacing w:after="0" w:line="240" w:lineRule="auto"/>
        <w:jc w:val="both"/>
        <w:rPr>
          <w:rFonts w:ascii="Times New Roman" w:eastAsia="Times New Roman" w:hAnsi="Times New Roman" w:cs="Times New Roman"/>
          <w:color w:val="000000"/>
          <w:sz w:val="24"/>
          <w:szCs w:val="24"/>
        </w:rPr>
      </w:pPr>
      <w:r w:rsidRPr="00823D85">
        <w:rPr>
          <w:rFonts w:ascii="Times New Roman" w:eastAsia="Times New Roman" w:hAnsi="Times New Roman" w:cs="Times New Roman"/>
          <w:color w:val="000000"/>
          <w:sz w:val="24"/>
          <w:szCs w:val="24"/>
        </w:rPr>
        <w:tab/>
        <w:t>Capitalized terms used but not defined herein shall have the meanings ascribed to them in the Master Agreement.</w:t>
      </w:r>
    </w:p>
    <w:p w14:paraId="1F94ECC6" w14:textId="77777777" w:rsidR="00823D85" w:rsidRPr="00823D85" w:rsidRDefault="00823D85" w:rsidP="00823D85">
      <w:pPr>
        <w:spacing w:after="0" w:line="240" w:lineRule="auto"/>
        <w:jc w:val="both"/>
        <w:rPr>
          <w:rFonts w:ascii="Times New Roman" w:eastAsia="Times New Roman" w:hAnsi="Times New Roman" w:cs="Times New Roman"/>
          <w:color w:val="000000"/>
          <w:sz w:val="24"/>
          <w:szCs w:val="24"/>
        </w:rPr>
      </w:pPr>
    </w:p>
    <w:p w14:paraId="2F4C37BB" w14:textId="77777777" w:rsidR="00823D85" w:rsidRPr="00823D85" w:rsidRDefault="00823D85" w:rsidP="00823D85">
      <w:pPr>
        <w:spacing w:after="0" w:line="120" w:lineRule="exact"/>
        <w:jc w:val="both"/>
        <w:rPr>
          <w:rFonts w:ascii="Times New Roman" w:eastAsia="Times New Roman" w:hAnsi="Times New Roman" w:cs="Times New Roman"/>
          <w:color w:val="000000"/>
          <w:sz w:val="24"/>
          <w:szCs w:val="24"/>
        </w:rPr>
      </w:pPr>
    </w:p>
    <w:p w14:paraId="1A02D112" w14:textId="77777777" w:rsidR="00823D85" w:rsidRPr="00823D85" w:rsidRDefault="00823D85" w:rsidP="00823D85">
      <w:pPr>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pacing w:after="0" w:line="240" w:lineRule="auto"/>
        <w:ind w:left="4320" w:hanging="1440"/>
        <w:jc w:val="both"/>
        <w:outlineLvl w:val="0"/>
        <w:rPr>
          <w:rFonts w:ascii="Times New Roman" w:eastAsia="Times New Roman" w:hAnsi="Times New Roman" w:cs="Times New Roman"/>
          <w:color w:val="000000"/>
          <w:sz w:val="24"/>
          <w:szCs w:val="24"/>
        </w:rPr>
      </w:pPr>
    </w:p>
    <w:p w14:paraId="791B7059" w14:textId="77777777" w:rsidR="00823D85" w:rsidRPr="00823D85" w:rsidRDefault="00823D85" w:rsidP="00823D85">
      <w:pPr>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pacing w:after="0" w:line="240" w:lineRule="auto"/>
        <w:jc w:val="both"/>
        <w:outlineLvl w:val="0"/>
        <w:rPr>
          <w:rFonts w:ascii="Times New Roman" w:eastAsia="Times New Roman" w:hAnsi="Times New Roman" w:cs="Times New Roman"/>
          <w:color w:val="000000"/>
          <w:sz w:val="24"/>
          <w:szCs w:val="24"/>
        </w:rPr>
      </w:pPr>
    </w:p>
    <w:p w14:paraId="2CB1EF7F" w14:textId="77777777" w:rsidR="00823D85" w:rsidRPr="00823D85" w:rsidRDefault="00823D85" w:rsidP="00823D85">
      <w:pPr>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pacing w:after="0" w:line="240" w:lineRule="auto"/>
        <w:jc w:val="both"/>
        <w:outlineLvl w:val="0"/>
        <w:rPr>
          <w:rFonts w:ascii="Times New Roman" w:eastAsia="Times New Roman" w:hAnsi="Times New Roman" w:cs="Times New Roman"/>
          <w:color w:val="000000"/>
          <w:sz w:val="24"/>
          <w:szCs w:val="24"/>
        </w:rPr>
      </w:pPr>
    </w:p>
    <w:p w14:paraId="413D9F3F" w14:textId="77777777" w:rsidR="00823D85" w:rsidRPr="00823D85" w:rsidRDefault="001C45D0" w:rsidP="00823D85">
      <w:pPr>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pacing w:after="0" w:line="240" w:lineRule="auto"/>
        <w:ind w:left="4320" w:hanging="1440"/>
        <w:jc w:val="both"/>
        <w:outlineLvl w:val="0"/>
        <w:rPr>
          <w:rFonts w:ascii="Times New Roman" w:eastAsia="Times New Roman" w:hAnsi="Times New Roman" w:cs="Times New Roman"/>
          <w:color w:val="000000"/>
          <w:sz w:val="24"/>
          <w:szCs w:val="24"/>
        </w:rPr>
      </w:pPr>
      <w:r>
        <w:rPr>
          <w:rFonts w:ascii="Times New Roman" w:hAnsi="Times New Roman" w:cs="Times New Roman"/>
          <w:color w:val="000000"/>
          <w:sz w:val="24"/>
        </w:rPr>
        <w:t>NSTAR</w:t>
      </w:r>
      <w:r w:rsidR="008209B0">
        <w:rPr>
          <w:rFonts w:ascii="Times New Roman" w:eastAsia="Times New Roman" w:hAnsi="Times New Roman" w:cs="Times New Roman"/>
          <w:color w:val="000000"/>
          <w:sz w:val="24"/>
          <w:szCs w:val="24"/>
        </w:rPr>
        <w:t xml:space="preserve"> ELECTRIC </w:t>
      </w:r>
      <w:r w:rsidR="00823D85" w:rsidRPr="00823D85">
        <w:rPr>
          <w:rFonts w:ascii="Times New Roman" w:eastAsia="Times New Roman" w:hAnsi="Times New Roman" w:cs="Times New Roman"/>
          <w:color w:val="000000"/>
          <w:sz w:val="24"/>
          <w:szCs w:val="24"/>
        </w:rPr>
        <w:t>COMPANY</w:t>
      </w:r>
    </w:p>
    <w:p w14:paraId="741311FE" w14:textId="275F503E" w:rsidR="00823D85" w:rsidRPr="00823D85" w:rsidRDefault="00823D85" w:rsidP="00823D85">
      <w:pPr>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pacing w:after="0" w:line="240" w:lineRule="auto"/>
        <w:ind w:left="4320" w:hanging="1440"/>
        <w:jc w:val="both"/>
        <w:outlineLvl w:val="0"/>
        <w:rPr>
          <w:rFonts w:ascii="Times New Roman" w:eastAsia="Times New Roman" w:hAnsi="Times New Roman" w:cs="Times New Roman"/>
          <w:color w:val="000000"/>
          <w:sz w:val="24"/>
          <w:szCs w:val="24"/>
        </w:rPr>
      </w:pPr>
      <w:r w:rsidRPr="00823D85">
        <w:rPr>
          <w:rFonts w:ascii="Times New Roman" w:eastAsia="Times New Roman" w:hAnsi="Times New Roman" w:cs="Times New Roman"/>
          <w:color w:val="000000"/>
          <w:sz w:val="24"/>
          <w:szCs w:val="24"/>
        </w:rPr>
        <w:t>dba Eversou</w:t>
      </w:r>
      <w:r w:rsidR="00304937">
        <w:rPr>
          <w:rFonts w:ascii="Times New Roman" w:eastAsia="Times New Roman" w:hAnsi="Times New Roman" w:cs="Times New Roman"/>
          <w:color w:val="000000"/>
          <w:sz w:val="24"/>
          <w:szCs w:val="24"/>
        </w:rPr>
        <w:t>r</w:t>
      </w:r>
      <w:r w:rsidRPr="00823D85">
        <w:rPr>
          <w:rFonts w:ascii="Times New Roman" w:eastAsia="Times New Roman" w:hAnsi="Times New Roman" w:cs="Times New Roman"/>
          <w:color w:val="000000"/>
          <w:sz w:val="24"/>
          <w:szCs w:val="24"/>
        </w:rPr>
        <w:t>ce Energy</w:t>
      </w:r>
    </w:p>
    <w:p w14:paraId="1AA642E0" w14:textId="77777777" w:rsidR="00823D85" w:rsidRPr="00823D85" w:rsidRDefault="00823D85" w:rsidP="00823D85">
      <w:pPr>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pacing w:after="0" w:line="240" w:lineRule="auto"/>
        <w:ind w:left="4320" w:hanging="1440"/>
        <w:jc w:val="both"/>
        <w:rPr>
          <w:rFonts w:ascii="Times New Roman" w:eastAsia="Times New Roman" w:hAnsi="Times New Roman" w:cs="Times New Roman"/>
          <w:color w:val="000000"/>
          <w:sz w:val="24"/>
          <w:szCs w:val="24"/>
        </w:rPr>
      </w:pPr>
    </w:p>
    <w:p w14:paraId="776039C1" w14:textId="77777777" w:rsidR="00823D85" w:rsidRPr="00823D85" w:rsidRDefault="00823D85" w:rsidP="00823D85">
      <w:pPr>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pacing w:after="0" w:line="240" w:lineRule="auto"/>
        <w:ind w:left="4320" w:hanging="1440"/>
        <w:jc w:val="both"/>
        <w:outlineLvl w:val="0"/>
        <w:rPr>
          <w:rFonts w:ascii="Times New Roman" w:eastAsia="Times New Roman" w:hAnsi="Times New Roman" w:cs="Times New Roman"/>
          <w:color w:val="000000"/>
          <w:sz w:val="24"/>
          <w:szCs w:val="24"/>
        </w:rPr>
      </w:pPr>
      <w:r w:rsidRPr="00823D85">
        <w:rPr>
          <w:rFonts w:ascii="Times New Roman" w:hAnsi="Times New Roman"/>
          <w:color w:val="000000"/>
          <w:sz w:val="24"/>
        </w:rPr>
        <w:t>By:________________________</w:t>
      </w:r>
    </w:p>
    <w:p w14:paraId="41948BA9" w14:textId="77777777" w:rsidR="00823D85" w:rsidRPr="00823D85" w:rsidRDefault="00823D85" w:rsidP="00823D85">
      <w:pPr>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pacing w:after="0" w:line="240" w:lineRule="auto"/>
        <w:ind w:left="4320" w:hanging="1440"/>
        <w:jc w:val="both"/>
        <w:outlineLvl w:val="0"/>
        <w:rPr>
          <w:rFonts w:ascii="Times New Roman" w:eastAsia="Times New Roman" w:hAnsi="Times New Roman" w:cs="Times New Roman"/>
          <w:color w:val="000000"/>
          <w:sz w:val="24"/>
          <w:szCs w:val="24"/>
        </w:rPr>
      </w:pPr>
      <w:r w:rsidRPr="00823D85">
        <w:rPr>
          <w:rFonts w:ascii="Times New Roman" w:hAnsi="Times New Roman"/>
          <w:color w:val="000000"/>
          <w:sz w:val="24"/>
        </w:rPr>
        <w:t>Name: James G. Daly</w:t>
      </w:r>
    </w:p>
    <w:p w14:paraId="7ABEB79F" w14:textId="77777777" w:rsidR="00823D85" w:rsidRPr="00823D85" w:rsidRDefault="00823D85" w:rsidP="00823D85">
      <w:pPr>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pacing w:after="0" w:line="240" w:lineRule="auto"/>
        <w:ind w:left="3600" w:hanging="720"/>
        <w:jc w:val="both"/>
        <w:rPr>
          <w:rFonts w:ascii="Times New Roman" w:eastAsia="Times New Roman" w:hAnsi="Times New Roman" w:cs="Times New Roman"/>
          <w:color w:val="000000"/>
          <w:sz w:val="24"/>
          <w:szCs w:val="24"/>
        </w:rPr>
      </w:pPr>
      <w:r w:rsidRPr="00823D85">
        <w:rPr>
          <w:rFonts w:ascii="Times New Roman" w:hAnsi="Times New Roman"/>
          <w:color w:val="000000"/>
          <w:sz w:val="24"/>
        </w:rPr>
        <w:t xml:space="preserve">Title: Vice President, Energy Supply </w:t>
      </w:r>
    </w:p>
    <w:p w14:paraId="019737D1" w14:textId="77777777" w:rsidR="00823D85" w:rsidRPr="00823D85" w:rsidRDefault="00823D85" w:rsidP="00823D85">
      <w:pPr>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pacing w:after="0" w:line="240" w:lineRule="auto"/>
        <w:ind w:left="4320" w:hanging="1440"/>
        <w:jc w:val="both"/>
        <w:rPr>
          <w:rFonts w:ascii="Times New Roman" w:eastAsia="Times New Roman" w:hAnsi="Times New Roman" w:cs="Times New Roman"/>
          <w:color w:val="000000"/>
          <w:sz w:val="24"/>
          <w:szCs w:val="24"/>
        </w:rPr>
      </w:pPr>
    </w:p>
    <w:p w14:paraId="2144F384" w14:textId="77777777" w:rsidR="00823D85" w:rsidRPr="00823D85" w:rsidRDefault="00823D85" w:rsidP="00823D85">
      <w:pPr>
        <w:tabs>
          <w:tab w:val="left" w:pos="2880"/>
          <w:tab w:val="left" w:pos="3600"/>
          <w:tab w:val="left" w:pos="4320"/>
          <w:tab w:val="left" w:pos="5040"/>
          <w:tab w:val="left" w:pos="7200"/>
          <w:tab w:val="left" w:pos="7920"/>
          <w:tab w:val="left" w:pos="8640"/>
          <w:tab w:val="left" w:pos="9360"/>
        </w:tabs>
        <w:spacing w:after="0" w:line="240" w:lineRule="auto"/>
        <w:ind w:firstLine="2880"/>
        <w:jc w:val="both"/>
        <w:rPr>
          <w:rFonts w:ascii="Times New Roman" w:eastAsia="Times New Roman" w:hAnsi="Times New Roman" w:cs="Times New Roman"/>
          <w:color w:val="000000"/>
          <w:sz w:val="24"/>
          <w:szCs w:val="24"/>
        </w:rPr>
      </w:pPr>
    </w:p>
    <w:p w14:paraId="6D3ED755" w14:textId="77777777" w:rsidR="00823D85" w:rsidRPr="00823D85" w:rsidRDefault="00823D85" w:rsidP="00823D85">
      <w:pPr>
        <w:tabs>
          <w:tab w:val="left" w:pos="2880"/>
          <w:tab w:val="left" w:pos="3600"/>
          <w:tab w:val="left" w:pos="4320"/>
          <w:tab w:val="left" w:pos="5040"/>
          <w:tab w:val="left" w:pos="7200"/>
          <w:tab w:val="left" w:pos="7920"/>
          <w:tab w:val="left" w:pos="8640"/>
          <w:tab w:val="left" w:pos="9360"/>
        </w:tabs>
        <w:spacing w:after="0" w:line="240" w:lineRule="auto"/>
        <w:ind w:firstLine="2880"/>
        <w:jc w:val="both"/>
        <w:rPr>
          <w:rFonts w:ascii="Times New Roman" w:eastAsia="Times New Roman" w:hAnsi="Times New Roman" w:cs="Times New Roman"/>
          <w:color w:val="000000"/>
          <w:sz w:val="24"/>
          <w:szCs w:val="24"/>
        </w:rPr>
      </w:pPr>
      <w:r w:rsidRPr="00823D85">
        <w:rPr>
          <w:rFonts w:ascii="Times New Roman" w:eastAsia="Times New Roman" w:hAnsi="Times New Roman" w:cs="Times New Roman"/>
          <w:color w:val="000000"/>
          <w:sz w:val="24"/>
          <w:szCs w:val="24"/>
        </w:rPr>
        <w:t>[SUPPLIER]</w:t>
      </w:r>
    </w:p>
    <w:p w14:paraId="1ED7CF0E" w14:textId="77777777" w:rsidR="00823D85" w:rsidRPr="00823D85" w:rsidRDefault="00823D85" w:rsidP="00823D85">
      <w:pPr>
        <w:tabs>
          <w:tab w:val="left" w:pos="2880"/>
          <w:tab w:val="left" w:pos="3600"/>
          <w:tab w:val="left" w:pos="4320"/>
          <w:tab w:val="left" w:pos="5040"/>
          <w:tab w:val="left" w:pos="7200"/>
          <w:tab w:val="left" w:pos="7920"/>
          <w:tab w:val="left" w:pos="8640"/>
          <w:tab w:val="left" w:pos="9360"/>
        </w:tabs>
        <w:spacing w:after="0" w:line="240" w:lineRule="auto"/>
        <w:ind w:firstLine="2880"/>
        <w:jc w:val="both"/>
        <w:rPr>
          <w:rFonts w:ascii="Times New Roman" w:eastAsia="Times New Roman" w:hAnsi="Times New Roman" w:cs="Times New Roman"/>
          <w:color w:val="000000"/>
          <w:sz w:val="24"/>
          <w:szCs w:val="24"/>
        </w:rPr>
      </w:pPr>
    </w:p>
    <w:p w14:paraId="582F0EFF" w14:textId="77777777" w:rsidR="00823D85" w:rsidRPr="00823D85" w:rsidRDefault="00823D85" w:rsidP="00823D85">
      <w:pPr>
        <w:tabs>
          <w:tab w:val="left" w:pos="2880"/>
          <w:tab w:val="left" w:pos="3600"/>
          <w:tab w:val="left" w:pos="4320"/>
          <w:tab w:val="left" w:pos="5040"/>
          <w:tab w:val="left" w:pos="7200"/>
          <w:tab w:val="left" w:pos="7920"/>
          <w:tab w:val="left" w:pos="8640"/>
          <w:tab w:val="left" w:pos="9360"/>
        </w:tabs>
        <w:spacing w:after="0" w:line="240" w:lineRule="auto"/>
        <w:ind w:firstLine="2880"/>
        <w:jc w:val="both"/>
        <w:rPr>
          <w:rFonts w:ascii="Times New Roman" w:eastAsia="Times New Roman" w:hAnsi="Times New Roman" w:cs="Times New Roman"/>
          <w:color w:val="000000"/>
          <w:sz w:val="24"/>
          <w:szCs w:val="24"/>
        </w:rPr>
      </w:pPr>
      <w:r w:rsidRPr="00823D85">
        <w:rPr>
          <w:rFonts w:ascii="Times New Roman" w:eastAsia="Times New Roman" w:hAnsi="Times New Roman" w:cs="Times New Roman"/>
          <w:color w:val="000000"/>
          <w:sz w:val="24"/>
          <w:szCs w:val="24"/>
        </w:rPr>
        <w:t>By:_________________________</w:t>
      </w:r>
    </w:p>
    <w:p w14:paraId="205F2E58" w14:textId="77777777" w:rsidR="00823D85" w:rsidRPr="00823D85" w:rsidRDefault="00823D85" w:rsidP="00823D85">
      <w:pPr>
        <w:tabs>
          <w:tab w:val="left" w:pos="2880"/>
          <w:tab w:val="left" w:pos="3600"/>
          <w:tab w:val="left" w:pos="4320"/>
          <w:tab w:val="left" w:pos="5040"/>
          <w:tab w:val="left" w:pos="7200"/>
          <w:tab w:val="left" w:pos="7920"/>
          <w:tab w:val="left" w:pos="8640"/>
          <w:tab w:val="left" w:pos="9360"/>
        </w:tabs>
        <w:spacing w:after="0" w:line="240" w:lineRule="auto"/>
        <w:ind w:firstLine="2880"/>
        <w:jc w:val="both"/>
        <w:rPr>
          <w:rFonts w:ascii="Times New Roman" w:eastAsia="Times New Roman" w:hAnsi="Times New Roman" w:cs="Times New Roman"/>
          <w:color w:val="000000"/>
          <w:sz w:val="24"/>
          <w:szCs w:val="24"/>
        </w:rPr>
      </w:pPr>
      <w:r w:rsidRPr="00823D85">
        <w:rPr>
          <w:rFonts w:ascii="Times New Roman" w:eastAsia="Times New Roman" w:hAnsi="Times New Roman" w:cs="Times New Roman"/>
          <w:color w:val="000000"/>
          <w:sz w:val="24"/>
          <w:szCs w:val="24"/>
        </w:rPr>
        <w:t>Name:</w:t>
      </w:r>
    </w:p>
    <w:p w14:paraId="7E81BA69" w14:textId="77777777" w:rsidR="00823D85" w:rsidRPr="00823D85" w:rsidRDefault="00823D85" w:rsidP="00823D85">
      <w:pPr>
        <w:tabs>
          <w:tab w:val="left" w:pos="2880"/>
          <w:tab w:val="left" w:pos="3600"/>
          <w:tab w:val="left" w:pos="4320"/>
          <w:tab w:val="left" w:pos="5040"/>
          <w:tab w:val="left" w:pos="7200"/>
          <w:tab w:val="left" w:pos="7920"/>
          <w:tab w:val="left" w:pos="8640"/>
          <w:tab w:val="left" w:pos="9360"/>
        </w:tabs>
        <w:spacing w:after="0" w:line="240" w:lineRule="auto"/>
        <w:ind w:firstLine="2880"/>
        <w:jc w:val="both"/>
        <w:rPr>
          <w:rFonts w:ascii="Times New Roman" w:eastAsia="Times New Roman" w:hAnsi="Times New Roman" w:cs="Times New Roman"/>
          <w:color w:val="000000"/>
          <w:sz w:val="24"/>
          <w:szCs w:val="24"/>
        </w:rPr>
      </w:pPr>
      <w:r w:rsidRPr="00823D85">
        <w:rPr>
          <w:rFonts w:ascii="Times New Roman" w:eastAsia="Times New Roman" w:hAnsi="Times New Roman" w:cs="Times New Roman"/>
          <w:color w:val="000000"/>
          <w:sz w:val="24"/>
          <w:szCs w:val="24"/>
        </w:rPr>
        <w:t>Title:</w:t>
      </w:r>
    </w:p>
    <w:p w14:paraId="51D9432F" w14:textId="77777777" w:rsidR="00823D85" w:rsidRPr="00823D85" w:rsidRDefault="00823D85" w:rsidP="00823D85">
      <w:pPr>
        <w:spacing w:after="0" w:line="240" w:lineRule="auto"/>
        <w:rPr>
          <w:rFonts w:ascii="Times New Roman" w:eastAsia="Times New Roman" w:hAnsi="Times New Roman" w:cs="Times New Roman"/>
          <w:b/>
          <w:color w:val="000000"/>
          <w:sz w:val="20"/>
          <w:szCs w:val="20"/>
        </w:rPr>
      </w:pPr>
      <w:r w:rsidRPr="00823D85">
        <w:rPr>
          <w:rFonts w:ascii="Times New Roman" w:eastAsia="Times New Roman" w:hAnsi="Times New Roman" w:cs="Times New Roman"/>
          <w:color w:val="000000"/>
          <w:sz w:val="20"/>
          <w:szCs w:val="24"/>
        </w:rPr>
        <w:br w:type="page"/>
      </w:r>
    </w:p>
    <w:p w14:paraId="16F3316D" w14:textId="77777777" w:rsidR="00823D85" w:rsidRPr="00823D85" w:rsidRDefault="00823D85" w:rsidP="00823D85">
      <w:pPr>
        <w:spacing w:after="0" w:line="240" w:lineRule="auto"/>
        <w:jc w:val="center"/>
        <w:rPr>
          <w:rFonts w:ascii="Times New Roman" w:eastAsia="Times New Roman" w:hAnsi="Times New Roman" w:cs="Times New Roman"/>
          <w:b/>
          <w:color w:val="000000"/>
          <w:sz w:val="24"/>
          <w:szCs w:val="24"/>
        </w:rPr>
      </w:pPr>
      <w:r w:rsidRPr="00823D85">
        <w:rPr>
          <w:rFonts w:ascii="Times New Roman" w:eastAsia="Times New Roman" w:hAnsi="Times New Roman" w:cs="Times New Roman"/>
          <w:b/>
          <w:color w:val="000000"/>
          <w:sz w:val="24"/>
          <w:szCs w:val="24"/>
        </w:rPr>
        <w:lastRenderedPageBreak/>
        <w:t xml:space="preserve">Exhibit </w:t>
      </w:r>
      <w:proofErr w:type="gramStart"/>
      <w:r w:rsidRPr="00823D85">
        <w:rPr>
          <w:rFonts w:ascii="Times New Roman" w:eastAsia="Times New Roman" w:hAnsi="Times New Roman" w:cs="Times New Roman"/>
          <w:b/>
          <w:color w:val="000000"/>
          <w:sz w:val="24"/>
          <w:szCs w:val="24"/>
        </w:rPr>
        <w:t>1</w:t>
      </w:r>
      <w:proofErr w:type="gramEnd"/>
    </w:p>
    <w:p w14:paraId="0ABBE3CA" w14:textId="77777777" w:rsidR="00823D85" w:rsidRPr="00823D85" w:rsidRDefault="00823D85" w:rsidP="00823D85">
      <w:pPr>
        <w:spacing w:after="0" w:line="240" w:lineRule="auto"/>
        <w:jc w:val="center"/>
        <w:rPr>
          <w:rFonts w:ascii="Times New Roman" w:eastAsia="Times New Roman" w:hAnsi="Times New Roman" w:cs="Times New Roman"/>
          <w:b/>
          <w:color w:val="000000"/>
          <w:sz w:val="24"/>
          <w:szCs w:val="24"/>
        </w:rPr>
      </w:pPr>
    </w:p>
    <w:p w14:paraId="651E70E8" w14:textId="77777777" w:rsidR="00823D85" w:rsidRPr="00823D85" w:rsidRDefault="00823D85" w:rsidP="00823D85">
      <w:pPr>
        <w:spacing w:after="0" w:line="240" w:lineRule="auto"/>
        <w:jc w:val="center"/>
        <w:rPr>
          <w:rFonts w:ascii="Times New Roman" w:eastAsia="Times New Roman" w:hAnsi="Times New Roman" w:cs="Times New Roman"/>
          <w:b/>
          <w:color w:val="000000"/>
          <w:sz w:val="24"/>
          <w:szCs w:val="24"/>
        </w:rPr>
      </w:pPr>
      <w:r w:rsidRPr="00823D85">
        <w:rPr>
          <w:rFonts w:ascii="Times New Roman" w:eastAsia="Times New Roman" w:hAnsi="Times New Roman" w:cs="Times New Roman"/>
          <w:b/>
          <w:color w:val="000000"/>
          <w:sz w:val="24"/>
          <w:szCs w:val="24"/>
        </w:rPr>
        <w:t>Form of Table 1 to Form of Confirmation</w:t>
      </w:r>
      <w:r w:rsidRPr="00823D85" w:rsidDel="002B5A55">
        <w:rPr>
          <w:rFonts w:ascii="Times New Roman" w:eastAsia="Times New Roman" w:hAnsi="Times New Roman" w:cs="Times New Roman"/>
          <w:b/>
          <w:color w:val="000000"/>
          <w:sz w:val="24"/>
          <w:szCs w:val="24"/>
        </w:rPr>
        <w:t xml:space="preserve"> </w:t>
      </w:r>
    </w:p>
    <w:p w14:paraId="5BDE5AC8" w14:textId="77777777" w:rsidR="00823D85" w:rsidRPr="00823D85" w:rsidRDefault="00823D85" w:rsidP="00823D85">
      <w:pPr>
        <w:spacing w:after="0" w:line="240" w:lineRule="auto"/>
        <w:jc w:val="center"/>
        <w:rPr>
          <w:rFonts w:ascii="Times New Roman" w:eastAsia="Times New Roman" w:hAnsi="Times New Roman" w:cs="Times New Roman"/>
          <w:b/>
          <w:color w:val="000000"/>
          <w:sz w:val="24"/>
          <w:szCs w:val="24"/>
        </w:rPr>
      </w:pPr>
      <w:r w:rsidRPr="00823D85">
        <w:rPr>
          <w:rFonts w:ascii="Times New Roman" w:eastAsia="Times New Roman" w:hAnsi="Times New Roman" w:cs="Times New Roman"/>
          <w:b/>
          <w:color w:val="000000"/>
          <w:sz w:val="24"/>
          <w:szCs w:val="24"/>
        </w:rPr>
        <w:t>Market Exposure Calculation</w:t>
      </w:r>
    </w:p>
    <w:p w14:paraId="7C4D9713" w14:textId="77777777" w:rsidR="00823D85" w:rsidRPr="00823D85" w:rsidRDefault="00823D85" w:rsidP="00823D85">
      <w:pPr>
        <w:spacing w:after="0" w:line="240" w:lineRule="auto"/>
        <w:rPr>
          <w:rFonts w:ascii="Times New Roman" w:eastAsia="Times New Roman" w:hAnsi="Times New Roman" w:cs="Times New Roman"/>
          <w:color w:val="000000"/>
          <w:sz w:val="24"/>
          <w:szCs w:val="24"/>
        </w:rPr>
      </w:pPr>
    </w:p>
    <w:p w14:paraId="47A9ADBC" w14:textId="77777777" w:rsidR="00823D85" w:rsidRPr="00823D85" w:rsidRDefault="00823D85" w:rsidP="00823D85">
      <w:pPr>
        <w:spacing w:after="0" w:line="240" w:lineRule="auto"/>
        <w:rPr>
          <w:rFonts w:ascii="Times New Roman" w:eastAsia="Times New Roman" w:hAnsi="Times New Roman" w:cs="Times New Roman"/>
          <w:color w:val="000000"/>
          <w:sz w:val="24"/>
          <w:szCs w:val="24"/>
        </w:rPr>
      </w:pPr>
      <w:r w:rsidRPr="00823D85">
        <w:rPr>
          <w:rFonts w:ascii="Times New Roman" w:eastAsia="Times New Roman" w:hAnsi="Times New Roman" w:cs="Times New Roman"/>
          <w:color w:val="000000"/>
          <w:sz w:val="24"/>
          <w:szCs w:val="24"/>
        </w:rPr>
        <w:t xml:space="preserve">[To </w:t>
      </w:r>
      <w:proofErr w:type="gramStart"/>
      <w:r w:rsidRPr="00823D85">
        <w:rPr>
          <w:rFonts w:ascii="Times New Roman" w:eastAsia="Times New Roman" w:hAnsi="Times New Roman" w:cs="Times New Roman"/>
          <w:color w:val="000000"/>
          <w:sz w:val="24"/>
          <w:szCs w:val="24"/>
        </w:rPr>
        <w:t>be added</w:t>
      </w:r>
      <w:proofErr w:type="gramEnd"/>
      <w:r w:rsidRPr="00823D85">
        <w:rPr>
          <w:rFonts w:ascii="Times New Roman" w:eastAsia="Times New Roman" w:hAnsi="Times New Roman" w:cs="Times New Roman"/>
          <w:color w:val="000000"/>
          <w:sz w:val="24"/>
          <w:szCs w:val="24"/>
        </w:rPr>
        <w:t xml:space="preserve"> upon finalization of the applicable Confirmation.]</w:t>
      </w:r>
    </w:p>
    <w:p w14:paraId="537AEC9F" w14:textId="77777777" w:rsidR="00823D85" w:rsidRPr="00823D85" w:rsidRDefault="00823D85" w:rsidP="00823D85">
      <w:pPr>
        <w:keepNext/>
        <w:tabs>
          <w:tab w:val="left" w:pos="2160"/>
        </w:tabs>
        <w:spacing w:after="0" w:line="240" w:lineRule="auto"/>
        <w:ind w:left="2160" w:hanging="2160"/>
        <w:jc w:val="center"/>
        <w:outlineLvl w:val="0"/>
        <w:rPr>
          <w:rFonts w:ascii="Times New Roman" w:hAnsi="Times New Roman"/>
          <w:b/>
          <w:caps/>
          <w:color w:val="000000"/>
          <w:sz w:val="24"/>
        </w:rPr>
      </w:pPr>
    </w:p>
    <w:p w14:paraId="2DD47C1C" w14:textId="77777777" w:rsidR="00823D85" w:rsidRPr="00823D85" w:rsidRDefault="00823D85" w:rsidP="00823D85">
      <w:pPr>
        <w:spacing w:after="0" w:line="240" w:lineRule="auto"/>
        <w:rPr>
          <w:rFonts w:ascii="Times New Roman" w:eastAsia="Times New Roman" w:hAnsi="Times New Roman" w:cs="Times New Roman"/>
          <w:color w:val="000000"/>
          <w:sz w:val="24"/>
          <w:szCs w:val="24"/>
        </w:rPr>
        <w:sectPr w:rsidR="00823D85" w:rsidRPr="00823D85" w:rsidSect="00E43458">
          <w:footerReference w:type="first" r:id="rId11"/>
          <w:pgSz w:w="12240" w:h="15840" w:code="1"/>
          <w:pgMar w:top="1440" w:right="1620" w:bottom="1440" w:left="1800" w:header="1440" w:footer="720" w:gutter="0"/>
          <w:cols w:space="720"/>
          <w:noEndnote/>
        </w:sectPr>
      </w:pPr>
    </w:p>
    <w:p w14:paraId="4BAA0AAC" w14:textId="77777777" w:rsidR="00823D85" w:rsidRPr="00823D85" w:rsidRDefault="00823D85" w:rsidP="00823D85">
      <w:pPr>
        <w:keepNext/>
        <w:tabs>
          <w:tab w:val="left" w:pos="2160"/>
        </w:tabs>
        <w:spacing w:after="0" w:line="240" w:lineRule="auto"/>
        <w:ind w:left="2160" w:hanging="2160"/>
        <w:jc w:val="center"/>
        <w:outlineLvl w:val="0"/>
        <w:rPr>
          <w:rFonts w:ascii="Times New Roman" w:hAnsi="Times New Roman"/>
          <w:b/>
          <w:caps/>
          <w:color w:val="000000"/>
          <w:w w:val="0"/>
          <w:sz w:val="24"/>
        </w:rPr>
      </w:pPr>
      <w:bookmarkStart w:id="957" w:name="_Toc405233926"/>
      <w:bookmarkStart w:id="958" w:name="_Toc222717544"/>
      <w:bookmarkStart w:id="959" w:name="_Toc99764613"/>
      <w:bookmarkStart w:id="960" w:name="_Toc128563993"/>
      <w:bookmarkStart w:id="961" w:name="_Toc131825449"/>
      <w:bookmarkStart w:id="962" w:name="_Toc162751424"/>
      <w:bookmarkEnd w:id="947"/>
      <w:bookmarkEnd w:id="948"/>
      <w:bookmarkEnd w:id="949"/>
      <w:bookmarkEnd w:id="950"/>
      <w:bookmarkEnd w:id="951"/>
      <w:r w:rsidRPr="00823D85">
        <w:rPr>
          <w:rFonts w:ascii="Times New Roman" w:hAnsi="Times New Roman"/>
          <w:b/>
          <w:caps/>
          <w:color w:val="000000"/>
          <w:w w:val="0"/>
          <w:sz w:val="24"/>
        </w:rPr>
        <w:lastRenderedPageBreak/>
        <w:t>APPENDIX b</w:t>
      </w:r>
      <w:bookmarkEnd w:id="957"/>
    </w:p>
    <w:p w14:paraId="484E4636" w14:textId="77777777" w:rsidR="00282D99" w:rsidRDefault="00823D85" w:rsidP="00823D85">
      <w:pPr>
        <w:keepNext/>
        <w:tabs>
          <w:tab w:val="left" w:pos="2160"/>
        </w:tabs>
        <w:spacing w:after="0" w:line="240" w:lineRule="auto"/>
        <w:ind w:left="2160" w:hanging="2160"/>
        <w:jc w:val="center"/>
        <w:outlineLvl w:val="0"/>
        <w:rPr>
          <w:rFonts w:ascii="Times New Roman" w:hAnsi="Times New Roman"/>
          <w:b/>
          <w:caps/>
          <w:color w:val="000000"/>
          <w:w w:val="0"/>
          <w:sz w:val="24"/>
        </w:rPr>
      </w:pPr>
      <w:r w:rsidRPr="00823D85">
        <w:rPr>
          <w:rFonts w:ascii="Times New Roman" w:hAnsi="Times New Roman"/>
          <w:b/>
          <w:caps/>
          <w:color w:val="000000"/>
          <w:w w:val="0"/>
          <w:sz w:val="24"/>
        </w:rPr>
        <w:t xml:space="preserve">MASTER POWER </w:t>
      </w:r>
      <w:r w:rsidR="00282D99">
        <w:rPr>
          <w:rFonts w:ascii="Times New Roman" w:hAnsi="Times New Roman"/>
          <w:b/>
          <w:caps/>
          <w:color w:val="000000"/>
          <w:w w:val="0"/>
          <w:sz w:val="24"/>
        </w:rPr>
        <w:t xml:space="preserve">SUPPLY </w:t>
      </w:r>
      <w:r w:rsidRPr="00823D85">
        <w:rPr>
          <w:rFonts w:ascii="Times New Roman" w:hAnsi="Times New Roman"/>
          <w:b/>
          <w:caps/>
          <w:color w:val="000000"/>
          <w:w w:val="0"/>
          <w:sz w:val="24"/>
        </w:rPr>
        <w:t>AGREEMENT</w:t>
      </w:r>
      <w:bookmarkStart w:id="963" w:name="_Toc405233927"/>
      <w:bookmarkEnd w:id="958"/>
      <w:r w:rsidRPr="00823D85">
        <w:rPr>
          <w:rFonts w:ascii="Times New Roman" w:hAnsi="Times New Roman"/>
          <w:b/>
          <w:caps/>
          <w:color w:val="000000"/>
          <w:w w:val="0"/>
          <w:sz w:val="24"/>
        </w:rPr>
        <w:t xml:space="preserve"> </w:t>
      </w:r>
    </w:p>
    <w:p w14:paraId="556853C8" w14:textId="771DABA1" w:rsidR="00823D85" w:rsidRPr="00823D85" w:rsidRDefault="00823D85" w:rsidP="00823D85">
      <w:pPr>
        <w:keepNext/>
        <w:tabs>
          <w:tab w:val="left" w:pos="2160"/>
        </w:tabs>
        <w:spacing w:after="0" w:line="240" w:lineRule="auto"/>
        <w:ind w:left="2160" w:hanging="2160"/>
        <w:jc w:val="center"/>
        <w:outlineLvl w:val="0"/>
        <w:rPr>
          <w:rFonts w:ascii="Times New Roman" w:hAnsi="Times New Roman"/>
          <w:b/>
          <w:caps/>
          <w:color w:val="000000"/>
          <w:w w:val="0"/>
          <w:sz w:val="24"/>
        </w:rPr>
      </w:pPr>
      <w:r w:rsidRPr="00823D85">
        <w:rPr>
          <w:rFonts w:ascii="Times New Roman" w:hAnsi="Times New Roman"/>
          <w:b/>
          <w:caps/>
          <w:color w:val="000000"/>
          <w:w w:val="0"/>
          <w:sz w:val="24"/>
        </w:rPr>
        <w:t>FORM OF GUARANTEE</w:t>
      </w:r>
      <w:bookmarkEnd w:id="959"/>
      <w:bookmarkEnd w:id="960"/>
      <w:bookmarkEnd w:id="961"/>
      <w:bookmarkEnd w:id="963"/>
    </w:p>
    <w:p w14:paraId="1E62FDB2" w14:textId="77777777" w:rsidR="00823D85" w:rsidRPr="00823D85" w:rsidRDefault="00823D85" w:rsidP="00823D85">
      <w:pPr>
        <w:spacing w:after="0" w:line="240" w:lineRule="auto"/>
        <w:jc w:val="both"/>
        <w:rPr>
          <w:rFonts w:ascii="Times New Roman" w:eastAsia="Times New Roman" w:hAnsi="Times New Roman" w:cs="Times New Roman"/>
          <w:color w:val="000000"/>
          <w:sz w:val="24"/>
          <w:szCs w:val="24"/>
        </w:rPr>
      </w:pPr>
    </w:p>
    <w:p w14:paraId="56AB4791" w14:textId="77777777" w:rsidR="00823D85" w:rsidRPr="00823D85" w:rsidRDefault="00823D85" w:rsidP="00823D85">
      <w:pPr>
        <w:spacing w:after="0" w:line="240" w:lineRule="auto"/>
        <w:jc w:val="both"/>
        <w:rPr>
          <w:rFonts w:ascii="Times New Roman" w:eastAsia="Times New Roman" w:hAnsi="Times New Roman" w:cs="Times New Roman"/>
          <w:color w:val="000000"/>
          <w:sz w:val="24"/>
          <w:szCs w:val="24"/>
        </w:rPr>
      </w:pPr>
    </w:p>
    <w:p w14:paraId="03E55E78" w14:textId="77777777" w:rsidR="00823D85" w:rsidRPr="00823D85" w:rsidRDefault="00823D85" w:rsidP="00823D85">
      <w:pPr>
        <w:spacing w:after="0" w:line="240" w:lineRule="auto"/>
        <w:jc w:val="both"/>
        <w:rPr>
          <w:rFonts w:ascii="Times New Roman" w:eastAsia="Times New Roman" w:hAnsi="Times New Roman" w:cs="Times New Roman"/>
          <w:color w:val="000000"/>
          <w:sz w:val="24"/>
          <w:szCs w:val="24"/>
        </w:rPr>
      </w:pPr>
      <w:r w:rsidRPr="00823D85">
        <w:rPr>
          <w:rFonts w:ascii="Times New Roman" w:eastAsia="Times New Roman" w:hAnsi="Times New Roman" w:cs="Times New Roman"/>
          <w:color w:val="000000"/>
          <w:sz w:val="24"/>
          <w:szCs w:val="24"/>
        </w:rPr>
        <w:tab/>
        <w:t xml:space="preserve">THIS GUARANTY is executed as of the ___ day of ______, </w:t>
      </w:r>
      <w:proofErr w:type="gramStart"/>
      <w:r w:rsidRPr="00823D85">
        <w:rPr>
          <w:rFonts w:ascii="Times New Roman" w:eastAsia="Times New Roman" w:hAnsi="Times New Roman" w:cs="Times New Roman"/>
          <w:color w:val="000000"/>
          <w:sz w:val="24"/>
          <w:szCs w:val="24"/>
        </w:rPr>
        <w:t>20</w:t>
      </w:r>
      <w:proofErr w:type="gramEnd"/>
      <w:r w:rsidRPr="00823D85">
        <w:rPr>
          <w:rFonts w:ascii="Times New Roman" w:eastAsia="Times New Roman" w:hAnsi="Times New Roman" w:cs="Times New Roman"/>
          <w:color w:val="000000"/>
          <w:sz w:val="24"/>
          <w:szCs w:val="24"/>
        </w:rPr>
        <w:t xml:space="preserve">__ by </w:t>
      </w:r>
      <w:r w:rsidRPr="00823D85">
        <w:rPr>
          <w:rFonts w:ascii="Times New Roman" w:eastAsia="Times New Roman" w:hAnsi="Times New Roman" w:cs="Times New Roman"/>
          <w:b/>
          <w:i/>
          <w:color w:val="000000"/>
          <w:sz w:val="24"/>
          <w:szCs w:val="24"/>
        </w:rPr>
        <w:t>[Guarantor name]</w:t>
      </w:r>
      <w:r w:rsidRPr="00823D85">
        <w:rPr>
          <w:rFonts w:ascii="Times New Roman" w:eastAsia="Times New Roman" w:hAnsi="Times New Roman" w:cs="Times New Roman"/>
          <w:color w:val="000000"/>
          <w:sz w:val="24"/>
          <w:szCs w:val="24"/>
        </w:rPr>
        <w:t xml:space="preserve">, a corporation organized under the laws of the state of ____________ (the “Guarantor”) for the benefit of </w:t>
      </w:r>
      <w:r w:rsidRPr="00823D85">
        <w:rPr>
          <w:rFonts w:ascii="Times New Roman" w:eastAsia="Times New Roman" w:hAnsi="Times New Roman" w:cs="Times New Roman"/>
          <w:b/>
          <w:i/>
          <w:color w:val="000000"/>
          <w:sz w:val="24"/>
          <w:szCs w:val="24"/>
        </w:rPr>
        <w:t>[counterparty</w:t>
      </w:r>
      <w:r w:rsidRPr="00823D85">
        <w:rPr>
          <w:rFonts w:ascii="Times New Roman" w:eastAsia="Times New Roman" w:hAnsi="Times New Roman" w:cs="Times New Roman"/>
          <w:color w:val="000000"/>
          <w:sz w:val="24"/>
          <w:szCs w:val="24"/>
        </w:rPr>
        <w:t>], a [_________] corporation (the “Counterparty”).</w:t>
      </w:r>
    </w:p>
    <w:p w14:paraId="1165DE70" w14:textId="77777777" w:rsidR="00823D85" w:rsidRPr="00823D85" w:rsidRDefault="00823D85" w:rsidP="00823D85">
      <w:pPr>
        <w:spacing w:after="0" w:line="240" w:lineRule="auto"/>
        <w:jc w:val="both"/>
        <w:rPr>
          <w:rFonts w:ascii="Times New Roman" w:eastAsia="Times New Roman" w:hAnsi="Times New Roman" w:cs="Times New Roman"/>
          <w:color w:val="000000"/>
          <w:sz w:val="24"/>
          <w:szCs w:val="24"/>
        </w:rPr>
      </w:pPr>
    </w:p>
    <w:p w14:paraId="0C13350C" w14:textId="77777777" w:rsidR="00823D85" w:rsidRPr="00823D85" w:rsidRDefault="00823D85" w:rsidP="00823D85">
      <w:pPr>
        <w:spacing w:after="0" w:line="240" w:lineRule="auto"/>
        <w:jc w:val="both"/>
        <w:rPr>
          <w:rFonts w:ascii="Times New Roman" w:eastAsia="Times New Roman" w:hAnsi="Times New Roman" w:cs="Times New Roman"/>
          <w:color w:val="000000"/>
          <w:sz w:val="24"/>
          <w:szCs w:val="24"/>
        </w:rPr>
      </w:pPr>
      <w:r w:rsidRPr="00823D85">
        <w:rPr>
          <w:rFonts w:ascii="Times New Roman" w:eastAsia="Times New Roman" w:hAnsi="Times New Roman" w:cs="Times New Roman"/>
          <w:color w:val="000000"/>
          <w:sz w:val="24"/>
          <w:szCs w:val="24"/>
        </w:rPr>
        <w:tab/>
        <w:t>1.</w:t>
      </w:r>
      <w:r w:rsidRPr="00823D85">
        <w:rPr>
          <w:rFonts w:ascii="Times New Roman" w:eastAsia="Times New Roman" w:hAnsi="Times New Roman" w:cs="Times New Roman"/>
          <w:color w:val="000000"/>
          <w:sz w:val="24"/>
          <w:szCs w:val="24"/>
        </w:rPr>
        <w:tab/>
        <w:t>Guaranty of Payment</w:t>
      </w:r>
      <w:proofErr w:type="gramStart"/>
      <w:r w:rsidRPr="00823D85">
        <w:rPr>
          <w:rFonts w:ascii="Times New Roman" w:eastAsia="Times New Roman" w:hAnsi="Times New Roman" w:cs="Times New Roman"/>
          <w:color w:val="000000"/>
          <w:sz w:val="24"/>
          <w:szCs w:val="24"/>
        </w:rPr>
        <w:t xml:space="preserve">.  </w:t>
      </w:r>
      <w:proofErr w:type="gramEnd"/>
      <w:r w:rsidRPr="00823D85">
        <w:rPr>
          <w:rFonts w:ascii="Times New Roman" w:eastAsia="Times New Roman" w:hAnsi="Times New Roman" w:cs="Times New Roman"/>
          <w:color w:val="000000"/>
          <w:sz w:val="24"/>
          <w:szCs w:val="24"/>
        </w:rPr>
        <w:t xml:space="preserve">The Guarantor hereby irrevocably and unconditionally guarantees the due and prompt payment of any and all present and future payment obligations of </w:t>
      </w:r>
      <w:r w:rsidRPr="00823D85">
        <w:rPr>
          <w:rFonts w:ascii="Times New Roman" w:eastAsia="Times New Roman" w:hAnsi="Times New Roman" w:cs="Times New Roman"/>
          <w:b/>
          <w:i/>
          <w:color w:val="000000"/>
          <w:sz w:val="24"/>
          <w:szCs w:val="24"/>
        </w:rPr>
        <w:t>[guaranteed party]</w:t>
      </w:r>
      <w:r w:rsidRPr="00823D85">
        <w:rPr>
          <w:rFonts w:ascii="Times New Roman" w:eastAsia="Times New Roman" w:hAnsi="Times New Roman" w:cs="Times New Roman"/>
          <w:color w:val="000000"/>
          <w:sz w:val="24"/>
          <w:szCs w:val="24"/>
        </w:rPr>
        <w:t xml:space="preserve"> (the “Company”) to the Counterparty pursuant to [</w:t>
      </w:r>
      <w:r w:rsidRPr="00823D85">
        <w:rPr>
          <w:rFonts w:ascii="Times New Roman" w:eastAsia="Times New Roman" w:hAnsi="Times New Roman" w:cs="Times New Roman"/>
          <w:b/>
          <w:i/>
          <w:color w:val="000000"/>
          <w:sz w:val="24"/>
          <w:szCs w:val="24"/>
        </w:rPr>
        <w:t>Describe Agreement</w:t>
      </w:r>
      <w:r w:rsidRPr="00823D85">
        <w:rPr>
          <w:rFonts w:ascii="Times New Roman" w:eastAsia="Times New Roman" w:hAnsi="Times New Roman" w:cs="Times New Roman"/>
          <w:color w:val="000000"/>
          <w:sz w:val="24"/>
          <w:szCs w:val="24"/>
        </w:rPr>
        <w:t>] (the “Agreement”), (collectively, the “Guaranteed Obligations”), subject to the limits set forth herein</w:t>
      </w:r>
      <w:proofErr w:type="gramStart"/>
      <w:r w:rsidRPr="00823D85">
        <w:rPr>
          <w:rFonts w:ascii="Times New Roman" w:eastAsia="Times New Roman" w:hAnsi="Times New Roman" w:cs="Times New Roman"/>
          <w:color w:val="000000"/>
          <w:sz w:val="24"/>
          <w:szCs w:val="24"/>
        </w:rPr>
        <w:t xml:space="preserve">.  </w:t>
      </w:r>
      <w:proofErr w:type="gramEnd"/>
      <w:r w:rsidRPr="00823D85">
        <w:rPr>
          <w:rFonts w:ascii="Times New Roman" w:eastAsia="Times New Roman" w:hAnsi="Times New Roman" w:cs="Times New Roman"/>
          <w:color w:val="000000"/>
          <w:sz w:val="24"/>
          <w:szCs w:val="24"/>
        </w:rPr>
        <w:t>Upon any failure by the Company to pay any of the Guaranteed Obligations when due and payable, and after cure periods contained in the Agreement, the Guarantor agrees that it will forthwith on demand from Counterparty, pay to the Counterparty any Guaranteed Obligations which the Company has failed to so timely pay, at the place and in the manner specified in the Agreement(s), provided the liability of the Guarantor under this Guaranty shall be limited to __________ Dollars (U.S. $  ), in addition to all reasonable costs and expenses including reasonable fees and disbursements of counsel incurred by the Counterparty in connection with collection or other enforcement proceedings against the Guarantor under this Guaranty, provided that Guarantor shall not be liable for such costs and expenses if Counterparty is not successful against Guarantor in its collection efforts.  This guaranty is a guaranty of payment and not merely a guaranty of collection</w:t>
      </w:r>
      <w:proofErr w:type="gramStart"/>
      <w:r w:rsidRPr="00823D85">
        <w:rPr>
          <w:rFonts w:ascii="Times New Roman" w:eastAsia="Times New Roman" w:hAnsi="Times New Roman" w:cs="Times New Roman"/>
          <w:color w:val="000000"/>
          <w:sz w:val="24"/>
          <w:szCs w:val="24"/>
        </w:rPr>
        <w:t xml:space="preserve">.  </w:t>
      </w:r>
      <w:proofErr w:type="gramEnd"/>
      <w:r w:rsidRPr="00823D85">
        <w:rPr>
          <w:rFonts w:ascii="Times New Roman" w:eastAsia="Times New Roman" w:hAnsi="Times New Roman" w:cs="Times New Roman"/>
          <w:color w:val="000000"/>
          <w:sz w:val="24"/>
          <w:szCs w:val="24"/>
        </w:rPr>
        <w:t>The Guarantor agrees that the Counterparty may resort to the Guarantor for payment of any of the Guaranteed Obligations, whether or not the Counterparty shall have resorted to any collateral security, or shall have proceeded against any other obligor principally or secondarily obligated with respect to any of the Guaranteed Obligations.</w:t>
      </w:r>
    </w:p>
    <w:p w14:paraId="57E6D657" w14:textId="77777777" w:rsidR="00823D85" w:rsidRPr="00823D85" w:rsidRDefault="00823D85" w:rsidP="00823D85">
      <w:pPr>
        <w:spacing w:after="0" w:line="240" w:lineRule="auto"/>
        <w:jc w:val="both"/>
        <w:rPr>
          <w:rFonts w:ascii="Times New Roman" w:eastAsia="Times New Roman" w:hAnsi="Times New Roman" w:cs="Times New Roman"/>
          <w:color w:val="000000"/>
          <w:sz w:val="24"/>
          <w:szCs w:val="24"/>
        </w:rPr>
      </w:pPr>
    </w:p>
    <w:p w14:paraId="4DB99E4C" w14:textId="77777777" w:rsidR="00823D85" w:rsidRPr="00823D85" w:rsidRDefault="00823D85" w:rsidP="00823D85">
      <w:pPr>
        <w:spacing w:after="0" w:line="240" w:lineRule="auto"/>
        <w:jc w:val="both"/>
        <w:rPr>
          <w:rFonts w:ascii="Times New Roman" w:eastAsia="Times New Roman" w:hAnsi="Times New Roman" w:cs="Times New Roman"/>
          <w:color w:val="000000"/>
          <w:sz w:val="24"/>
          <w:szCs w:val="24"/>
        </w:rPr>
      </w:pPr>
      <w:r w:rsidRPr="00823D85">
        <w:rPr>
          <w:rFonts w:ascii="Times New Roman" w:eastAsia="Times New Roman" w:hAnsi="Times New Roman" w:cs="Times New Roman"/>
          <w:color w:val="000000"/>
          <w:sz w:val="24"/>
          <w:szCs w:val="24"/>
        </w:rPr>
        <w:tab/>
        <w:t>2.</w:t>
      </w:r>
      <w:r w:rsidRPr="00823D85">
        <w:rPr>
          <w:rFonts w:ascii="Times New Roman" w:eastAsia="Times New Roman" w:hAnsi="Times New Roman" w:cs="Times New Roman"/>
          <w:color w:val="000000"/>
          <w:sz w:val="24"/>
          <w:szCs w:val="24"/>
        </w:rPr>
        <w:tab/>
        <w:t>Guaranty Unconditional and Absolute</w:t>
      </w:r>
      <w:proofErr w:type="gramStart"/>
      <w:r w:rsidRPr="00823D85">
        <w:rPr>
          <w:rFonts w:ascii="Times New Roman" w:eastAsia="Times New Roman" w:hAnsi="Times New Roman" w:cs="Times New Roman"/>
          <w:color w:val="000000"/>
          <w:sz w:val="24"/>
          <w:szCs w:val="24"/>
        </w:rPr>
        <w:t xml:space="preserve">.  </w:t>
      </w:r>
      <w:proofErr w:type="gramEnd"/>
      <w:r w:rsidRPr="00823D85">
        <w:rPr>
          <w:rFonts w:ascii="Times New Roman" w:eastAsia="Times New Roman" w:hAnsi="Times New Roman" w:cs="Times New Roman"/>
          <w:color w:val="000000"/>
          <w:sz w:val="24"/>
          <w:szCs w:val="24"/>
        </w:rPr>
        <w:t xml:space="preserve">The obligations of the Guarantor hereunder shall be unconditional and absolute and, without limiting the generality of the foregoing, shall not </w:t>
      </w:r>
      <w:proofErr w:type="gramStart"/>
      <w:r w:rsidRPr="00823D85">
        <w:rPr>
          <w:rFonts w:ascii="Times New Roman" w:eastAsia="Times New Roman" w:hAnsi="Times New Roman" w:cs="Times New Roman"/>
          <w:color w:val="000000"/>
          <w:sz w:val="24"/>
          <w:szCs w:val="24"/>
        </w:rPr>
        <w:t>be released</w:t>
      </w:r>
      <w:proofErr w:type="gramEnd"/>
      <w:r w:rsidRPr="00823D85">
        <w:rPr>
          <w:rFonts w:ascii="Times New Roman" w:eastAsia="Times New Roman" w:hAnsi="Times New Roman" w:cs="Times New Roman"/>
          <w:color w:val="000000"/>
          <w:sz w:val="24"/>
          <w:szCs w:val="24"/>
        </w:rPr>
        <w:t>, discharged or otherwise affected by:</w:t>
      </w:r>
    </w:p>
    <w:p w14:paraId="64FAA984" w14:textId="77777777" w:rsidR="00823D85" w:rsidRPr="00823D85" w:rsidRDefault="00823D85" w:rsidP="00823D85">
      <w:pPr>
        <w:spacing w:after="0" w:line="240" w:lineRule="auto"/>
        <w:jc w:val="both"/>
        <w:rPr>
          <w:rFonts w:ascii="Times New Roman" w:eastAsia="Times New Roman" w:hAnsi="Times New Roman" w:cs="Times New Roman"/>
          <w:color w:val="000000"/>
          <w:sz w:val="24"/>
          <w:szCs w:val="24"/>
        </w:rPr>
      </w:pPr>
    </w:p>
    <w:p w14:paraId="7F4619F8" w14:textId="77777777" w:rsidR="00823D85" w:rsidRPr="00823D85" w:rsidRDefault="00823D85" w:rsidP="00823D85">
      <w:pPr>
        <w:spacing w:after="0" w:line="240" w:lineRule="auto"/>
        <w:jc w:val="both"/>
        <w:rPr>
          <w:rFonts w:ascii="Times New Roman" w:eastAsia="Times New Roman" w:hAnsi="Times New Roman" w:cs="Times New Roman"/>
          <w:color w:val="000000"/>
          <w:sz w:val="24"/>
          <w:szCs w:val="24"/>
        </w:rPr>
      </w:pPr>
      <w:r w:rsidRPr="00823D85">
        <w:rPr>
          <w:rFonts w:ascii="Times New Roman" w:eastAsia="Times New Roman" w:hAnsi="Times New Roman" w:cs="Times New Roman"/>
          <w:color w:val="000000"/>
          <w:sz w:val="24"/>
          <w:szCs w:val="24"/>
        </w:rPr>
        <w:tab/>
      </w:r>
      <w:r w:rsidRPr="00823D85">
        <w:rPr>
          <w:rFonts w:ascii="Times New Roman" w:eastAsia="Times New Roman" w:hAnsi="Times New Roman" w:cs="Times New Roman"/>
          <w:color w:val="000000"/>
          <w:sz w:val="24"/>
          <w:szCs w:val="24"/>
        </w:rPr>
        <w:tab/>
        <w:t>(i)  any extension, renewal, settlement, compromise, waiver, discharge or release in respect of any Guaranteed Obligations of the Company;</w:t>
      </w:r>
    </w:p>
    <w:p w14:paraId="3F5F4A50" w14:textId="77777777" w:rsidR="00823D85" w:rsidRPr="00823D85" w:rsidRDefault="00823D85" w:rsidP="00823D85">
      <w:pPr>
        <w:spacing w:after="0" w:line="240" w:lineRule="auto"/>
        <w:jc w:val="both"/>
        <w:rPr>
          <w:rFonts w:ascii="Times New Roman" w:eastAsia="Times New Roman" w:hAnsi="Times New Roman" w:cs="Times New Roman"/>
          <w:color w:val="000000"/>
          <w:sz w:val="24"/>
          <w:szCs w:val="24"/>
        </w:rPr>
      </w:pPr>
    </w:p>
    <w:p w14:paraId="45B2A56C" w14:textId="77777777" w:rsidR="00823D85" w:rsidRPr="00823D85" w:rsidRDefault="00823D85" w:rsidP="00823D85">
      <w:pPr>
        <w:spacing w:after="0" w:line="240" w:lineRule="auto"/>
        <w:jc w:val="both"/>
        <w:rPr>
          <w:rFonts w:ascii="Times New Roman" w:eastAsia="Times New Roman" w:hAnsi="Times New Roman" w:cs="Times New Roman"/>
          <w:color w:val="000000"/>
          <w:sz w:val="24"/>
          <w:szCs w:val="24"/>
        </w:rPr>
      </w:pPr>
      <w:r w:rsidRPr="00823D85">
        <w:rPr>
          <w:rFonts w:ascii="Times New Roman" w:eastAsia="Times New Roman" w:hAnsi="Times New Roman" w:cs="Times New Roman"/>
          <w:color w:val="000000"/>
          <w:sz w:val="24"/>
          <w:szCs w:val="24"/>
        </w:rPr>
        <w:tab/>
      </w:r>
      <w:r w:rsidRPr="00823D85">
        <w:rPr>
          <w:rFonts w:ascii="Times New Roman" w:eastAsia="Times New Roman" w:hAnsi="Times New Roman" w:cs="Times New Roman"/>
          <w:color w:val="000000"/>
          <w:sz w:val="24"/>
          <w:szCs w:val="24"/>
        </w:rPr>
        <w:tab/>
        <w:t>(ii)  the existence, or extent of any release, exchange, surrender, non-perfection or invalidity of any direct or indirect security for any of the Guaranteed Obligations;</w:t>
      </w:r>
    </w:p>
    <w:p w14:paraId="7180E936" w14:textId="77777777" w:rsidR="00823D85" w:rsidRPr="00823D85" w:rsidRDefault="00823D85" w:rsidP="00823D85">
      <w:pPr>
        <w:spacing w:after="0" w:line="240" w:lineRule="auto"/>
        <w:jc w:val="both"/>
        <w:rPr>
          <w:rFonts w:ascii="Times New Roman" w:eastAsia="Times New Roman" w:hAnsi="Times New Roman" w:cs="Times New Roman"/>
          <w:color w:val="000000"/>
          <w:sz w:val="24"/>
          <w:szCs w:val="24"/>
        </w:rPr>
      </w:pPr>
    </w:p>
    <w:p w14:paraId="797FB9AB" w14:textId="77777777" w:rsidR="00823D85" w:rsidRPr="00823D85" w:rsidRDefault="00823D85" w:rsidP="00823D85">
      <w:pPr>
        <w:spacing w:after="0" w:line="240" w:lineRule="auto"/>
        <w:jc w:val="both"/>
        <w:rPr>
          <w:rFonts w:ascii="Times New Roman" w:eastAsia="Times New Roman" w:hAnsi="Times New Roman" w:cs="Times New Roman"/>
          <w:color w:val="000000"/>
          <w:sz w:val="24"/>
          <w:szCs w:val="24"/>
        </w:rPr>
      </w:pPr>
      <w:r w:rsidRPr="00823D85">
        <w:rPr>
          <w:rFonts w:ascii="Times New Roman" w:eastAsia="Times New Roman" w:hAnsi="Times New Roman" w:cs="Times New Roman"/>
          <w:color w:val="000000"/>
          <w:sz w:val="24"/>
          <w:szCs w:val="24"/>
        </w:rPr>
        <w:tab/>
      </w:r>
      <w:r w:rsidRPr="00823D85">
        <w:rPr>
          <w:rFonts w:ascii="Times New Roman" w:eastAsia="Times New Roman" w:hAnsi="Times New Roman" w:cs="Times New Roman"/>
          <w:color w:val="000000"/>
          <w:sz w:val="24"/>
          <w:szCs w:val="24"/>
        </w:rPr>
        <w:tab/>
        <w:t>(iii)  any modification, amendment, waiver, extension of or supplement to any of the Agreement(s) or the Guaranteed Obligations agreed to from time to time by the Company and the Counterparty, provided that Guarantor shall receive prompt notice of such modification, amendment, waiver, extension or supplement.</w:t>
      </w:r>
    </w:p>
    <w:p w14:paraId="3402DB78" w14:textId="77777777" w:rsidR="00823D85" w:rsidRPr="00823D85" w:rsidRDefault="00823D85" w:rsidP="00823D85">
      <w:pPr>
        <w:spacing w:after="0" w:line="240" w:lineRule="auto"/>
        <w:jc w:val="both"/>
        <w:rPr>
          <w:rFonts w:ascii="Times New Roman" w:eastAsia="Times New Roman" w:hAnsi="Times New Roman" w:cs="Times New Roman"/>
          <w:color w:val="000000"/>
          <w:sz w:val="24"/>
          <w:szCs w:val="24"/>
        </w:rPr>
      </w:pPr>
    </w:p>
    <w:p w14:paraId="6CAA584B" w14:textId="77777777" w:rsidR="00823D85" w:rsidRPr="00823D85" w:rsidRDefault="00823D85" w:rsidP="00823D85">
      <w:pPr>
        <w:spacing w:after="0" w:line="240" w:lineRule="auto"/>
        <w:jc w:val="both"/>
        <w:rPr>
          <w:rFonts w:ascii="Times New Roman" w:eastAsia="Times New Roman" w:hAnsi="Times New Roman" w:cs="Times New Roman"/>
          <w:color w:val="000000"/>
          <w:sz w:val="24"/>
          <w:szCs w:val="24"/>
        </w:rPr>
      </w:pPr>
      <w:r w:rsidRPr="00823D85">
        <w:rPr>
          <w:rFonts w:ascii="Times New Roman" w:eastAsia="Times New Roman" w:hAnsi="Times New Roman" w:cs="Times New Roman"/>
          <w:color w:val="000000"/>
          <w:sz w:val="24"/>
          <w:szCs w:val="24"/>
        </w:rPr>
        <w:lastRenderedPageBreak/>
        <w:tab/>
      </w:r>
      <w:r w:rsidRPr="00823D85">
        <w:rPr>
          <w:rFonts w:ascii="Times New Roman" w:eastAsia="Times New Roman" w:hAnsi="Times New Roman" w:cs="Times New Roman"/>
          <w:color w:val="000000"/>
          <w:sz w:val="24"/>
          <w:szCs w:val="24"/>
        </w:rPr>
        <w:tab/>
        <w:t>(iv)  any change in the corporate existence (including its constitution, laws, rules, regulations or powers), structure or ownership of the Company or the Guarantor, or any insolvency, bankruptcy, reorganization or other similar proceeding affecting the Company or its assets, or any other guarantor of any of the Guaranteed Obligations;</w:t>
      </w:r>
    </w:p>
    <w:p w14:paraId="5E0A1CF2" w14:textId="77777777" w:rsidR="00823D85" w:rsidRPr="00823D85" w:rsidRDefault="00823D85" w:rsidP="00823D85">
      <w:pPr>
        <w:spacing w:after="0" w:line="240" w:lineRule="auto"/>
        <w:jc w:val="both"/>
        <w:rPr>
          <w:rFonts w:ascii="Times New Roman" w:eastAsia="Times New Roman" w:hAnsi="Times New Roman" w:cs="Times New Roman"/>
          <w:color w:val="000000"/>
          <w:sz w:val="24"/>
          <w:szCs w:val="24"/>
        </w:rPr>
      </w:pPr>
    </w:p>
    <w:p w14:paraId="450558BD" w14:textId="77777777" w:rsidR="00823D85" w:rsidRPr="00823D85" w:rsidRDefault="00823D85" w:rsidP="00823D85">
      <w:pPr>
        <w:spacing w:after="0" w:line="240" w:lineRule="auto"/>
        <w:jc w:val="both"/>
        <w:rPr>
          <w:rFonts w:ascii="Times New Roman" w:eastAsia="Times New Roman" w:hAnsi="Times New Roman" w:cs="Times New Roman"/>
          <w:color w:val="000000"/>
          <w:sz w:val="24"/>
          <w:szCs w:val="24"/>
        </w:rPr>
      </w:pPr>
      <w:r w:rsidRPr="00823D85">
        <w:rPr>
          <w:rFonts w:ascii="Times New Roman" w:eastAsia="Times New Roman" w:hAnsi="Times New Roman" w:cs="Times New Roman"/>
          <w:color w:val="000000"/>
          <w:sz w:val="24"/>
          <w:szCs w:val="24"/>
        </w:rPr>
        <w:tab/>
      </w:r>
      <w:r w:rsidRPr="00823D85">
        <w:rPr>
          <w:rFonts w:ascii="Times New Roman" w:eastAsia="Times New Roman" w:hAnsi="Times New Roman" w:cs="Times New Roman"/>
          <w:color w:val="000000"/>
          <w:sz w:val="24"/>
          <w:szCs w:val="24"/>
        </w:rPr>
        <w:tab/>
        <w:t xml:space="preserve">(v)  the existence of any claim, set-off or other rights which the Guarantor may have at any time against the Company, the Counterparty or any other corporation or person, in connection herewith; provided that nothing herein shall prevent the assertion of any such claim by separate suit or compulsory counterclaim; </w:t>
      </w:r>
    </w:p>
    <w:p w14:paraId="792A28EB" w14:textId="77777777" w:rsidR="00823D85" w:rsidRPr="00823D85" w:rsidRDefault="00823D85" w:rsidP="00823D85">
      <w:pPr>
        <w:spacing w:after="0" w:line="240" w:lineRule="auto"/>
        <w:jc w:val="both"/>
        <w:rPr>
          <w:rFonts w:ascii="Times New Roman" w:eastAsia="Times New Roman" w:hAnsi="Times New Roman" w:cs="Times New Roman"/>
          <w:color w:val="000000"/>
          <w:sz w:val="24"/>
          <w:szCs w:val="24"/>
        </w:rPr>
      </w:pPr>
    </w:p>
    <w:p w14:paraId="6170AC8A" w14:textId="77777777" w:rsidR="00823D85" w:rsidRPr="00823D85" w:rsidRDefault="00823D85" w:rsidP="00823D85">
      <w:pPr>
        <w:spacing w:after="0" w:line="240" w:lineRule="auto"/>
        <w:jc w:val="both"/>
        <w:rPr>
          <w:rFonts w:ascii="Times New Roman" w:eastAsia="Times New Roman" w:hAnsi="Times New Roman" w:cs="Times New Roman"/>
          <w:color w:val="000000"/>
          <w:sz w:val="24"/>
          <w:szCs w:val="24"/>
        </w:rPr>
      </w:pPr>
      <w:r w:rsidRPr="00823D85">
        <w:rPr>
          <w:rFonts w:ascii="Times New Roman" w:eastAsia="Times New Roman" w:hAnsi="Times New Roman" w:cs="Times New Roman"/>
          <w:color w:val="000000"/>
          <w:sz w:val="24"/>
          <w:szCs w:val="24"/>
        </w:rPr>
        <w:tab/>
      </w:r>
      <w:r w:rsidRPr="00823D85">
        <w:rPr>
          <w:rFonts w:ascii="Times New Roman" w:eastAsia="Times New Roman" w:hAnsi="Times New Roman" w:cs="Times New Roman"/>
          <w:color w:val="000000"/>
          <w:sz w:val="24"/>
          <w:szCs w:val="24"/>
        </w:rPr>
        <w:tab/>
        <w:t xml:space="preserve">(vi)  the invalidity or unenforceability in whole or in part of the Agreement(s) or any Guaranteed Obligations or any instrument evidencing any Guaranteed Obligations. </w:t>
      </w:r>
    </w:p>
    <w:p w14:paraId="3A981D00" w14:textId="77777777" w:rsidR="00823D85" w:rsidRPr="00823D85" w:rsidRDefault="00823D85" w:rsidP="00823D85">
      <w:pPr>
        <w:spacing w:after="0" w:line="240" w:lineRule="auto"/>
        <w:jc w:val="both"/>
        <w:rPr>
          <w:rFonts w:ascii="Times New Roman" w:eastAsia="Times New Roman" w:hAnsi="Times New Roman" w:cs="Times New Roman"/>
          <w:color w:val="000000"/>
          <w:sz w:val="24"/>
          <w:szCs w:val="24"/>
        </w:rPr>
      </w:pPr>
    </w:p>
    <w:p w14:paraId="789D4DEE" w14:textId="77777777" w:rsidR="00823D85" w:rsidRPr="00823D85" w:rsidRDefault="00823D85" w:rsidP="00823D85">
      <w:pPr>
        <w:spacing w:after="0" w:line="240" w:lineRule="auto"/>
        <w:jc w:val="both"/>
        <w:rPr>
          <w:rFonts w:ascii="Times New Roman" w:eastAsia="Times New Roman" w:hAnsi="Times New Roman" w:cs="Times New Roman"/>
          <w:color w:val="000000"/>
          <w:sz w:val="24"/>
          <w:szCs w:val="24"/>
        </w:rPr>
      </w:pPr>
      <w:r w:rsidRPr="00823D85">
        <w:rPr>
          <w:rFonts w:ascii="Times New Roman" w:eastAsia="Times New Roman" w:hAnsi="Times New Roman" w:cs="Times New Roman"/>
          <w:color w:val="000000"/>
          <w:sz w:val="24"/>
          <w:szCs w:val="24"/>
        </w:rPr>
        <w:tab/>
      </w:r>
      <w:r w:rsidRPr="00823D85">
        <w:rPr>
          <w:rFonts w:ascii="Times New Roman" w:eastAsia="Times New Roman" w:hAnsi="Times New Roman" w:cs="Times New Roman"/>
          <w:color w:val="000000"/>
          <w:sz w:val="24"/>
          <w:szCs w:val="24"/>
        </w:rPr>
        <w:tab/>
        <w:t>(vii)  any other act or omission to act or delay of any kind of the Company, any other guarantor, or any other corporation or person or any other event, occurrence or circumstance whatsoever which might, but for the provisions of this paragraph, constitute a legal or equitable discharge of the Guarantor's obligations hereunder.</w:t>
      </w:r>
    </w:p>
    <w:p w14:paraId="45C3A7DC" w14:textId="77777777" w:rsidR="00823D85" w:rsidRPr="00823D85" w:rsidRDefault="00823D85" w:rsidP="00823D85">
      <w:pPr>
        <w:spacing w:after="0" w:line="240" w:lineRule="auto"/>
        <w:jc w:val="both"/>
        <w:rPr>
          <w:rFonts w:ascii="Times New Roman" w:eastAsia="Times New Roman" w:hAnsi="Times New Roman" w:cs="Times New Roman"/>
          <w:color w:val="000000"/>
          <w:sz w:val="24"/>
          <w:szCs w:val="24"/>
        </w:rPr>
      </w:pPr>
    </w:p>
    <w:p w14:paraId="7E0B7B42" w14:textId="77777777" w:rsidR="00823D85" w:rsidRPr="00823D85" w:rsidRDefault="00823D85" w:rsidP="00823D85">
      <w:pPr>
        <w:spacing w:after="0" w:line="240" w:lineRule="auto"/>
        <w:jc w:val="both"/>
        <w:rPr>
          <w:rFonts w:ascii="Times New Roman" w:eastAsia="Times New Roman" w:hAnsi="Times New Roman" w:cs="Times New Roman"/>
          <w:color w:val="000000"/>
          <w:sz w:val="24"/>
          <w:szCs w:val="24"/>
        </w:rPr>
      </w:pPr>
      <w:r w:rsidRPr="00823D85">
        <w:rPr>
          <w:rFonts w:ascii="Times New Roman" w:eastAsia="Times New Roman" w:hAnsi="Times New Roman" w:cs="Times New Roman"/>
          <w:color w:val="000000"/>
          <w:sz w:val="24"/>
          <w:szCs w:val="24"/>
        </w:rPr>
        <w:tab/>
        <w:t>3.</w:t>
      </w:r>
      <w:r w:rsidRPr="00823D85">
        <w:rPr>
          <w:rFonts w:ascii="Times New Roman" w:eastAsia="Times New Roman" w:hAnsi="Times New Roman" w:cs="Times New Roman"/>
          <w:color w:val="000000"/>
          <w:sz w:val="24"/>
          <w:szCs w:val="24"/>
        </w:rPr>
        <w:tab/>
        <w:t>Term; Reinstatement in Certain Circumstances</w:t>
      </w:r>
      <w:proofErr w:type="gramStart"/>
      <w:r w:rsidRPr="00823D85">
        <w:rPr>
          <w:rFonts w:ascii="Times New Roman" w:eastAsia="Times New Roman" w:hAnsi="Times New Roman" w:cs="Times New Roman"/>
          <w:color w:val="000000"/>
          <w:sz w:val="24"/>
          <w:szCs w:val="24"/>
        </w:rPr>
        <w:t xml:space="preserve">.  </w:t>
      </w:r>
      <w:proofErr w:type="gramEnd"/>
      <w:r w:rsidRPr="00823D85">
        <w:rPr>
          <w:rFonts w:ascii="Times New Roman" w:eastAsia="Times New Roman" w:hAnsi="Times New Roman" w:cs="Times New Roman"/>
          <w:color w:val="000000"/>
          <w:sz w:val="24"/>
          <w:szCs w:val="24"/>
        </w:rPr>
        <w:t xml:space="preserve">This Guaranty shall remain in full force and effect until the earlier of (i) </w:t>
      </w:r>
      <w:r w:rsidRPr="00823D85">
        <w:rPr>
          <w:rFonts w:ascii="Times New Roman" w:eastAsia="Times New Roman" w:hAnsi="Times New Roman" w:cs="Times New Roman"/>
          <w:b/>
          <w:i/>
          <w:color w:val="000000"/>
          <w:sz w:val="24"/>
          <w:szCs w:val="24"/>
        </w:rPr>
        <w:t>[expiration date]</w:t>
      </w:r>
      <w:r w:rsidRPr="00823D85">
        <w:rPr>
          <w:rFonts w:ascii="Times New Roman" w:eastAsia="Times New Roman" w:hAnsi="Times New Roman" w:cs="Times New Roman"/>
          <w:color w:val="000000"/>
          <w:sz w:val="24"/>
          <w:szCs w:val="24"/>
        </w:rPr>
        <w:t xml:space="preserve">, and (ii) </w:t>
      </w:r>
      <w:r w:rsidRPr="00823D85">
        <w:rPr>
          <w:rFonts w:ascii="Times New Roman" w:eastAsia="Times New Roman" w:hAnsi="Times New Roman" w:cs="Times New Roman"/>
          <w:b/>
          <w:i/>
          <w:color w:val="000000"/>
          <w:sz w:val="24"/>
          <w:szCs w:val="24"/>
        </w:rPr>
        <w:t>[xx]</w:t>
      </w:r>
      <w:r w:rsidRPr="00823D85">
        <w:rPr>
          <w:rFonts w:ascii="Times New Roman" w:eastAsia="Times New Roman" w:hAnsi="Times New Roman" w:cs="Times New Roman"/>
          <w:color w:val="000000"/>
          <w:sz w:val="24"/>
          <w:szCs w:val="24"/>
        </w:rPr>
        <w:t xml:space="preserve"> days after written notice of termination is provided by Guarantor to Counterparty</w:t>
      </w:r>
      <w:proofErr w:type="gramStart"/>
      <w:r w:rsidRPr="00823D85">
        <w:rPr>
          <w:rFonts w:ascii="Times New Roman" w:eastAsia="Times New Roman" w:hAnsi="Times New Roman" w:cs="Times New Roman"/>
          <w:color w:val="000000"/>
          <w:sz w:val="24"/>
          <w:szCs w:val="24"/>
        </w:rPr>
        <w:t xml:space="preserve">.  </w:t>
      </w:r>
      <w:proofErr w:type="gramEnd"/>
      <w:r w:rsidRPr="00823D85">
        <w:rPr>
          <w:rFonts w:ascii="Times New Roman" w:eastAsia="Times New Roman" w:hAnsi="Times New Roman" w:cs="Times New Roman"/>
          <w:color w:val="000000"/>
          <w:sz w:val="24"/>
          <w:szCs w:val="24"/>
        </w:rPr>
        <w:t>Such termination shall not release Guarantor from liability for any Guaranteed Obligations arising prior to the effective date of such termination</w:t>
      </w:r>
      <w:proofErr w:type="gramStart"/>
      <w:r w:rsidRPr="00823D85">
        <w:rPr>
          <w:rFonts w:ascii="Times New Roman" w:eastAsia="Times New Roman" w:hAnsi="Times New Roman" w:cs="Times New Roman"/>
          <w:color w:val="000000"/>
          <w:sz w:val="24"/>
          <w:szCs w:val="24"/>
        </w:rPr>
        <w:t xml:space="preserve">.  </w:t>
      </w:r>
      <w:proofErr w:type="gramEnd"/>
      <w:r w:rsidRPr="00823D85">
        <w:rPr>
          <w:rFonts w:ascii="Times New Roman" w:eastAsia="Times New Roman" w:hAnsi="Times New Roman" w:cs="Times New Roman"/>
          <w:color w:val="000000"/>
          <w:sz w:val="24"/>
          <w:szCs w:val="24"/>
        </w:rPr>
        <w:t xml:space="preserve">If at any time any payment of any of the Guaranteed Obligations </w:t>
      </w:r>
      <w:proofErr w:type="gramStart"/>
      <w:r w:rsidRPr="00823D85">
        <w:rPr>
          <w:rFonts w:ascii="Times New Roman" w:eastAsia="Times New Roman" w:hAnsi="Times New Roman" w:cs="Times New Roman"/>
          <w:color w:val="000000"/>
          <w:sz w:val="24"/>
          <w:szCs w:val="24"/>
        </w:rPr>
        <w:t>is rescinded</w:t>
      </w:r>
      <w:proofErr w:type="gramEnd"/>
      <w:r w:rsidRPr="00823D85">
        <w:rPr>
          <w:rFonts w:ascii="Times New Roman" w:eastAsia="Times New Roman" w:hAnsi="Times New Roman" w:cs="Times New Roman"/>
          <w:color w:val="000000"/>
          <w:sz w:val="24"/>
          <w:szCs w:val="24"/>
        </w:rPr>
        <w:t xml:space="preserve"> or must be otherwise restored or returned upon the insolvency, bankruptcy or reorganization of the Company or otherwise, the Guarantor's obligations hereunder with respect to such payment shall be reinstated at such time as though such payment had not been made.</w:t>
      </w:r>
    </w:p>
    <w:p w14:paraId="1984991A" w14:textId="77777777" w:rsidR="00823D85" w:rsidRPr="00823D85" w:rsidRDefault="00823D85" w:rsidP="00823D85">
      <w:pPr>
        <w:spacing w:after="0" w:line="240" w:lineRule="auto"/>
        <w:jc w:val="both"/>
        <w:rPr>
          <w:rFonts w:ascii="Times New Roman" w:eastAsia="Times New Roman" w:hAnsi="Times New Roman" w:cs="Times New Roman"/>
          <w:color w:val="000000"/>
          <w:sz w:val="24"/>
          <w:szCs w:val="24"/>
        </w:rPr>
      </w:pPr>
    </w:p>
    <w:p w14:paraId="0EF23352" w14:textId="77777777" w:rsidR="00823D85" w:rsidRPr="00823D85" w:rsidRDefault="00823D85" w:rsidP="00823D85">
      <w:pPr>
        <w:spacing w:after="0" w:line="240" w:lineRule="auto"/>
        <w:jc w:val="both"/>
        <w:rPr>
          <w:rFonts w:ascii="Times New Roman" w:hAnsi="Times New Roman"/>
          <w:color w:val="000000"/>
          <w:sz w:val="24"/>
        </w:rPr>
      </w:pPr>
      <w:r w:rsidRPr="00823D85">
        <w:rPr>
          <w:rFonts w:ascii="Times New Roman" w:eastAsia="Times New Roman" w:hAnsi="Times New Roman" w:cs="Times New Roman"/>
          <w:color w:val="000000"/>
          <w:sz w:val="24"/>
          <w:szCs w:val="24"/>
        </w:rPr>
        <w:tab/>
        <w:t>4.</w:t>
      </w:r>
      <w:r w:rsidRPr="00823D85">
        <w:rPr>
          <w:rFonts w:ascii="Times New Roman" w:eastAsia="Times New Roman" w:hAnsi="Times New Roman" w:cs="Times New Roman"/>
          <w:color w:val="000000"/>
          <w:sz w:val="24"/>
          <w:szCs w:val="24"/>
        </w:rPr>
        <w:tab/>
        <w:t>Waiver by the Guarantor</w:t>
      </w:r>
      <w:proofErr w:type="gramStart"/>
      <w:r w:rsidRPr="00823D85">
        <w:rPr>
          <w:rFonts w:ascii="Times New Roman" w:eastAsia="Times New Roman" w:hAnsi="Times New Roman" w:cs="Times New Roman"/>
          <w:color w:val="000000"/>
          <w:sz w:val="24"/>
          <w:szCs w:val="24"/>
        </w:rPr>
        <w:t xml:space="preserve">.  </w:t>
      </w:r>
      <w:proofErr w:type="gramEnd"/>
      <w:r w:rsidRPr="00823D85">
        <w:rPr>
          <w:rFonts w:ascii="Times New Roman" w:eastAsia="Times New Roman" w:hAnsi="Times New Roman" w:cs="Times New Roman"/>
          <w:color w:val="000000"/>
          <w:sz w:val="24"/>
          <w:szCs w:val="24"/>
        </w:rPr>
        <w:t>The Guarantor irrevocably waives acceptance hereof, diligence, presentment, demand, protest, notice of dishonor, notice of any sale of collateral and any notice not provided for herein, and any requirement that at any time any person exhaust any right to take any action against the Company or its assets or any other guarantor or person.</w:t>
      </w:r>
    </w:p>
    <w:p w14:paraId="7CA77F17" w14:textId="77777777" w:rsidR="00823D85" w:rsidRPr="00823D85" w:rsidRDefault="00823D85" w:rsidP="00823D85">
      <w:pPr>
        <w:spacing w:after="0" w:line="240" w:lineRule="auto"/>
        <w:jc w:val="both"/>
        <w:rPr>
          <w:rFonts w:ascii="Times New Roman" w:eastAsia="Times New Roman" w:hAnsi="Times New Roman" w:cs="Times New Roman"/>
          <w:color w:val="000000"/>
          <w:sz w:val="24"/>
          <w:szCs w:val="24"/>
        </w:rPr>
      </w:pPr>
    </w:p>
    <w:p w14:paraId="40C39F4C" w14:textId="77777777" w:rsidR="00823D85" w:rsidRPr="00823D85" w:rsidRDefault="00823D85" w:rsidP="00823D85">
      <w:pPr>
        <w:spacing w:after="0" w:line="240" w:lineRule="auto"/>
        <w:jc w:val="both"/>
        <w:rPr>
          <w:rFonts w:ascii="Times New Roman" w:eastAsia="Times New Roman" w:hAnsi="Times New Roman" w:cs="Times New Roman"/>
          <w:color w:val="000000"/>
          <w:sz w:val="24"/>
          <w:szCs w:val="24"/>
        </w:rPr>
      </w:pPr>
      <w:r w:rsidRPr="00823D85">
        <w:rPr>
          <w:rFonts w:ascii="Times New Roman" w:eastAsia="Times New Roman" w:hAnsi="Times New Roman" w:cs="Times New Roman"/>
          <w:color w:val="000000"/>
          <w:sz w:val="24"/>
          <w:szCs w:val="24"/>
        </w:rPr>
        <w:tab/>
        <w:t>5.</w:t>
      </w:r>
      <w:r w:rsidRPr="00823D85">
        <w:rPr>
          <w:rFonts w:ascii="Times New Roman" w:eastAsia="Times New Roman" w:hAnsi="Times New Roman" w:cs="Times New Roman"/>
          <w:color w:val="000000"/>
          <w:sz w:val="24"/>
          <w:szCs w:val="24"/>
        </w:rPr>
        <w:tab/>
        <w:t>Subrogation</w:t>
      </w:r>
      <w:proofErr w:type="gramStart"/>
      <w:r w:rsidRPr="00823D85">
        <w:rPr>
          <w:rFonts w:ascii="Times New Roman" w:eastAsia="Times New Roman" w:hAnsi="Times New Roman" w:cs="Times New Roman"/>
          <w:color w:val="000000"/>
          <w:sz w:val="24"/>
          <w:szCs w:val="24"/>
        </w:rPr>
        <w:t xml:space="preserve">.  </w:t>
      </w:r>
      <w:proofErr w:type="gramEnd"/>
      <w:r w:rsidRPr="00823D85">
        <w:rPr>
          <w:rFonts w:ascii="Times New Roman" w:eastAsia="Times New Roman" w:hAnsi="Times New Roman" w:cs="Times New Roman"/>
          <w:color w:val="000000"/>
          <w:sz w:val="24"/>
          <w:szCs w:val="24"/>
        </w:rPr>
        <w:t>Upon making any payment hereunder, the Guarantor shall be subrogated to the rights of the Counterparty against the Company with respect to such payment; provided that the Guarantor shall not enforce any such right or receive any payment by way of subrogation until all of the Guaranteed Obligations then due shall have been paid in full</w:t>
      </w:r>
      <w:proofErr w:type="gramStart"/>
      <w:r w:rsidRPr="00823D85">
        <w:rPr>
          <w:rFonts w:ascii="Times New Roman" w:eastAsia="Times New Roman" w:hAnsi="Times New Roman" w:cs="Times New Roman"/>
          <w:color w:val="000000"/>
          <w:sz w:val="24"/>
          <w:szCs w:val="24"/>
        </w:rPr>
        <w:t xml:space="preserve">.  </w:t>
      </w:r>
      <w:proofErr w:type="gramEnd"/>
      <w:r w:rsidRPr="00823D85">
        <w:rPr>
          <w:rFonts w:ascii="Times New Roman" w:eastAsia="Times New Roman" w:hAnsi="Times New Roman" w:cs="Times New Roman"/>
          <w:color w:val="000000"/>
          <w:sz w:val="24"/>
          <w:szCs w:val="24"/>
        </w:rPr>
        <w:t>Counterparty agrees to take at Guarantor's expense such steps as the Guarantor may reasonably request to implement such subrogation.</w:t>
      </w:r>
    </w:p>
    <w:p w14:paraId="2BC30FE3" w14:textId="77777777" w:rsidR="00823D85" w:rsidRPr="00823D85" w:rsidRDefault="00823D85" w:rsidP="00823D85">
      <w:pPr>
        <w:spacing w:after="0" w:line="240" w:lineRule="auto"/>
        <w:jc w:val="both"/>
        <w:rPr>
          <w:rFonts w:ascii="Times New Roman" w:eastAsia="Times New Roman" w:hAnsi="Times New Roman" w:cs="Times New Roman"/>
          <w:color w:val="000000"/>
          <w:sz w:val="24"/>
          <w:szCs w:val="24"/>
        </w:rPr>
      </w:pPr>
    </w:p>
    <w:p w14:paraId="754532CE" w14:textId="77777777" w:rsidR="00823D85" w:rsidRPr="00823D85" w:rsidRDefault="00823D85" w:rsidP="00823D85">
      <w:pPr>
        <w:spacing w:after="0" w:line="240" w:lineRule="auto"/>
        <w:jc w:val="both"/>
        <w:rPr>
          <w:rFonts w:ascii="Times New Roman" w:eastAsia="Times New Roman" w:hAnsi="Times New Roman" w:cs="Times New Roman"/>
          <w:color w:val="000000"/>
          <w:sz w:val="24"/>
          <w:szCs w:val="24"/>
        </w:rPr>
      </w:pPr>
      <w:r w:rsidRPr="00823D85">
        <w:rPr>
          <w:rFonts w:ascii="Times New Roman" w:eastAsia="Times New Roman" w:hAnsi="Times New Roman" w:cs="Times New Roman"/>
          <w:color w:val="000000"/>
          <w:sz w:val="24"/>
          <w:szCs w:val="24"/>
        </w:rPr>
        <w:tab/>
        <w:t>6.</w:t>
      </w:r>
      <w:r w:rsidRPr="00823D85">
        <w:rPr>
          <w:rFonts w:ascii="Times New Roman" w:eastAsia="Times New Roman" w:hAnsi="Times New Roman" w:cs="Times New Roman"/>
          <w:color w:val="000000"/>
          <w:sz w:val="24"/>
          <w:szCs w:val="24"/>
        </w:rPr>
        <w:tab/>
        <w:t>Stay of Acceleration Ineffective with Respect to Guarantor</w:t>
      </w:r>
      <w:proofErr w:type="gramStart"/>
      <w:r w:rsidRPr="00823D85">
        <w:rPr>
          <w:rFonts w:ascii="Times New Roman" w:eastAsia="Times New Roman" w:hAnsi="Times New Roman" w:cs="Times New Roman"/>
          <w:color w:val="000000"/>
          <w:sz w:val="24"/>
          <w:szCs w:val="24"/>
        </w:rPr>
        <w:t xml:space="preserve">.  </w:t>
      </w:r>
      <w:proofErr w:type="gramEnd"/>
      <w:r w:rsidRPr="00823D85">
        <w:rPr>
          <w:rFonts w:ascii="Times New Roman" w:eastAsia="Times New Roman" w:hAnsi="Times New Roman" w:cs="Times New Roman"/>
          <w:color w:val="000000"/>
          <w:sz w:val="24"/>
          <w:szCs w:val="24"/>
        </w:rPr>
        <w:t xml:space="preserve">In the event that acceleration of the time for payment of any amount payable by the Company under the Agreement(s) </w:t>
      </w:r>
      <w:proofErr w:type="gramStart"/>
      <w:r w:rsidRPr="00823D85">
        <w:rPr>
          <w:rFonts w:ascii="Times New Roman" w:eastAsia="Times New Roman" w:hAnsi="Times New Roman" w:cs="Times New Roman"/>
          <w:color w:val="000000"/>
          <w:sz w:val="24"/>
          <w:szCs w:val="24"/>
        </w:rPr>
        <w:t>is stayed</w:t>
      </w:r>
      <w:proofErr w:type="gramEnd"/>
      <w:r w:rsidRPr="00823D85">
        <w:rPr>
          <w:rFonts w:ascii="Times New Roman" w:eastAsia="Times New Roman" w:hAnsi="Times New Roman" w:cs="Times New Roman"/>
          <w:color w:val="000000"/>
          <w:sz w:val="24"/>
          <w:szCs w:val="24"/>
        </w:rPr>
        <w:t xml:space="preserve"> upon the insolvency, bankruptcy or reorganization of the Company, all such amounts otherwise subject to acceleration or required to be paid upon an early termination </w:t>
      </w:r>
      <w:r w:rsidRPr="00823D85">
        <w:rPr>
          <w:rFonts w:ascii="Times New Roman" w:eastAsia="Times New Roman" w:hAnsi="Times New Roman" w:cs="Times New Roman"/>
          <w:color w:val="000000"/>
          <w:sz w:val="24"/>
          <w:szCs w:val="24"/>
        </w:rPr>
        <w:lastRenderedPageBreak/>
        <w:t>pursuant to the terms of the Agreement(s) shall nonetheless be payable by the Guarantor hereunder forthwith on demand by the Counterparty.</w:t>
      </w:r>
    </w:p>
    <w:p w14:paraId="7ABB03A4" w14:textId="77777777" w:rsidR="00823D85" w:rsidRPr="00823D85" w:rsidRDefault="00823D85" w:rsidP="00823D85">
      <w:pPr>
        <w:spacing w:after="0" w:line="240" w:lineRule="auto"/>
        <w:jc w:val="both"/>
        <w:rPr>
          <w:rFonts w:ascii="Times New Roman" w:eastAsia="Times New Roman" w:hAnsi="Times New Roman" w:cs="Times New Roman"/>
          <w:color w:val="000000"/>
          <w:sz w:val="24"/>
          <w:szCs w:val="24"/>
        </w:rPr>
      </w:pPr>
    </w:p>
    <w:p w14:paraId="73879FB0" w14:textId="77777777" w:rsidR="00823D85" w:rsidRPr="00823D85" w:rsidRDefault="00823D85" w:rsidP="00823D85">
      <w:pPr>
        <w:spacing w:after="0" w:line="240" w:lineRule="auto"/>
        <w:jc w:val="both"/>
        <w:rPr>
          <w:rFonts w:ascii="Times New Roman" w:eastAsia="Times New Roman" w:hAnsi="Times New Roman" w:cs="Times New Roman"/>
          <w:color w:val="000000"/>
          <w:sz w:val="24"/>
          <w:szCs w:val="24"/>
        </w:rPr>
      </w:pPr>
      <w:r w:rsidRPr="00823D85">
        <w:rPr>
          <w:rFonts w:ascii="Times New Roman" w:eastAsia="Times New Roman" w:hAnsi="Times New Roman" w:cs="Times New Roman"/>
          <w:color w:val="000000"/>
          <w:sz w:val="24"/>
          <w:szCs w:val="24"/>
        </w:rPr>
        <w:tab/>
        <w:t>7.</w:t>
      </w:r>
      <w:r w:rsidRPr="00823D85">
        <w:rPr>
          <w:rFonts w:ascii="Times New Roman" w:eastAsia="Times New Roman" w:hAnsi="Times New Roman" w:cs="Times New Roman"/>
          <w:color w:val="000000"/>
          <w:sz w:val="24"/>
          <w:szCs w:val="24"/>
        </w:rPr>
        <w:tab/>
        <w:t>Assignment; Successors and Assigns</w:t>
      </w:r>
      <w:proofErr w:type="gramStart"/>
      <w:r w:rsidRPr="00823D85">
        <w:rPr>
          <w:rFonts w:ascii="Times New Roman" w:eastAsia="Times New Roman" w:hAnsi="Times New Roman" w:cs="Times New Roman"/>
          <w:color w:val="000000"/>
          <w:sz w:val="24"/>
          <w:szCs w:val="24"/>
        </w:rPr>
        <w:t xml:space="preserve">.  </w:t>
      </w:r>
      <w:proofErr w:type="gramEnd"/>
      <w:r w:rsidRPr="00823D85">
        <w:rPr>
          <w:rFonts w:ascii="Times New Roman" w:eastAsia="Times New Roman" w:hAnsi="Times New Roman" w:cs="Times New Roman"/>
          <w:color w:val="000000"/>
          <w:sz w:val="24"/>
          <w:szCs w:val="24"/>
        </w:rPr>
        <w:t>The Guaranty shall be binding upon and inure to the benefit of the Guarantor and its successors and assigns and the Counterparty and its successors and assigns</w:t>
      </w:r>
      <w:proofErr w:type="gramStart"/>
      <w:r w:rsidRPr="00823D85">
        <w:rPr>
          <w:rFonts w:ascii="Times New Roman" w:eastAsia="Times New Roman" w:hAnsi="Times New Roman" w:cs="Times New Roman"/>
          <w:color w:val="000000"/>
          <w:sz w:val="24"/>
          <w:szCs w:val="24"/>
        </w:rPr>
        <w:t xml:space="preserve">.  </w:t>
      </w:r>
      <w:proofErr w:type="gramEnd"/>
      <w:r w:rsidRPr="00823D85">
        <w:rPr>
          <w:rFonts w:ascii="Times New Roman" w:eastAsia="Times New Roman" w:hAnsi="Times New Roman" w:cs="Times New Roman"/>
          <w:color w:val="000000"/>
          <w:sz w:val="24"/>
          <w:szCs w:val="24"/>
        </w:rPr>
        <w:t>Guarantor may not assign its rights and obligations hereunder without the prior written consent of the Counterparty, and any such purported assignment without such written consent will be void</w:t>
      </w:r>
      <w:proofErr w:type="gramStart"/>
      <w:r w:rsidRPr="00823D85">
        <w:rPr>
          <w:rFonts w:ascii="Times New Roman" w:eastAsia="Times New Roman" w:hAnsi="Times New Roman" w:cs="Times New Roman"/>
          <w:color w:val="000000"/>
          <w:sz w:val="24"/>
          <w:szCs w:val="24"/>
        </w:rPr>
        <w:t xml:space="preserve">.  </w:t>
      </w:r>
      <w:proofErr w:type="gramEnd"/>
      <w:r w:rsidRPr="00823D85">
        <w:rPr>
          <w:rFonts w:ascii="Times New Roman" w:eastAsia="Times New Roman" w:hAnsi="Times New Roman" w:cs="Times New Roman"/>
          <w:color w:val="000000"/>
          <w:sz w:val="24"/>
          <w:szCs w:val="24"/>
        </w:rPr>
        <w:t>The Counterparty may, at any time and from time to time, assign, in whole or in part, its rights hereunder, to a third party, provided that the Counterparty shall give Guarantor written notice of such assignment no less than ten (10) days prior to such assignment.</w:t>
      </w:r>
    </w:p>
    <w:p w14:paraId="35061F8B" w14:textId="77777777" w:rsidR="00823D85" w:rsidRPr="00823D85" w:rsidRDefault="00823D85" w:rsidP="00823D85">
      <w:pPr>
        <w:spacing w:after="0" w:line="240" w:lineRule="auto"/>
        <w:jc w:val="both"/>
        <w:rPr>
          <w:rFonts w:ascii="Times New Roman" w:eastAsia="Times New Roman" w:hAnsi="Times New Roman" w:cs="Times New Roman"/>
          <w:color w:val="000000"/>
          <w:sz w:val="24"/>
          <w:szCs w:val="24"/>
        </w:rPr>
      </w:pPr>
    </w:p>
    <w:p w14:paraId="46F4F408" w14:textId="77777777" w:rsidR="00823D85" w:rsidRPr="00823D85" w:rsidRDefault="00823D85" w:rsidP="00823D85">
      <w:pPr>
        <w:spacing w:after="0" w:line="240" w:lineRule="auto"/>
        <w:jc w:val="both"/>
        <w:rPr>
          <w:rFonts w:ascii="Times New Roman" w:eastAsia="Times New Roman" w:hAnsi="Times New Roman" w:cs="Times New Roman"/>
          <w:color w:val="000000"/>
          <w:sz w:val="24"/>
          <w:szCs w:val="24"/>
        </w:rPr>
      </w:pPr>
      <w:r w:rsidRPr="00823D85">
        <w:rPr>
          <w:rFonts w:ascii="Times New Roman" w:eastAsia="Times New Roman" w:hAnsi="Times New Roman" w:cs="Times New Roman"/>
          <w:color w:val="000000"/>
          <w:sz w:val="24"/>
          <w:szCs w:val="24"/>
        </w:rPr>
        <w:tab/>
        <w:t>8.</w:t>
      </w:r>
      <w:r w:rsidRPr="00823D85">
        <w:rPr>
          <w:rFonts w:ascii="Times New Roman" w:eastAsia="Times New Roman" w:hAnsi="Times New Roman" w:cs="Times New Roman"/>
          <w:color w:val="000000"/>
          <w:sz w:val="24"/>
          <w:szCs w:val="24"/>
        </w:rPr>
        <w:tab/>
        <w:t>Amendments and Waivers</w:t>
      </w:r>
      <w:proofErr w:type="gramStart"/>
      <w:r w:rsidRPr="00823D85">
        <w:rPr>
          <w:rFonts w:ascii="Times New Roman" w:eastAsia="Times New Roman" w:hAnsi="Times New Roman" w:cs="Times New Roman"/>
          <w:color w:val="000000"/>
          <w:sz w:val="24"/>
          <w:szCs w:val="24"/>
        </w:rPr>
        <w:t xml:space="preserve">.  </w:t>
      </w:r>
      <w:proofErr w:type="gramEnd"/>
      <w:r w:rsidRPr="00823D85">
        <w:rPr>
          <w:rFonts w:ascii="Times New Roman" w:eastAsia="Times New Roman" w:hAnsi="Times New Roman" w:cs="Times New Roman"/>
          <w:color w:val="000000"/>
          <w:sz w:val="24"/>
          <w:szCs w:val="24"/>
        </w:rPr>
        <w:t xml:space="preserve">No provision of this Guaranty may </w:t>
      </w:r>
      <w:proofErr w:type="gramStart"/>
      <w:r w:rsidRPr="00823D85">
        <w:rPr>
          <w:rFonts w:ascii="Times New Roman" w:eastAsia="Times New Roman" w:hAnsi="Times New Roman" w:cs="Times New Roman"/>
          <w:color w:val="000000"/>
          <w:sz w:val="24"/>
          <w:szCs w:val="24"/>
        </w:rPr>
        <w:t>be amended</w:t>
      </w:r>
      <w:proofErr w:type="gramEnd"/>
      <w:r w:rsidRPr="00823D85">
        <w:rPr>
          <w:rFonts w:ascii="Times New Roman" w:eastAsia="Times New Roman" w:hAnsi="Times New Roman" w:cs="Times New Roman"/>
          <w:color w:val="000000"/>
          <w:sz w:val="24"/>
          <w:szCs w:val="24"/>
        </w:rPr>
        <w:t>, supplemented or modified nor any of the terms and conditions hereof waived, except by a written instrument executed by the Guarantor and the Counterparty.</w:t>
      </w:r>
    </w:p>
    <w:p w14:paraId="3E42BD42" w14:textId="77777777" w:rsidR="00823D85" w:rsidRPr="00823D85" w:rsidRDefault="00823D85" w:rsidP="00823D85">
      <w:pPr>
        <w:spacing w:after="0" w:line="240" w:lineRule="auto"/>
        <w:jc w:val="both"/>
        <w:rPr>
          <w:rFonts w:ascii="Times New Roman" w:eastAsia="Times New Roman" w:hAnsi="Times New Roman" w:cs="Times New Roman"/>
          <w:color w:val="000000"/>
          <w:sz w:val="24"/>
          <w:szCs w:val="24"/>
        </w:rPr>
      </w:pPr>
    </w:p>
    <w:p w14:paraId="21636B77" w14:textId="77777777" w:rsidR="00823D85" w:rsidRPr="00823D85" w:rsidRDefault="00823D85" w:rsidP="00823D85">
      <w:pPr>
        <w:spacing w:after="0" w:line="240" w:lineRule="auto"/>
        <w:jc w:val="both"/>
        <w:rPr>
          <w:rFonts w:ascii="Times New Roman" w:eastAsia="Times New Roman" w:hAnsi="Times New Roman" w:cs="Times New Roman"/>
          <w:color w:val="000000"/>
          <w:sz w:val="24"/>
          <w:szCs w:val="24"/>
        </w:rPr>
      </w:pPr>
      <w:r w:rsidRPr="00823D85">
        <w:rPr>
          <w:rFonts w:ascii="Times New Roman" w:eastAsia="Times New Roman" w:hAnsi="Times New Roman" w:cs="Times New Roman"/>
          <w:color w:val="000000"/>
          <w:sz w:val="24"/>
          <w:szCs w:val="24"/>
        </w:rPr>
        <w:tab/>
        <w:t>9.</w:t>
      </w:r>
      <w:r w:rsidRPr="00823D85">
        <w:rPr>
          <w:rFonts w:ascii="Times New Roman" w:eastAsia="Times New Roman" w:hAnsi="Times New Roman" w:cs="Times New Roman"/>
          <w:color w:val="000000"/>
          <w:sz w:val="24"/>
          <w:szCs w:val="24"/>
        </w:rPr>
        <w:tab/>
        <w:t>Remedies Cumulative</w:t>
      </w:r>
      <w:proofErr w:type="gramStart"/>
      <w:r w:rsidRPr="00823D85">
        <w:rPr>
          <w:rFonts w:ascii="Times New Roman" w:eastAsia="Times New Roman" w:hAnsi="Times New Roman" w:cs="Times New Roman"/>
          <w:color w:val="000000"/>
          <w:sz w:val="24"/>
          <w:szCs w:val="24"/>
        </w:rPr>
        <w:t xml:space="preserve">.  </w:t>
      </w:r>
      <w:proofErr w:type="gramEnd"/>
      <w:r w:rsidRPr="00823D85">
        <w:rPr>
          <w:rFonts w:ascii="Times New Roman" w:eastAsia="Times New Roman" w:hAnsi="Times New Roman" w:cs="Times New Roman"/>
          <w:color w:val="000000"/>
          <w:sz w:val="24"/>
          <w:szCs w:val="24"/>
        </w:rPr>
        <w:t>The rights, powers, remedies and privileges provided in this Guaranty are cumulative and not exclusive of any rights, powers, remedies and privileges provided by law and any other agreement.</w:t>
      </w:r>
    </w:p>
    <w:p w14:paraId="7E1E6993" w14:textId="77777777" w:rsidR="00823D85" w:rsidRPr="00823D85" w:rsidRDefault="00823D85" w:rsidP="00823D85">
      <w:pPr>
        <w:spacing w:after="0" w:line="240" w:lineRule="auto"/>
        <w:jc w:val="both"/>
        <w:rPr>
          <w:rFonts w:ascii="Times New Roman" w:eastAsia="Times New Roman" w:hAnsi="Times New Roman" w:cs="Times New Roman"/>
          <w:color w:val="000000"/>
          <w:sz w:val="24"/>
          <w:szCs w:val="24"/>
        </w:rPr>
      </w:pPr>
    </w:p>
    <w:p w14:paraId="6FC53931" w14:textId="77777777" w:rsidR="00823D85" w:rsidRPr="00823D85" w:rsidRDefault="00823D85" w:rsidP="00823D85">
      <w:pPr>
        <w:spacing w:after="0" w:line="240" w:lineRule="auto"/>
        <w:jc w:val="both"/>
        <w:rPr>
          <w:rFonts w:ascii="Times New Roman" w:eastAsia="Times New Roman" w:hAnsi="Times New Roman" w:cs="Times New Roman"/>
          <w:color w:val="000000"/>
          <w:sz w:val="24"/>
          <w:szCs w:val="24"/>
        </w:rPr>
      </w:pPr>
      <w:r w:rsidRPr="00823D85">
        <w:rPr>
          <w:rFonts w:ascii="Times New Roman" w:eastAsia="Times New Roman" w:hAnsi="Times New Roman" w:cs="Times New Roman"/>
          <w:color w:val="000000"/>
          <w:sz w:val="24"/>
          <w:szCs w:val="24"/>
        </w:rPr>
        <w:tab/>
        <w:t>10.</w:t>
      </w:r>
      <w:r w:rsidRPr="00823D85">
        <w:rPr>
          <w:rFonts w:ascii="Times New Roman" w:eastAsia="Times New Roman" w:hAnsi="Times New Roman" w:cs="Times New Roman"/>
          <w:color w:val="000000"/>
          <w:sz w:val="24"/>
          <w:szCs w:val="24"/>
        </w:rPr>
        <w:tab/>
        <w:t>Representations and Warranties</w:t>
      </w:r>
      <w:proofErr w:type="gramStart"/>
      <w:r w:rsidRPr="00823D85">
        <w:rPr>
          <w:rFonts w:ascii="Times New Roman" w:eastAsia="Times New Roman" w:hAnsi="Times New Roman" w:cs="Times New Roman"/>
          <w:color w:val="000000"/>
          <w:sz w:val="24"/>
          <w:szCs w:val="24"/>
        </w:rPr>
        <w:t xml:space="preserve">.  </w:t>
      </w:r>
      <w:proofErr w:type="gramEnd"/>
      <w:r w:rsidRPr="00823D85">
        <w:rPr>
          <w:rFonts w:ascii="Times New Roman" w:eastAsia="Times New Roman" w:hAnsi="Times New Roman" w:cs="Times New Roman"/>
          <w:color w:val="000000"/>
          <w:sz w:val="24"/>
          <w:szCs w:val="24"/>
        </w:rPr>
        <w:t>Guarantor hereby represents and warranties the following:</w:t>
      </w:r>
    </w:p>
    <w:p w14:paraId="7C2FF253" w14:textId="77777777" w:rsidR="00823D85" w:rsidRPr="00823D85" w:rsidRDefault="00823D85" w:rsidP="00823D85">
      <w:pPr>
        <w:spacing w:after="0" w:line="240" w:lineRule="auto"/>
        <w:jc w:val="both"/>
        <w:rPr>
          <w:rFonts w:ascii="Times New Roman" w:eastAsia="Times New Roman" w:hAnsi="Times New Roman" w:cs="Times New Roman"/>
          <w:color w:val="000000"/>
          <w:sz w:val="24"/>
          <w:szCs w:val="24"/>
        </w:rPr>
      </w:pPr>
    </w:p>
    <w:p w14:paraId="56705F26" w14:textId="77777777" w:rsidR="00823D85" w:rsidRPr="00823D85" w:rsidRDefault="00823D85" w:rsidP="00823D85">
      <w:pPr>
        <w:spacing w:after="0" w:line="240" w:lineRule="auto"/>
        <w:jc w:val="both"/>
        <w:rPr>
          <w:rFonts w:ascii="Times New Roman" w:eastAsia="Times New Roman" w:hAnsi="Times New Roman" w:cs="Times New Roman"/>
          <w:color w:val="000000"/>
          <w:sz w:val="24"/>
          <w:szCs w:val="24"/>
        </w:rPr>
      </w:pPr>
      <w:r w:rsidRPr="00823D85">
        <w:rPr>
          <w:rFonts w:ascii="Times New Roman" w:eastAsia="Times New Roman" w:hAnsi="Times New Roman" w:cs="Times New Roman"/>
          <w:color w:val="000000"/>
          <w:sz w:val="24"/>
          <w:szCs w:val="24"/>
        </w:rPr>
        <w:tab/>
      </w:r>
      <w:r w:rsidRPr="00823D85">
        <w:rPr>
          <w:rFonts w:ascii="Times New Roman" w:eastAsia="Times New Roman" w:hAnsi="Times New Roman" w:cs="Times New Roman"/>
          <w:color w:val="000000"/>
          <w:sz w:val="24"/>
          <w:szCs w:val="24"/>
        </w:rPr>
        <w:tab/>
        <w:t>(A)</w:t>
      </w:r>
      <w:r w:rsidRPr="00823D85">
        <w:rPr>
          <w:rFonts w:ascii="Times New Roman" w:eastAsia="Times New Roman" w:hAnsi="Times New Roman" w:cs="Times New Roman"/>
          <w:color w:val="000000"/>
          <w:sz w:val="24"/>
          <w:szCs w:val="24"/>
        </w:rPr>
        <w:tab/>
        <w:t xml:space="preserve">The Guarantor is duly organized, validly existing and in good standing under the laws of the </w:t>
      </w:r>
      <w:proofErr w:type="gramStart"/>
      <w:r w:rsidRPr="00823D85">
        <w:rPr>
          <w:rFonts w:ascii="Times New Roman" w:eastAsia="Times New Roman" w:hAnsi="Times New Roman" w:cs="Times New Roman"/>
          <w:color w:val="000000"/>
          <w:sz w:val="24"/>
          <w:szCs w:val="24"/>
        </w:rPr>
        <w:t>jurisdiction</w:t>
      </w:r>
      <w:proofErr w:type="gramEnd"/>
      <w:r w:rsidRPr="00823D85">
        <w:rPr>
          <w:rFonts w:ascii="Times New Roman" w:eastAsia="Times New Roman" w:hAnsi="Times New Roman" w:cs="Times New Roman"/>
          <w:color w:val="000000"/>
          <w:sz w:val="24"/>
          <w:szCs w:val="24"/>
        </w:rPr>
        <w:t xml:space="preserve"> of its organization and has full power, corporate or otherwise, to execute, deliver and perform this Guaranty.</w:t>
      </w:r>
    </w:p>
    <w:p w14:paraId="2FFF1E88" w14:textId="77777777" w:rsidR="00823D85" w:rsidRPr="00823D85" w:rsidRDefault="00823D85" w:rsidP="00823D85">
      <w:pPr>
        <w:spacing w:after="0" w:line="240" w:lineRule="auto"/>
        <w:jc w:val="both"/>
        <w:rPr>
          <w:rFonts w:ascii="Times New Roman" w:eastAsia="Times New Roman" w:hAnsi="Times New Roman" w:cs="Times New Roman"/>
          <w:color w:val="000000"/>
          <w:sz w:val="24"/>
          <w:szCs w:val="24"/>
        </w:rPr>
      </w:pPr>
    </w:p>
    <w:p w14:paraId="69430632" w14:textId="77777777" w:rsidR="00823D85" w:rsidRPr="00823D85" w:rsidRDefault="00823D85" w:rsidP="00823D85">
      <w:pPr>
        <w:spacing w:after="0" w:line="240" w:lineRule="auto"/>
        <w:jc w:val="both"/>
        <w:rPr>
          <w:rFonts w:ascii="Times New Roman" w:eastAsia="Times New Roman" w:hAnsi="Times New Roman" w:cs="Times New Roman"/>
          <w:color w:val="000000"/>
          <w:sz w:val="24"/>
          <w:szCs w:val="24"/>
        </w:rPr>
      </w:pPr>
      <w:r w:rsidRPr="00823D85">
        <w:rPr>
          <w:rFonts w:ascii="Times New Roman" w:eastAsia="Times New Roman" w:hAnsi="Times New Roman" w:cs="Times New Roman"/>
          <w:color w:val="000000"/>
          <w:sz w:val="24"/>
          <w:szCs w:val="24"/>
        </w:rPr>
        <w:tab/>
      </w:r>
      <w:r w:rsidRPr="00823D85">
        <w:rPr>
          <w:rFonts w:ascii="Times New Roman" w:eastAsia="Times New Roman" w:hAnsi="Times New Roman" w:cs="Times New Roman"/>
          <w:color w:val="000000"/>
          <w:sz w:val="24"/>
          <w:szCs w:val="24"/>
        </w:rPr>
        <w:tab/>
        <w:t>(B)</w:t>
      </w:r>
      <w:r w:rsidRPr="00823D85">
        <w:rPr>
          <w:rFonts w:ascii="Times New Roman" w:eastAsia="Times New Roman" w:hAnsi="Times New Roman" w:cs="Times New Roman"/>
          <w:color w:val="000000"/>
          <w:sz w:val="24"/>
          <w:szCs w:val="24"/>
        </w:rPr>
        <w:tab/>
        <w:t xml:space="preserve">The execution, delivery and performance of the Guaranty have been and remain duly authorized by all necessary corporate action and do not contravene any provision of law or of the Guarantor's constitutional documents or any contractual restriction binding on the Guarantor or its assets. </w:t>
      </w:r>
    </w:p>
    <w:p w14:paraId="4B518E3F" w14:textId="77777777" w:rsidR="00823D85" w:rsidRPr="00823D85" w:rsidRDefault="00823D85" w:rsidP="00823D85">
      <w:pPr>
        <w:spacing w:after="0" w:line="240" w:lineRule="auto"/>
        <w:jc w:val="both"/>
        <w:rPr>
          <w:rFonts w:ascii="Times New Roman" w:eastAsia="Times New Roman" w:hAnsi="Times New Roman" w:cs="Times New Roman"/>
          <w:color w:val="000000"/>
          <w:sz w:val="24"/>
          <w:szCs w:val="24"/>
        </w:rPr>
      </w:pPr>
    </w:p>
    <w:p w14:paraId="12CAD7D0" w14:textId="77777777" w:rsidR="00823D85" w:rsidRPr="00823D85" w:rsidRDefault="00823D85" w:rsidP="00823D85">
      <w:pPr>
        <w:spacing w:after="0" w:line="240" w:lineRule="auto"/>
        <w:jc w:val="both"/>
        <w:rPr>
          <w:rFonts w:ascii="Times New Roman" w:eastAsia="Times New Roman" w:hAnsi="Times New Roman" w:cs="Times New Roman"/>
          <w:color w:val="000000"/>
          <w:sz w:val="24"/>
          <w:szCs w:val="24"/>
        </w:rPr>
      </w:pPr>
      <w:r w:rsidRPr="00823D85">
        <w:rPr>
          <w:rFonts w:ascii="Times New Roman" w:eastAsia="Times New Roman" w:hAnsi="Times New Roman" w:cs="Times New Roman"/>
          <w:color w:val="000000"/>
          <w:sz w:val="24"/>
          <w:szCs w:val="24"/>
        </w:rPr>
        <w:tab/>
      </w:r>
      <w:r w:rsidRPr="00823D85">
        <w:rPr>
          <w:rFonts w:ascii="Times New Roman" w:eastAsia="Times New Roman" w:hAnsi="Times New Roman" w:cs="Times New Roman"/>
          <w:color w:val="000000"/>
          <w:sz w:val="24"/>
          <w:szCs w:val="24"/>
        </w:rPr>
        <w:tab/>
        <w:t>(C)</w:t>
      </w:r>
      <w:r w:rsidRPr="00823D85">
        <w:rPr>
          <w:rFonts w:ascii="Times New Roman" w:eastAsia="Times New Roman" w:hAnsi="Times New Roman" w:cs="Times New Roman"/>
          <w:color w:val="000000"/>
          <w:sz w:val="24"/>
          <w:szCs w:val="24"/>
        </w:rPr>
        <w:tab/>
        <w:t>All consents, authorizations and approvals of, and registrations and declarations with, any governmental authority necessary for the due execution, delivery and performance of this Guaranty, if any, have been obtained and remain in full force and effect and all conditions thereof have been duly complied with, and no other action by and no notice to or filing with, any governmental authority is required in connection with the execution, delivery or performance of this Guaranty.</w:t>
      </w:r>
    </w:p>
    <w:p w14:paraId="0AC600A3" w14:textId="77777777" w:rsidR="00823D85" w:rsidRPr="00823D85" w:rsidRDefault="00823D85" w:rsidP="00823D85">
      <w:pPr>
        <w:spacing w:after="0" w:line="240" w:lineRule="auto"/>
        <w:jc w:val="both"/>
        <w:rPr>
          <w:rFonts w:ascii="Times New Roman" w:eastAsia="Times New Roman" w:hAnsi="Times New Roman" w:cs="Times New Roman"/>
          <w:color w:val="000000"/>
          <w:sz w:val="24"/>
          <w:szCs w:val="24"/>
        </w:rPr>
      </w:pPr>
    </w:p>
    <w:p w14:paraId="691317EC" w14:textId="77777777" w:rsidR="00823D85" w:rsidRPr="00823D85" w:rsidRDefault="00823D85" w:rsidP="00823D85">
      <w:pPr>
        <w:spacing w:after="0" w:line="240" w:lineRule="auto"/>
        <w:jc w:val="both"/>
        <w:rPr>
          <w:rFonts w:ascii="Times New Roman" w:eastAsia="Times New Roman" w:hAnsi="Times New Roman" w:cs="Times New Roman"/>
          <w:color w:val="000000"/>
          <w:sz w:val="24"/>
          <w:szCs w:val="24"/>
        </w:rPr>
      </w:pPr>
      <w:r w:rsidRPr="00823D85">
        <w:rPr>
          <w:rFonts w:ascii="Times New Roman" w:eastAsia="Times New Roman" w:hAnsi="Times New Roman" w:cs="Times New Roman"/>
          <w:color w:val="000000"/>
          <w:sz w:val="24"/>
          <w:szCs w:val="24"/>
        </w:rPr>
        <w:tab/>
      </w:r>
      <w:r w:rsidRPr="00823D85">
        <w:rPr>
          <w:rFonts w:ascii="Times New Roman" w:eastAsia="Times New Roman" w:hAnsi="Times New Roman" w:cs="Times New Roman"/>
          <w:color w:val="000000"/>
          <w:sz w:val="24"/>
          <w:szCs w:val="24"/>
        </w:rPr>
        <w:tab/>
        <w:t>(D)</w:t>
      </w:r>
      <w:r w:rsidRPr="00823D85">
        <w:rPr>
          <w:rFonts w:ascii="Times New Roman" w:eastAsia="Times New Roman" w:hAnsi="Times New Roman" w:cs="Times New Roman"/>
          <w:color w:val="000000"/>
          <w:sz w:val="24"/>
          <w:szCs w:val="24"/>
        </w:rPr>
        <w:tab/>
        <w:t>This Guaranty constitutes the legal, valid and binding obligation of the Guarantor enforceable against the Guarantor in accordance with its terms, subject, as to enforcement, to bankruptcy, insolvency, reorganization and other laws of general applicability relating to or affecting creditors' rights and to general equity principles.</w:t>
      </w:r>
    </w:p>
    <w:p w14:paraId="1C89A71B" w14:textId="77777777" w:rsidR="00823D85" w:rsidRPr="00823D85" w:rsidRDefault="00823D85" w:rsidP="00823D85">
      <w:pPr>
        <w:spacing w:after="0" w:line="240" w:lineRule="auto"/>
        <w:jc w:val="both"/>
        <w:rPr>
          <w:rFonts w:ascii="Times New Roman" w:eastAsia="Times New Roman" w:hAnsi="Times New Roman" w:cs="Times New Roman"/>
          <w:color w:val="000000"/>
          <w:sz w:val="24"/>
          <w:szCs w:val="24"/>
        </w:rPr>
      </w:pPr>
    </w:p>
    <w:p w14:paraId="67DC7FA3" w14:textId="77777777" w:rsidR="00823D85" w:rsidRPr="00823D85" w:rsidRDefault="00823D85" w:rsidP="00823D85">
      <w:pPr>
        <w:spacing w:after="0" w:line="240" w:lineRule="auto"/>
        <w:jc w:val="both"/>
        <w:rPr>
          <w:rFonts w:ascii="Times New Roman" w:eastAsia="Times New Roman" w:hAnsi="Times New Roman" w:cs="Times New Roman"/>
          <w:color w:val="000000"/>
          <w:sz w:val="24"/>
          <w:szCs w:val="24"/>
        </w:rPr>
      </w:pPr>
      <w:r w:rsidRPr="00823D85">
        <w:rPr>
          <w:rFonts w:ascii="Times New Roman" w:eastAsia="Times New Roman" w:hAnsi="Times New Roman" w:cs="Times New Roman"/>
          <w:color w:val="000000"/>
          <w:sz w:val="24"/>
          <w:szCs w:val="24"/>
        </w:rPr>
        <w:lastRenderedPageBreak/>
        <w:tab/>
        <w:t>12.</w:t>
      </w:r>
      <w:r w:rsidRPr="00823D85">
        <w:rPr>
          <w:rFonts w:ascii="Times New Roman" w:eastAsia="Times New Roman" w:hAnsi="Times New Roman" w:cs="Times New Roman"/>
          <w:color w:val="000000"/>
          <w:sz w:val="24"/>
          <w:szCs w:val="24"/>
        </w:rPr>
        <w:tab/>
        <w:t>Notices</w:t>
      </w:r>
      <w:proofErr w:type="gramStart"/>
      <w:r w:rsidRPr="00823D85">
        <w:rPr>
          <w:rFonts w:ascii="Times New Roman" w:eastAsia="Times New Roman" w:hAnsi="Times New Roman" w:cs="Times New Roman"/>
          <w:color w:val="000000"/>
          <w:sz w:val="24"/>
          <w:szCs w:val="24"/>
        </w:rPr>
        <w:t xml:space="preserve">.  </w:t>
      </w:r>
      <w:proofErr w:type="gramEnd"/>
      <w:r w:rsidRPr="00823D85">
        <w:rPr>
          <w:rFonts w:ascii="Times New Roman" w:eastAsia="Times New Roman" w:hAnsi="Times New Roman" w:cs="Times New Roman"/>
          <w:color w:val="000000"/>
          <w:sz w:val="24"/>
          <w:szCs w:val="24"/>
        </w:rPr>
        <w:t xml:space="preserve">All notices or communications to the Guarantor shall be in writing and shall </w:t>
      </w:r>
      <w:proofErr w:type="gramStart"/>
      <w:r w:rsidRPr="00823D85">
        <w:rPr>
          <w:rFonts w:ascii="Times New Roman" w:eastAsia="Times New Roman" w:hAnsi="Times New Roman" w:cs="Times New Roman"/>
          <w:color w:val="000000"/>
          <w:sz w:val="24"/>
          <w:szCs w:val="24"/>
        </w:rPr>
        <w:t>be directed</w:t>
      </w:r>
      <w:proofErr w:type="gramEnd"/>
      <w:r w:rsidRPr="00823D85">
        <w:rPr>
          <w:rFonts w:ascii="Times New Roman" w:eastAsia="Times New Roman" w:hAnsi="Times New Roman" w:cs="Times New Roman"/>
          <w:color w:val="000000"/>
          <w:sz w:val="24"/>
          <w:szCs w:val="24"/>
        </w:rPr>
        <w:t xml:space="preserve"> by registered or certified mail or overnight delivery service to:</w:t>
      </w:r>
    </w:p>
    <w:p w14:paraId="11197F56" w14:textId="77777777" w:rsidR="00823D85" w:rsidRPr="00823D85" w:rsidRDefault="00823D85" w:rsidP="00823D85">
      <w:pPr>
        <w:spacing w:after="0" w:line="240" w:lineRule="auto"/>
        <w:jc w:val="both"/>
        <w:rPr>
          <w:rFonts w:ascii="Times New Roman" w:eastAsia="Times New Roman" w:hAnsi="Times New Roman" w:cs="Times New Roman"/>
          <w:color w:val="000000"/>
          <w:sz w:val="24"/>
          <w:szCs w:val="24"/>
        </w:rPr>
      </w:pPr>
    </w:p>
    <w:p w14:paraId="1A36C808" w14:textId="77777777" w:rsidR="00823D85" w:rsidRPr="00823D85" w:rsidRDefault="00823D85" w:rsidP="00823D85">
      <w:pPr>
        <w:spacing w:after="0" w:line="240" w:lineRule="auto"/>
        <w:jc w:val="both"/>
        <w:rPr>
          <w:rFonts w:ascii="Times New Roman" w:eastAsia="Times New Roman" w:hAnsi="Times New Roman" w:cs="Times New Roman"/>
          <w:color w:val="000000"/>
          <w:sz w:val="24"/>
          <w:szCs w:val="24"/>
        </w:rPr>
      </w:pPr>
      <w:r w:rsidRPr="00823D85">
        <w:rPr>
          <w:rFonts w:ascii="Times New Roman" w:eastAsia="Times New Roman" w:hAnsi="Times New Roman" w:cs="Times New Roman"/>
          <w:color w:val="000000"/>
          <w:sz w:val="24"/>
          <w:szCs w:val="24"/>
        </w:rPr>
        <w:tab/>
      </w:r>
      <w:r w:rsidRPr="00823D85">
        <w:rPr>
          <w:rFonts w:ascii="Times New Roman" w:eastAsia="Times New Roman" w:hAnsi="Times New Roman" w:cs="Times New Roman"/>
          <w:color w:val="000000"/>
          <w:sz w:val="24"/>
          <w:szCs w:val="24"/>
        </w:rPr>
        <w:tab/>
      </w:r>
      <w:r w:rsidRPr="00823D85">
        <w:rPr>
          <w:rFonts w:ascii="Times New Roman" w:eastAsia="Times New Roman" w:hAnsi="Times New Roman" w:cs="Times New Roman"/>
          <w:color w:val="000000"/>
          <w:sz w:val="24"/>
          <w:szCs w:val="24"/>
        </w:rPr>
        <w:tab/>
      </w:r>
      <w:r w:rsidRPr="00823D85">
        <w:rPr>
          <w:rFonts w:ascii="Times New Roman" w:eastAsia="Times New Roman" w:hAnsi="Times New Roman" w:cs="Times New Roman"/>
          <w:b/>
          <w:i/>
          <w:color w:val="000000"/>
          <w:sz w:val="24"/>
          <w:szCs w:val="24"/>
        </w:rPr>
        <w:t>[company name&amp; address]</w:t>
      </w:r>
    </w:p>
    <w:p w14:paraId="42A4A0D1" w14:textId="77777777" w:rsidR="00823D85" w:rsidRPr="00823D85" w:rsidRDefault="00823D85" w:rsidP="00823D85">
      <w:pPr>
        <w:spacing w:after="0" w:line="240" w:lineRule="auto"/>
        <w:jc w:val="both"/>
        <w:rPr>
          <w:rFonts w:ascii="Times New Roman" w:eastAsia="Times New Roman" w:hAnsi="Times New Roman" w:cs="Times New Roman"/>
          <w:b/>
          <w:i/>
          <w:color w:val="000000"/>
          <w:sz w:val="24"/>
          <w:szCs w:val="24"/>
        </w:rPr>
      </w:pPr>
      <w:r w:rsidRPr="00823D85">
        <w:rPr>
          <w:rFonts w:ascii="Times New Roman" w:eastAsia="Times New Roman" w:hAnsi="Times New Roman" w:cs="Times New Roman"/>
          <w:color w:val="000000"/>
          <w:sz w:val="24"/>
          <w:szCs w:val="24"/>
        </w:rPr>
        <w:tab/>
      </w:r>
      <w:r w:rsidRPr="00823D85">
        <w:rPr>
          <w:rFonts w:ascii="Times New Roman" w:eastAsia="Times New Roman" w:hAnsi="Times New Roman" w:cs="Times New Roman"/>
          <w:color w:val="000000"/>
          <w:sz w:val="24"/>
          <w:szCs w:val="24"/>
        </w:rPr>
        <w:tab/>
      </w:r>
      <w:r w:rsidRPr="00823D85">
        <w:rPr>
          <w:rFonts w:ascii="Times New Roman" w:eastAsia="Times New Roman" w:hAnsi="Times New Roman" w:cs="Times New Roman"/>
          <w:color w:val="000000"/>
          <w:sz w:val="24"/>
          <w:szCs w:val="24"/>
        </w:rPr>
        <w:tab/>
      </w:r>
    </w:p>
    <w:p w14:paraId="40BA3776" w14:textId="77777777" w:rsidR="00823D85" w:rsidRPr="00823D85" w:rsidRDefault="00823D85" w:rsidP="00823D85">
      <w:pPr>
        <w:spacing w:after="0" w:line="240" w:lineRule="auto"/>
        <w:jc w:val="both"/>
        <w:rPr>
          <w:rFonts w:ascii="Times New Roman" w:eastAsia="Times New Roman" w:hAnsi="Times New Roman" w:cs="Times New Roman"/>
          <w:color w:val="000000"/>
          <w:sz w:val="24"/>
          <w:szCs w:val="24"/>
        </w:rPr>
      </w:pPr>
    </w:p>
    <w:p w14:paraId="42EE72EC" w14:textId="77777777" w:rsidR="00823D85" w:rsidRPr="00823D85" w:rsidRDefault="00823D85" w:rsidP="00823D85">
      <w:pPr>
        <w:spacing w:after="0" w:line="240" w:lineRule="auto"/>
        <w:jc w:val="both"/>
        <w:rPr>
          <w:rFonts w:ascii="Times New Roman" w:eastAsia="Times New Roman" w:hAnsi="Times New Roman" w:cs="Times New Roman"/>
          <w:color w:val="000000"/>
          <w:sz w:val="24"/>
          <w:szCs w:val="24"/>
        </w:rPr>
      </w:pPr>
      <w:r w:rsidRPr="00823D85">
        <w:rPr>
          <w:rFonts w:ascii="Times New Roman" w:eastAsia="Times New Roman" w:hAnsi="Times New Roman" w:cs="Times New Roman"/>
          <w:color w:val="000000"/>
          <w:sz w:val="24"/>
          <w:szCs w:val="24"/>
        </w:rPr>
        <w:t>or such other address as the Guarantor shall from time to time specify to Counterparty.</w:t>
      </w:r>
    </w:p>
    <w:p w14:paraId="50BBA565" w14:textId="77777777" w:rsidR="00823D85" w:rsidRPr="00823D85" w:rsidRDefault="00823D85" w:rsidP="00823D85">
      <w:pPr>
        <w:spacing w:after="0" w:line="240" w:lineRule="auto"/>
        <w:jc w:val="both"/>
        <w:rPr>
          <w:rFonts w:ascii="Times New Roman" w:eastAsia="Times New Roman" w:hAnsi="Times New Roman" w:cs="Times New Roman"/>
          <w:color w:val="000000"/>
          <w:sz w:val="24"/>
          <w:szCs w:val="24"/>
        </w:rPr>
      </w:pPr>
    </w:p>
    <w:p w14:paraId="49C4EF7A" w14:textId="77777777" w:rsidR="00823D85" w:rsidRPr="00823D85" w:rsidRDefault="00823D85" w:rsidP="00823D85">
      <w:pPr>
        <w:spacing w:after="0" w:line="240" w:lineRule="auto"/>
        <w:jc w:val="both"/>
        <w:rPr>
          <w:rFonts w:ascii="Times New Roman" w:eastAsia="Times New Roman" w:hAnsi="Times New Roman" w:cs="Times New Roman"/>
          <w:color w:val="000000"/>
          <w:sz w:val="24"/>
          <w:szCs w:val="24"/>
        </w:rPr>
      </w:pPr>
      <w:r w:rsidRPr="00823D85">
        <w:rPr>
          <w:rFonts w:ascii="Times New Roman" w:eastAsia="Times New Roman" w:hAnsi="Times New Roman" w:cs="Times New Roman"/>
          <w:color w:val="000000"/>
          <w:sz w:val="24"/>
          <w:szCs w:val="24"/>
        </w:rPr>
        <w:tab/>
        <w:t>13.</w:t>
      </w:r>
      <w:r w:rsidRPr="00823D85">
        <w:rPr>
          <w:rFonts w:ascii="Times New Roman" w:eastAsia="Times New Roman" w:hAnsi="Times New Roman" w:cs="Times New Roman"/>
          <w:color w:val="000000"/>
          <w:sz w:val="24"/>
          <w:szCs w:val="24"/>
        </w:rPr>
        <w:tab/>
        <w:t>GOVERNING LAW</w:t>
      </w:r>
      <w:proofErr w:type="gramStart"/>
      <w:r w:rsidRPr="00823D85">
        <w:rPr>
          <w:rFonts w:ascii="Times New Roman" w:eastAsia="Times New Roman" w:hAnsi="Times New Roman" w:cs="Times New Roman"/>
          <w:color w:val="000000"/>
          <w:sz w:val="24"/>
          <w:szCs w:val="24"/>
        </w:rPr>
        <w:t xml:space="preserve">.  </w:t>
      </w:r>
      <w:proofErr w:type="gramEnd"/>
      <w:r w:rsidRPr="00823D85">
        <w:rPr>
          <w:rFonts w:ascii="Times New Roman" w:eastAsia="Times New Roman" w:hAnsi="Times New Roman" w:cs="Times New Roman"/>
          <w:color w:val="000000"/>
          <w:sz w:val="24"/>
          <w:szCs w:val="24"/>
        </w:rPr>
        <w:t xml:space="preserve">THIS GUARANTY WILL BE GOVERNED BY AND CONSTRUED IN ACCORDANCE WITH THE LAWS OF THE STATE OF </w:t>
      </w:r>
      <w:smartTag w:uri="urn:schemas-microsoft-com:office:smarttags" w:element="State">
        <w:smartTag w:uri="urn:schemas-microsoft-com:office:smarttags" w:element="place">
          <w:r w:rsidRPr="00823D85">
            <w:rPr>
              <w:rFonts w:ascii="Times New Roman" w:eastAsia="Times New Roman" w:hAnsi="Times New Roman" w:cs="Times New Roman"/>
              <w:color w:val="000000"/>
              <w:sz w:val="24"/>
              <w:szCs w:val="24"/>
            </w:rPr>
            <w:t>CONNECTICUT</w:t>
          </w:r>
        </w:smartTag>
      </w:smartTag>
      <w:r w:rsidRPr="00823D85">
        <w:rPr>
          <w:rFonts w:ascii="Times New Roman" w:eastAsia="Times New Roman" w:hAnsi="Times New Roman" w:cs="Times New Roman"/>
          <w:color w:val="000000"/>
          <w:sz w:val="24"/>
          <w:szCs w:val="24"/>
        </w:rPr>
        <w:t xml:space="preserve">, WITHOUT REFERENCE TO CHOICE OF LAW DOCTRINE. THE GUARANTOR AND COUNTERPARTY JOINTLY AND SEVERALLY AGREE TO THE EXCLUSIVE </w:t>
      </w:r>
      <w:proofErr w:type="gramStart"/>
      <w:r w:rsidRPr="00823D85">
        <w:rPr>
          <w:rFonts w:ascii="Times New Roman" w:eastAsia="Times New Roman" w:hAnsi="Times New Roman" w:cs="Times New Roman"/>
          <w:color w:val="000000"/>
          <w:sz w:val="24"/>
          <w:szCs w:val="24"/>
        </w:rPr>
        <w:t>JURISDICTION</w:t>
      </w:r>
      <w:proofErr w:type="gramEnd"/>
      <w:r w:rsidRPr="00823D85">
        <w:rPr>
          <w:rFonts w:ascii="Times New Roman" w:eastAsia="Times New Roman" w:hAnsi="Times New Roman" w:cs="Times New Roman"/>
          <w:color w:val="000000"/>
          <w:sz w:val="24"/>
          <w:szCs w:val="24"/>
        </w:rPr>
        <w:t xml:space="preserve"> OF STATE AND FEDERAL COURTS LOCATED IN THE STATE OF CONNECTICUT OVER ANY DISPUTES ARISING OR RELATING TO THIS GUARANTY AND WAIVE ANY OBJECTIONS TO VENUE OR INCONVENIENT FORUM.  THE GUARANTOR AND COUNTERPARTY EACH HEREBY IRREVOCABLY WAIVE ANY AND ALL RIGHTS TO TRIAL BY JURY WITH RESPECT TO ANY LEGAL PROCEEDING ARISING OUT OF OR RELATING TO THIS GUARANTY.</w:t>
      </w:r>
    </w:p>
    <w:p w14:paraId="232408B8" w14:textId="77777777" w:rsidR="00823D85" w:rsidRPr="00823D85" w:rsidRDefault="00823D85" w:rsidP="00823D85">
      <w:pPr>
        <w:spacing w:after="0" w:line="240" w:lineRule="auto"/>
        <w:jc w:val="both"/>
        <w:rPr>
          <w:rFonts w:ascii="Times New Roman" w:eastAsia="Times New Roman" w:hAnsi="Times New Roman" w:cs="Times New Roman"/>
          <w:color w:val="000000"/>
          <w:sz w:val="24"/>
          <w:szCs w:val="24"/>
        </w:rPr>
      </w:pPr>
    </w:p>
    <w:p w14:paraId="386F35D0" w14:textId="77777777" w:rsidR="00823D85" w:rsidRPr="00823D85" w:rsidRDefault="00823D85" w:rsidP="00823D85">
      <w:pPr>
        <w:spacing w:after="0" w:line="240" w:lineRule="auto"/>
        <w:jc w:val="both"/>
        <w:rPr>
          <w:rFonts w:ascii="Times New Roman" w:eastAsia="Times New Roman" w:hAnsi="Times New Roman" w:cs="Times New Roman"/>
          <w:color w:val="000000"/>
          <w:sz w:val="24"/>
          <w:szCs w:val="24"/>
        </w:rPr>
      </w:pPr>
      <w:r w:rsidRPr="00823D85">
        <w:rPr>
          <w:rFonts w:ascii="Times New Roman" w:eastAsia="Times New Roman" w:hAnsi="Times New Roman" w:cs="Times New Roman"/>
          <w:color w:val="000000"/>
          <w:sz w:val="24"/>
          <w:szCs w:val="24"/>
        </w:rPr>
        <w:tab/>
        <w:t>14.</w:t>
      </w:r>
      <w:r w:rsidRPr="00823D85">
        <w:rPr>
          <w:rFonts w:ascii="Times New Roman" w:eastAsia="Times New Roman" w:hAnsi="Times New Roman" w:cs="Times New Roman"/>
          <w:color w:val="000000"/>
          <w:sz w:val="24"/>
          <w:szCs w:val="24"/>
        </w:rPr>
        <w:tab/>
        <w:t>Third Party Beneficiaries</w:t>
      </w:r>
      <w:proofErr w:type="gramStart"/>
      <w:r w:rsidRPr="00823D85">
        <w:rPr>
          <w:rFonts w:ascii="Times New Roman" w:eastAsia="Times New Roman" w:hAnsi="Times New Roman" w:cs="Times New Roman"/>
          <w:color w:val="000000"/>
          <w:sz w:val="24"/>
          <w:szCs w:val="24"/>
        </w:rPr>
        <w:t xml:space="preserve">.  </w:t>
      </w:r>
      <w:proofErr w:type="gramEnd"/>
      <w:r w:rsidRPr="00823D85">
        <w:rPr>
          <w:rFonts w:ascii="Times New Roman" w:eastAsia="Times New Roman" w:hAnsi="Times New Roman" w:cs="Times New Roman"/>
          <w:color w:val="000000"/>
          <w:sz w:val="24"/>
          <w:szCs w:val="24"/>
        </w:rPr>
        <w:t xml:space="preserve">This Guaranty shall not </w:t>
      </w:r>
      <w:proofErr w:type="gramStart"/>
      <w:r w:rsidRPr="00823D85">
        <w:rPr>
          <w:rFonts w:ascii="Times New Roman" w:eastAsia="Times New Roman" w:hAnsi="Times New Roman" w:cs="Times New Roman"/>
          <w:color w:val="000000"/>
          <w:sz w:val="24"/>
          <w:szCs w:val="24"/>
        </w:rPr>
        <w:t>be construed</w:t>
      </w:r>
      <w:proofErr w:type="gramEnd"/>
      <w:r w:rsidRPr="00823D85">
        <w:rPr>
          <w:rFonts w:ascii="Times New Roman" w:eastAsia="Times New Roman" w:hAnsi="Times New Roman" w:cs="Times New Roman"/>
          <w:color w:val="000000"/>
          <w:sz w:val="24"/>
          <w:szCs w:val="24"/>
        </w:rPr>
        <w:t xml:space="preserve"> to create any third party beneficiary relationship as to or with any person or entity other than the Counterparty.</w:t>
      </w:r>
    </w:p>
    <w:p w14:paraId="1D704488" w14:textId="77777777" w:rsidR="00823D85" w:rsidRPr="00823D85" w:rsidRDefault="00823D85" w:rsidP="00823D85">
      <w:pPr>
        <w:spacing w:after="0" w:line="240" w:lineRule="auto"/>
        <w:jc w:val="both"/>
        <w:rPr>
          <w:rFonts w:ascii="Times New Roman" w:eastAsia="Times New Roman" w:hAnsi="Times New Roman" w:cs="Times New Roman"/>
          <w:color w:val="000000"/>
          <w:sz w:val="24"/>
          <w:szCs w:val="24"/>
        </w:rPr>
      </w:pPr>
    </w:p>
    <w:p w14:paraId="7701D252" w14:textId="77777777" w:rsidR="00823D85" w:rsidRPr="00823D85" w:rsidRDefault="00823D85" w:rsidP="00823D85">
      <w:pPr>
        <w:spacing w:after="0" w:line="240" w:lineRule="auto"/>
        <w:jc w:val="both"/>
        <w:rPr>
          <w:rFonts w:ascii="Times New Roman" w:eastAsia="Times New Roman" w:hAnsi="Times New Roman" w:cs="Times New Roman"/>
          <w:color w:val="000000"/>
          <w:sz w:val="24"/>
          <w:szCs w:val="24"/>
        </w:rPr>
      </w:pPr>
      <w:r w:rsidRPr="00823D85">
        <w:rPr>
          <w:rFonts w:ascii="Times New Roman" w:eastAsia="Times New Roman" w:hAnsi="Times New Roman" w:cs="Times New Roman"/>
          <w:color w:val="000000"/>
          <w:sz w:val="24"/>
          <w:szCs w:val="24"/>
        </w:rPr>
        <w:tab/>
        <w:t xml:space="preserve">IN WITNESS WHEREOF, the Guarantor has caused this Guaranty to </w:t>
      </w:r>
      <w:proofErr w:type="gramStart"/>
      <w:r w:rsidRPr="00823D85">
        <w:rPr>
          <w:rFonts w:ascii="Times New Roman" w:eastAsia="Times New Roman" w:hAnsi="Times New Roman" w:cs="Times New Roman"/>
          <w:color w:val="000000"/>
          <w:sz w:val="24"/>
          <w:szCs w:val="24"/>
        </w:rPr>
        <w:t>be duly executed</w:t>
      </w:r>
      <w:proofErr w:type="gramEnd"/>
      <w:r w:rsidRPr="00823D85">
        <w:rPr>
          <w:rFonts w:ascii="Times New Roman" w:eastAsia="Times New Roman" w:hAnsi="Times New Roman" w:cs="Times New Roman"/>
          <w:color w:val="000000"/>
          <w:sz w:val="24"/>
          <w:szCs w:val="24"/>
        </w:rPr>
        <w:t xml:space="preserve"> as of the date first above written.</w:t>
      </w:r>
    </w:p>
    <w:p w14:paraId="1BEE877B" w14:textId="77777777" w:rsidR="00823D85" w:rsidRPr="00823D85" w:rsidRDefault="00823D85" w:rsidP="00823D85">
      <w:pPr>
        <w:spacing w:after="0" w:line="240" w:lineRule="auto"/>
        <w:jc w:val="both"/>
        <w:rPr>
          <w:rFonts w:ascii="Times New Roman" w:eastAsia="Times New Roman" w:hAnsi="Times New Roman" w:cs="Times New Roman"/>
          <w:color w:val="000000"/>
          <w:sz w:val="24"/>
          <w:szCs w:val="24"/>
        </w:rPr>
      </w:pPr>
      <w:r w:rsidRPr="00823D85">
        <w:rPr>
          <w:rFonts w:ascii="Times New Roman" w:eastAsia="Times New Roman" w:hAnsi="Times New Roman" w:cs="Times New Roman"/>
          <w:color w:val="000000"/>
          <w:sz w:val="24"/>
          <w:szCs w:val="24"/>
        </w:rPr>
        <w:t xml:space="preserve"> </w:t>
      </w:r>
    </w:p>
    <w:p w14:paraId="28D03E8B" w14:textId="77777777" w:rsidR="00823D85" w:rsidRPr="00823D85" w:rsidRDefault="00823D85" w:rsidP="00823D85">
      <w:pPr>
        <w:widowControl w:val="0"/>
        <w:spacing w:after="0" w:line="240" w:lineRule="auto"/>
        <w:jc w:val="both"/>
        <w:rPr>
          <w:rFonts w:ascii="Times New Roman" w:eastAsia="Times New Roman" w:hAnsi="Times New Roman" w:cs="Times New Roman"/>
          <w:color w:val="000000"/>
          <w:sz w:val="24"/>
          <w:szCs w:val="24"/>
        </w:rPr>
      </w:pPr>
    </w:p>
    <w:p w14:paraId="57FC3190" w14:textId="77777777" w:rsidR="00823D85" w:rsidRPr="00823D85" w:rsidRDefault="00823D85" w:rsidP="00823D85">
      <w:pPr>
        <w:spacing w:after="0" w:line="45" w:lineRule="atLeast"/>
        <w:rPr>
          <w:rFonts w:ascii="Times New Roman" w:eastAsia="Times New Roman" w:hAnsi="Times New Roman" w:cs="Times New Roman"/>
          <w:color w:val="000000"/>
          <w:sz w:val="24"/>
          <w:szCs w:val="24"/>
        </w:rPr>
      </w:pPr>
      <w:r w:rsidRPr="00823D85">
        <w:rPr>
          <w:rFonts w:ascii="Times New Roman" w:eastAsia="Times New Roman" w:hAnsi="Times New Roman" w:cs="Times New Roman"/>
          <w:color w:val="000000"/>
          <w:sz w:val="24"/>
          <w:szCs w:val="24"/>
        </w:rPr>
        <w:tab/>
      </w:r>
      <w:r w:rsidRPr="00823D85">
        <w:rPr>
          <w:rFonts w:ascii="Times New Roman" w:eastAsia="Times New Roman" w:hAnsi="Times New Roman" w:cs="Times New Roman"/>
          <w:color w:val="000000"/>
          <w:sz w:val="24"/>
          <w:szCs w:val="24"/>
        </w:rPr>
        <w:tab/>
      </w:r>
      <w:r w:rsidRPr="00823D85">
        <w:rPr>
          <w:rFonts w:ascii="Times New Roman" w:eastAsia="Times New Roman" w:hAnsi="Times New Roman" w:cs="Times New Roman"/>
          <w:color w:val="000000"/>
          <w:sz w:val="24"/>
          <w:szCs w:val="24"/>
        </w:rPr>
        <w:tab/>
      </w:r>
      <w:r w:rsidRPr="00823D85">
        <w:rPr>
          <w:rFonts w:ascii="Times New Roman" w:eastAsia="Times New Roman" w:hAnsi="Times New Roman" w:cs="Times New Roman"/>
          <w:color w:val="000000"/>
          <w:sz w:val="24"/>
          <w:szCs w:val="24"/>
        </w:rPr>
        <w:tab/>
      </w:r>
      <w:r w:rsidRPr="00823D85">
        <w:rPr>
          <w:rFonts w:ascii="Times New Roman" w:eastAsia="Times New Roman" w:hAnsi="Times New Roman" w:cs="Times New Roman"/>
          <w:color w:val="000000"/>
          <w:sz w:val="24"/>
          <w:szCs w:val="24"/>
        </w:rPr>
        <w:tab/>
      </w:r>
      <w:r w:rsidRPr="00823D85">
        <w:rPr>
          <w:rFonts w:ascii="Times New Roman" w:eastAsia="Times New Roman" w:hAnsi="Times New Roman" w:cs="Times New Roman"/>
          <w:color w:val="000000"/>
          <w:sz w:val="24"/>
          <w:szCs w:val="24"/>
        </w:rPr>
        <w:tab/>
        <w:t xml:space="preserve"> </w:t>
      </w:r>
    </w:p>
    <w:p w14:paraId="01063DB4" w14:textId="77777777" w:rsidR="00823D85" w:rsidRPr="00823D85" w:rsidRDefault="00823D85" w:rsidP="00823D85">
      <w:pPr>
        <w:spacing w:after="0" w:line="240" w:lineRule="auto"/>
        <w:jc w:val="both"/>
        <w:outlineLvl w:val="0"/>
        <w:rPr>
          <w:rFonts w:ascii="Times New Roman" w:eastAsia="Times New Roman" w:hAnsi="Times New Roman" w:cs="Times New Roman"/>
          <w:color w:val="000000"/>
          <w:spacing w:val="-2"/>
          <w:sz w:val="24"/>
          <w:szCs w:val="24"/>
        </w:rPr>
      </w:pPr>
      <w:r w:rsidRPr="00823D85">
        <w:rPr>
          <w:rFonts w:ascii="Times New Roman" w:eastAsia="Times New Roman" w:hAnsi="Times New Roman" w:cs="Times New Roman"/>
          <w:color w:val="000000"/>
          <w:sz w:val="24"/>
          <w:szCs w:val="24"/>
        </w:rPr>
        <w:tab/>
      </w:r>
      <w:r w:rsidRPr="00823D85">
        <w:rPr>
          <w:rFonts w:ascii="Times New Roman" w:eastAsia="Times New Roman" w:hAnsi="Times New Roman" w:cs="Times New Roman"/>
          <w:color w:val="000000"/>
          <w:sz w:val="24"/>
          <w:szCs w:val="24"/>
        </w:rPr>
        <w:tab/>
      </w:r>
      <w:r w:rsidRPr="00823D85">
        <w:rPr>
          <w:rFonts w:ascii="Times New Roman" w:eastAsia="Times New Roman" w:hAnsi="Times New Roman" w:cs="Times New Roman"/>
          <w:color w:val="000000"/>
          <w:sz w:val="24"/>
          <w:szCs w:val="24"/>
        </w:rPr>
        <w:tab/>
      </w:r>
      <w:r w:rsidRPr="00823D85">
        <w:rPr>
          <w:rFonts w:ascii="Times New Roman" w:eastAsia="Times New Roman" w:hAnsi="Times New Roman" w:cs="Times New Roman"/>
          <w:color w:val="000000"/>
          <w:sz w:val="24"/>
          <w:szCs w:val="24"/>
        </w:rPr>
        <w:tab/>
      </w:r>
      <w:r w:rsidRPr="00823D85">
        <w:rPr>
          <w:rFonts w:ascii="Times New Roman" w:eastAsia="Times New Roman" w:hAnsi="Times New Roman" w:cs="Times New Roman"/>
          <w:color w:val="000000"/>
          <w:sz w:val="24"/>
          <w:szCs w:val="24"/>
        </w:rPr>
        <w:tab/>
      </w:r>
      <w:r w:rsidRPr="00823D85">
        <w:rPr>
          <w:rFonts w:ascii="Times New Roman" w:eastAsia="Times New Roman" w:hAnsi="Times New Roman" w:cs="Times New Roman"/>
          <w:color w:val="000000"/>
          <w:spacing w:val="-2"/>
          <w:sz w:val="24"/>
          <w:szCs w:val="24"/>
        </w:rPr>
        <w:t xml:space="preserve">Guarantor:  </w:t>
      </w:r>
    </w:p>
    <w:p w14:paraId="6779D471" w14:textId="77777777" w:rsidR="00823D85" w:rsidRPr="00823D85" w:rsidRDefault="00823D85" w:rsidP="00823D85">
      <w:pPr>
        <w:spacing w:after="0" w:line="240" w:lineRule="auto"/>
        <w:jc w:val="both"/>
        <w:rPr>
          <w:rFonts w:ascii="Times New Roman" w:eastAsia="Times New Roman" w:hAnsi="Times New Roman" w:cs="Times New Roman"/>
          <w:color w:val="000000"/>
          <w:spacing w:val="-2"/>
          <w:sz w:val="24"/>
          <w:szCs w:val="24"/>
        </w:rPr>
      </w:pPr>
    </w:p>
    <w:p w14:paraId="47D7D9C7" w14:textId="77777777" w:rsidR="00823D85" w:rsidRPr="00823D85" w:rsidRDefault="00823D85" w:rsidP="00823D85">
      <w:pPr>
        <w:spacing w:after="0" w:line="240" w:lineRule="auto"/>
        <w:jc w:val="both"/>
        <w:outlineLvl w:val="0"/>
        <w:rPr>
          <w:rFonts w:ascii="Times New Roman" w:eastAsia="Times New Roman" w:hAnsi="Times New Roman" w:cs="Times New Roman"/>
          <w:color w:val="000000"/>
          <w:spacing w:val="-2"/>
          <w:sz w:val="24"/>
          <w:szCs w:val="24"/>
        </w:rPr>
      </w:pPr>
      <w:r w:rsidRPr="00823D85">
        <w:rPr>
          <w:rFonts w:ascii="Times New Roman" w:eastAsia="Times New Roman" w:hAnsi="Times New Roman" w:cs="Times New Roman"/>
          <w:color w:val="000000"/>
          <w:spacing w:val="-2"/>
          <w:sz w:val="24"/>
          <w:szCs w:val="24"/>
        </w:rPr>
        <w:tab/>
      </w:r>
      <w:r w:rsidRPr="00823D85">
        <w:rPr>
          <w:rFonts w:ascii="Times New Roman" w:eastAsia="Times New Roman" w:hAnsi="Times New Roman" w:cs="Times New Roman"/>
          <w:color w:val="000000"/>
          <w:spacing w:val="-2"/>
          <w:sz w:val="24"/>
          <w:szCs w:val="24"/>
        </w:rPr>
        <w:tab/>
      </w:r>
      <w:r w:rsidRPr="00823D85">
        <w:rPr>
          <w:rFonts w:ascii="Times New Roman" w:eastAsia="Times New Roman" w:hAnsi="Times New Roman" w:cs="Times New Roman"/>
          <w:color w:val="000000"/>
          <w:spacing w:val="-2"/>
          <w:sz w:val="24"/>
          <w:szCs w:val="24"/>
        </w:rPr>
        <w:tab/>
      </w:r>
      <w:r w:rsidRPr="00823D85">
        <w:rPr>
          <w:rFonts w:ascii="Times New Roman" w:eastAsia="Times New Roman" w:hAnsi="Times New Roman" w:cs="Times New Roman"/>
          <w:color w:val="000000"/>
          <w:spacing w:val="-2"/>
          <w:sz w:val="24"/>
          <w:szCs w:val="24"/>
        </w:rPr>
        <w:tab/>
      </w:r>
      <w:r w:rsidRPr="00823D85">
        <w:rPr>
          <w:rFonts w:ascii="Times New Roman" w:eastAsia="Times New Roman" w:hAnsi="Times New Roman" w:cs="Times New Roman"/>
          <w:color w:val="000000"/>
          <w:spacing w:val="-2"/>
          <w:sz w:val="24"/>
          <w:szCs w:val="24"/>
        </w:rPr>
        <w:tab/>
        <w:t>By:     _______________________</w:t>
      </w:r>
    </w:p>
    <w:p w14:paraId="3ECA8DB8" w14:textId="77777777" w:rsidR="00823D85" w:rsidRPr="00823D85" w:rsidRDefault="00823D85" w:rsidP="00823D85">
      <w:pPr>
        <w:spacing w:after="0" w:line="240" w:lineRule="auto"/>
        <w:jc w:val="both"/>
        <w:rPr>
          <w:rFonts w:ascii="Times New Roman" w:eastAsia="Times New Roman" w:hAnsi="Times New Roman" w:cs="Times New Roman"/>
          <w:color w:val="000000"/>
          <w:spacing w:val="-2"/>
          <w:sz w:val="24"/>
          <w:szCs w:val="24"/>
        </w:rPr>
      </w:pPr>
    </w:p>
    <w:p w14:paraId="7BABB14B" w14:textId="77777777" w:rsidR="00823D85" w:rsidRPr="00823D85" w:rsidRDefault="00823D85" w:rsidP="00823D85">
      <w:pPr>
        <w:spacing w:after="0" w:line="240" w:lineRule="auto"/>
        <w:jc w:val="both"/>
        <w:rPr>
          <w:rFonts w:ascii="Times New Roman" w:eastAsia="Times New Roman" w:hAnsi="Times New Roman" w:cs="Times New Roman"/>
          <w:color w:val="000000"/>
          <w:spacing w:val="-2"/>
          <w:sz w:val="24"/>
          <w:szCs w:val="24"/>
        </w:rPr>
      </w:pPr>
      <w:r w:rsidRPr="00823D85">
        <w:rPr>
          <w:rFonts w:ascii="Times New Roman" w:eastAsia="Times New Roman" w:hAnsi="Times New Roman" w:cs="Times New Roman"/>
          <w:color w:val="000000"/>
          <w:spacing w:val="-2"/>
          <w:sz w:val="24"/>
          <w:szCs w:val="24"/>
        </w:rPr>
        <w:tab/>
      </w:r>
      <w:r w:rsidRPr="00823D85">
        <w:rPr>
          <w:rFonts w:ascii="Times New Roman" w:eastAsia="Times New Roman" w:hAnsi="Times New Roman" w:cs="Times New Roman"/>
          <w:color w:val="000000"/>
          <w:spacing w:val="-2"/>
          <w:sz w:val="24"/>
          <w:szCs w:val="24"/>
        </w:rPr>
        <w:tab/>
      </w:r>
      <w:r w:rsidRPr="00823D85">
        <w:rPr>
          <w:rFonts w:ascii="Times New Roman" w:eastAsia="Times New Roman" w:hAnsi="Times New Roman" w:cs="Times New Roman"/>
          <w:color w:val="000000"/>
          <w:spacing w:val="-2"/>
          <w:sz w:val="24"/>
          <w:szCs w:val="24"/>
        </w:rPr>
        <w:tab/>
      </w:r>
      <w:r w:rsidRPr="00823D85">
        <w:rPr>
          <w:rFonts w:ascii="Times New Roman" w:eastAsia="Times New Roman" w:hAnsi="Times New Roman" w:cs="Times New Roman"/>
          <w:color w:val="000000"/>
          <w:spacing w:val="-2"/>
          <w:sz w:val="24"/>
          <w:szCs w:val="24"/>
        </w:rPr>
        <w:tab/>
      </w:r>
      <w:r w:rsidRPr="00823D85">
        <w:rPr>
          <w:rFonts w:ascii="Times New Roman" w:eastAsia="Times New Roman" w:hAnsi="Times New Roman" w:cs="Times New Roman"/>
          <w:color w:val="000000"/>
          <w:spacing w:val="-2"/>
          <w:sz w:val="24"/>
          <w:szCs w:val="24"/>
        </w:rPr>
        <w:tab/>
        <w:t xml:space="preserve">Name: </w:t>
      </w:r>
    </w:p>
    <w:p w14:paraId="04BD8834" w14:textId="77777777" w:rsidR="00823D85" w:rsidRPr="00823D85" w:rsidRDefault="00823D85" w:rsidP="00823D85">
      <w:pPr>
        <w:spacing w:after="0" w:line="240" w:lineRule="auto"/>
        <w:ind w:left="2880" w:firstLine="720"/>
        <w:jc w:val="both"/>
        <w:rPr>
          <w:rFonts w:ascii="Times New Roman" w:eastAsia="Times New Roman" w:hAnsi="Times New Roman" w:cs="Times New Roman"/>
          <w:color w:val="000000"/>
          <w:spacing w:val="-2"/>
          <w:sz w:val="24"/>
          <w:szCs w:val="24"/>
        </w:rPr>
      </w:pPr>
      <w:r w:rsidRPr="00823D85">
        <w:rPr>
          <w:rFonts w:ascii="Times New Roman" w:eastAsia="Times New Roman" w:hAnsi="Times New Roman" w:cs="Times New Roman"/>
          <w:color w:val="000000"/>
          <w:spacing w:val="-2"/>
          <w:sz w:val="24"/>
          <w:szCs w:val="24"/>
        </w:rPr>
        <w:t xml:space="preserve">Title:   </w:t>
      </w:r>
    </w:p>
    <w:p w14:paraId="761EF367" w14:textId="77777777" w:rsidR="00823D85" w:rsidRPr="00823D85" w:rsidRDefault="00823D85" w:rsidP="00823D85">
      <w:pPr>
        <w:spacing w:after="0" w:line="45" w:lineRule="atLeast"/>
        <w:rPr>
          <w:rFonts w:ascii="Times New Roman" w:eastAsia="Times New Roman" w:hAnsi="Times New Roman" w:cs="Times New Roman"/>
          <w:color w:val="000000"/>
          <w:sz w:val="24"/>
          <w:szCs w:val="24"/>
        </w:rPr>
      </w:pPr>
      <w:r w:rsidRPr="00823D85">
        <w:rPr>
          <w:rFonts w:ascii="Times New Roman" w:eastAsia="Times New Roman" w:hAnsi="Times New Roman" w:cs="Times New Roman"/>
          <w:color w:val="000000"/>
          <w:sz w:val="24"/>
          <w:szCs w:val="24"/>
        </w:rPr>
        <w:tab/>
      </w:r>
      <w:r w:rsidRPr="00823D85">
        <w:rPr>
          <w:rFonts w:ascii="Times New Roman" w:eastAsia="Times New Roman" w:hAnsi="Times New Roman" w:cs="Times New Roman"/>
          <w:color w:val="000000"/>
          <w:sz w:val="24"/>
          <w:szCs w:val="24"/>
        </w:rPr>
        <w:tab/>
      </w:r>
      <w:r w:rsidRPr="00823D85">
        <w:rPr>
          <w:rFonts w:ascii="Times New Roman" w:eastAsia="Times New Roman" w:hAnsi="Times New Roman" w:cs="Times New Roman"/>
          <w:color w:val="000000"/>
          <w:sz w:val="24"/>
          <w:szCs w:val="24"/>
        </w:rPr>
        <w:tab/>
      </w:r>
      <w:r w:rsidRPr="00823D85">
        <w:rPr>
          <w:rFonts w:ascii="Times New Roman" w:eastAsia="Times New Roman" w:hAnsi="Times New Roman" w:cs="Times New Roman"/>
          <w:color w:val="000000"/>
          <w:sz w:val="24"/>
          <w:szCs w:val="24"/>
        </w:rPr>
        <w:tab/>
      </w:r>
      <w:r w:rsidRPr="00823D85">
        <w:rPr>
          <w:rFonts w:ascii="Times New Roman" w:eastAsia="Times New Roman" w:hAnsi="Times New Roman" w:cs="Times New Roman"/>
          <w:color w:val="000000"/>
          <w:sz w:val="24"/>
          <w:szCs w:val="24"/>
        </w:rPr>
        <w:tab/>
      </w:r>
    </w:p>
    <w:p w14:paraId="1C6C9F52" w14:textId="77777777" w:rsidR="00823D85" w:rsidRPr="00823D85" w:rsidRDefault="00823D85" w:rsidP="00823D85">
      <w:pPr>
        <w:spacing w:after="0" w:line="240" w:lineRule="auto"/>
        <w:rPr>
          <w:rFonts w:ascii="Times New Roman" w:hAnsi="Times New Roman"/>
          <w:color w:val="000000"/>
          <w:sz w:val="24"/>
        </w:rPr>
      </w:pPr>
    </w:p>
    <w:p w14:paraId="0E28CBA8" w14:textId="77777777" w:rsidR="00823D85" w:rsidRPr="00823D85" w:rsidRDefault="00823D85" w:rsidP="00823D85">
      <w:pPr>
        <w:spacing w:after="0" w:line="240" w:lineRule="auto"/>
        <w:rPr>
          <w:rFonts w:ascii="Times New Roman" w:eastAsia="Times New Roman" w:hAnsi="Times New Roman" w:cs="Times New Roman"/>
          <w:color w:val="000000"/>
          <w:sz w:val="24"/>
          <w:szCs w:val="24"/>
        </w:rPr>
      </w:pPr>
    </w:p>
    <w:p w14:paraId="4E19AEB8" w14:textId="77777777" w:rsidR="00823D85" w:rsidRPr="00823D85" w:rsidRDefault="00823D85" w:rsidP="00823D85">
      <w:pPr>
        <w:keepNext/>
        <w:tabs>
          <w:tab w:val="left" w:pos="2160"/>
        </w:tabs>
        <w:spacing w:after="0" w:line="240" w:lineRule="auto"/>
        <w:ind w:left="2160" w:hanging="2160"/>
        <w:jc w:val="center"/>
        <w:outlineLvl w:val="0"/>
        <w:rPr>
          <w:rFonts w:ascii="Times New Roman" w:hAnsi="Times New Roman"/>
          <w:b/>
          <w:caps/>
          <w:color w:val="000000"/>
          <w:sz w:val="24"/>
        </w:rPr>
      </w:pPr>
      <w:bookmarkStart w:id="964" w:name="_Toc222717545"/>
      <w:r w:rsidRPr="00823D85">
        <w:rPr>
          <w:rFonts w:ascii="Times New Roman" w:eastAsia="Times New Roman" w:hAnsi="Times New Roman" w:cs="Times New Roman"/>
          <w:b/>
          <w:caps/>
          <w:color w:val="000000"/>
          <w:sz w:val="24"/>
          <w:szCs w:val="24"/>
        </w:rPr>
        <w:br w:type="page"/>
      </w:r>
    </w:p>
    <w:p w14:paraId="4A5095A5" w14:textId="77777777" w:rsidR="00823D85" w:rsidRPr="00823D85" w:rsidRDefault="00823D85" w:rsidP="00823D85">
      <w:pPr>
        <w:keepNext/>
        <w:tabs>
          <w:tab w:val="left" w:pos="2160"/>
        </w:tabs>
        <w:spacing w:after="0" w:line="240" w:lineRule="auto"/>
        <w:ind w:left="2160" w:hanging="2160"/>
        <w:jc w:val="center"/>
        <w:outlineLvl w:val="0"/>
        <w:rPr>
          <w:rFonts w:ascii="Times New Roman" w:hAnsi="Times New Roman"/>
          <w:b/>
          <w:caps/>
          <w:color w:val="000000"/>
          <w:sz w:val="24"/>
        </w:rPr>
      </w:pPr>
      <w:bookmarkStart w:id="965" w:name="_Toc405233928"/>
      <w:r w:rsidRPr="00823D85">
        <w:rPr>
          <w:rFonts w:ascii="Times New Roman" w:eastAsia="Times New Roman" w:hAnsi="Times New Roman" w:cs="Times New Roman"/>
          <w:b/>
          <w:bCs/>
          <w:caps/>
          <w:color w:val="000000"/>
          <w:sz w:val="24"/>
          <w:szCs w:val="24"/>
        </w:rPr>
        <w:lastRenderedPageBreak/>
        <w:t>Appendix c</w:t>
      </w:r>
      <w:bookmarkEnd w:id="962"/>
      <w:bookmarkEnd w:id="964"/>
      <w:bookmarkEnd w:id="965"/>
    </w:p>
    <w:p w14:paraId="1089BBC1" w14:textId="77777777" w:rsidR="00823D85" w:rsidRPr="00823D85" w:rsidRDefault="00823D85" w:rsidP="00823D85">
      <w:pPr>
        <w:keepNext/>
        <w:tabs>
          <w:tab w:val="left" w:pos="2160"/>
        </w:tabs>
        <w:spacing w:after="0" w:line="240" w:lineRule="auto"/>
        <w:ind w:left="2160" w:hanging="2160"/>
        <w:jc w:val="center"/>
        <w:outlineLvl w:val="0"/>
        <w:rPr>
          <w:rFonts w:ascii="Times New Roman" w:hAnsi="Times New Roman"/>
          <w:b/>
          <w:caps/>
          <w:color w:val="000000"/>
          <w:w w:val="0"/>
          <w:sz w:val="24"/>
        </w:rPr>
      </w:pPr>
      <w:r w:rsidRPr="00823D85">
        <w:rPr>
          <w:rFonts w:ascii="Times New Roman" w:eastAsia="MS Mincho" w:hAnsi="Times New Roman" w:cs="Times New Roman"/>
          <w:b/>
          <w:bCs/>
          <w:caps/>
          <w:color w:val="000000"/>
          <w:w w:val="0"/>
          <w:sz w:val="24"/>
          <w:szCs w:val="24"/>
        </w:rPr>
        <w:t>SETTLEMENT PROCESS</w:t>
      </w:r>
    </w:p>
    <w:p w14:paraId="0EF4824E" w14:textId="77777777" w:rsidR="00823D85" w:rsidRPr="00823D85" w:rsidRDefault="00823D85" w:rsidP="00823D85">
      <w:pPr>
        <w:spacing w:after="0" w:line="480" w:lineRule="auto"/>
        <w:jc w:val="both"/>
        <w:rPr>
          <w:rFonts w:ascii="Times New Roman" w:eastAsia="MS Mincho" w:hAnsi="Times New Roman" w:cs="Times New Roman"/>
          <w:color w:val="000000"/>
          <w:w w:val="0"/>
          <w:sz w:val="24"/>
          <w:szCs w:val="24"/>
        </w:rPr>
      </w:pPr>
    </w:p>
    <w:p w14:paraId="55379DBC" w14:textId="77777777" w:rsidR="00823D85" w:rsidRPr="00823D85" w:rsidRDefault="00823D85" w:rsidP="00823D85">
      <w:pPr>
        <w:spacing w:after="0" w:line="480" w:lineRule="auto"/>
        <w:jc w:val="both"/>
        <w:rPr>
          <w:rFonts w:ascii="Times New Roman" w:eastAsia="MS Mincho" w:hAnsi="Times New Roman" w:cs="Times New Roman"/>
          <w:color w:val="000000"/>
          <w:w w:val="0"/>
          <w:sz w:val="24"/>
          <w:szCs w:val="24"/>
        </w:rPr>
      </w:pPr>
      <w:r w:rsidRPr="00823D85">
        <w:rPr>
          <w:rFonts w:ascii="Times New Roman" w:eastAsia="MS Mincho" w:hAnsi="Times New Roman" w:cs="Times New Roman"/>
          <w:color w:val="000000"/>
          <w:w w:val="0"/>
          <w:sz w:val="24"/>
          <w:szCs w:val="24"/>
        </w:rPr>
        <w:t>OVERVIEW</w:t>
      </w:r>
    </w:p>
    <w:p w14:paraId="51AB265D" w14:textId="3052E8C4" w:rsidR="00823D85" w:rsidRPr="00823D85" w:rsidRDefault="00823D85" w:rsidP="00823D85">
      <w:pPr>
        <w:spacing w:after="240" w:line="240" w:lineRule="auto"/>
        <w:ind w:firstLine="720"/>
        <w:jc w:val="both"/>
        <w:rPr>
          <w:rFonts w:ascii="Times New Roman" w:eastAsia="MS Mincho" w:hAnsi="Times New Roman" w:cs="Times New Roman"/>
          <w:color w:val="000000"/>
          <w:w w:val="0"/>
          <w:sz w:val="24"/>
          <w:szCs w:val="24"/>
        </w:rPr>
      </w:pPr>
      <w:r w:rsidRPr="00823D85">
        <w:rPr>
          <w:rFonts w:ascii="Times New Roman" w:eastAsia="MS Mincho" w:hAnsi="Times New Roman" w:cs="Times New Roman"/>
          <w:color w:val="000000"/>
          <w:w w:val="0"/>
          <w:sz w:val="24"/>
          <w:szCs w:val="24"/>
        </w:rPr>
        <w:t xml:space="preserve">The Company, or its </w:t>
      </w:r>
      <w:r w:rsidR="00304937">
        <w:rPr>
          <w:rFonts w:ascii="Times New Roman" w:eastAsia="MS Mincho" w:hAnsi="Times New Roman" w:cs="Times New Roman"/>
          <w:color w:val="000000"/>
          <w:w w:val="0"/>
          <w:sz w:val="24"/>
          <w:szCs w:val="24"/>
        </w:rPr>
        <w:t>a</w:t>
      </w:r>
      <w:r w:rsidRPr="00823D85">
        <w:rPr>
          <w:rFonts w:ascii="Times New Roman" w:eastAsia="MS Mincho" w:hAnsi="Times New Roman" w:cs="Times New Roman"/>
          <w:color w:val="000000"/>
          <w:w w:val="0"/>
          <w:sz w:val="24"/>
          <w:szCs w:val="24"/>
        </w:rPr>
        <w:t>gent, will perform a Load Settlement process to determine the total Delivered Energy (“Load”) for each hour, for each Metering Domain, and the corresponding Delivered Energy for each hour, for each Load Asset, in each Metering Domain</w:t>
      </w:r>
      <w:proofErr w:type="gramStart"/>
      <w:r w:rsidRPr="00823D85">
        <w:rPr>
          <w:rFonts w:ascii="Times New Roman" w:eastAsia="MS Mincho" w:hAnsi="Times New Roman" w:cs="Times New Roman"/>
          <w:color w:val="000000"/>
          <w:w w:val="0"/>
          <w:sz w:val="24"/>
          <w:szCs w:val="24"/>
        </w:rPr>
        <w:t xml:space="preserve">.  </w:t>
      </w:r>
      <w:proofErr w:type="gramEnd"/>
      <w:r w:rsidRPr="00823D85">
        <w:rPr>
          <w:rFonts w:ascii="Times New Roman" w:eastAsia="MS Mincho" w:hAnsi="Times New Roman" w:cs="Times New Roman"/>
          <w:color w:val="000000"/>
          <w:w w:val="0"/>
          <w:sz w:val="24"/>
          <w:szCs w:val="24"/>
        </w:rPr>
        <w:t>The estimation process, and subsequent reporting of the results to ISO-NE, is performed according to Market Rules and Procedures and State regulation</w:t>
      </w:r>
      <w:proofErr w:type="gramStart"/>
      <w:r w:rsidRPr="00823D85">
        <w:rPr>
          <w:rFonts w:ascii="Times New Roman" w:eastAsia="MS Mincho" w:hAnsi="Times New Roman" w:cs="Times New Roman"/>
          <w:color w:val="000000"/>
          <w:w w:val="0"/>
          <w:sz w:val="24"/>
          <w:szCs w:val="24"/>
        </w:rPr>
        <w:t xml:space="preserve">.  </w:t>
      </w:r>
      <w:proofErr w:type="gramEnd"/>
      <w:r w:rsidRPr="00823D85">
        <w:rPr>
          <w:rFonts w:ascii="Times New Roman" w:eastAsia="MS Mincho" w:hAnsi="Times New Roman" w:cs="Times New Roman"/>
          <w:color w:val="000000"/>
          <w:w w:val="0"/>
          <w:sz w:val="24"/>
          <w:szCs w:val="24"/>
        </w:rPr>
        <w:t>Industry recognized software is utilized to perform the processes that consist of a Preliminary Load Settlement for each Operating Day, an hourly Resettlement of each month, and, if necessary, a Requested Billing Adjustment (“RBA”) settlement</w:t>
      </w:r>
      <w:proofErr w:type="gramStart"/>
      <w:r w:rsidRPr="00823D85">
        <w:rPr>
          <w:rFonts w:ascii="Times New Roman" w:eastAsia="MS Mincho" w:hAnsi="Times New Roman" w:cs="Times New Roman"/>
          <w:color w:val="000000"/>
          <w:w w:val="0"/>
          <w:sz w:val="24"/>
          <w:szCs w:val="24"/>
        </w:rPr>
        <w:t xml:space="preserve">.  </w:t>
      </w:r>
      <w:proofErr w:type="gramEnd"/>
      <w:r w:rsidRPr="00823D85">
        <w:rPr>
          <w:rFonts w:ascii="Times New Roman" w:eastAsia="MS Mincho" w:hAnsi="Times New Roman" w:cs="Times New Roman"/>
          <w:color w:val="000000"/>
          <w:w w:val="0"/>
          <w:sz w:val="24"/>
          <w:szCs w:val="24"/>
        </w:rPr>
        <w:t xml:space="preserve"> </w:t>
      </w:r>
    </w:p>
    <w:p w14:paraId="2DEB9B4C" w14:textId="77777777" w:rsidR="00823D85" w:rsidRPr="00823D85" w:rsidRDefault="00823D85" w:rsidP="00823D85">
      <w:pPr>
        <w:spacing w:after="240" w:line="240" w:lineRule="auto"/>
        <w:ind w:firstLine="720"/>
        <w:jc w:val="both"/>
        <w:rPr>
          <w:rFonts w:ascii="Times New Roman" w:eastAsia="MS Mincho" w:hAnsi="Times New Roman" w:cs="Times New Roman"/>
          <w:color w:val="000000"/>
          <w:w w:val="0"/>
          <w:sz w:val="24"/>
          <w:szCs w:val="24"/>
        </w:rPr>
      </w:pPr>
      <w:r w:rsidRPr="00823D85">
        <w:rPr>
          <w:rFonts w:ascii="Times New Roman" w:eastAsia="MS Mincho" w:hAnsi="Times New Roman" w:cs="Times New Roman"/>
          <w:color w:val="000000"/>
          <w:w w:val="0"/>
          <w:sz w:val="24"/>
          <w:szCs w:val="24"/>
        </w:rPr>
        <w:t>Load settlement is performed using a combination of estimated customer load, based on class average load profiles developed from statistically designed samples and individual customer usage history, and individual customer actual hourly interval metered values</w:t>
      </w:r>
      <w:proofErr w:type="gramStart"/>
      <w:r w:rsidRPr="00823D85">
        <w:rPr>
          <w:rFonts w:ascii="Times New Roman" w:eastAsia="MS Mincho" w:hAnsi="Times New Roman" w:cs="Times New Roman"/>
          <w:color w:val="000000"/>
          <w:w w:val="0"/>
          <w:sz w:val="24"/>
          <w:szCs w:val="24"/>
        </w:rPr>
        <w:t xml:space="preserve">.  </w:t>
      </w:r>
      <w:proofErr w:type="gramEnd"/>
    </w:p>
    <w:p w14:paraId="42B18076" w14:textId="77777777" w:rsidR="00823D85" w:rsidRPr="00823D85" w:rsidRDefault="00823D85" w:rsidP="00823D85">
      <w:pPr>
        <w:spacing w:after="0" w:line="240" w:lineRule="auto"/>
        <w:ind w:firstLine="720"/>
        <w:jc w:val="both"/>
        <w:rPr>
          <w:rFonts w:ascii="Times New Roman" w:hAnsi="Times New Roman"/>
          <w:color w:val="000000"/>
          <w:sz w:val="24"/>
        </w:rPr>
      </w:pPr>
      <w:r w:rsidRPr="00823D85">
        <w:rPr>
          <w:rFonts w:ascii="Times New Roman" w:eastAsia="MS Mincho" w:hAnsi="Times New Roman" w:cs="Times New Roman"/>
          <w:color w:val="000000"/>
          <w:w w:val="0"/>
          <w:sz w:val="24"/>
          <w:szCs w:val="24"/>
        </w:rPr>
        <w:t>All settlement, resettlement and RBA settlement data is</w:t>
      </w:r>
      <w:r w:rsidRPr="00823D85">
        <w:rPr>
          <w:rFonts w:ascii="Times New Roman" w:eastAsia="Times New Roman" w:hAnsi="Times New Roman" w:cs="Times New Roman"/>
          <w:color w:val="000000"/>
          <w:sz w:val="24"/>
          <w:szCs w:val="24"/>
        </w:rPr>
        <w:t xml:space="preserve"> reported, for each Load Assets, to ISO-NE, according to Market Rules and Procedures</w:t>
      </w:r>
      <w:proofErr w:type="gramStart"/>
      <w:r w:rsidRPr="00823D85">
        <w:rPr>
          <w:rFonts w:ascii="Times New Roman" w:eastAsia="Times New Roman" w:hAnsi="Times New Roman" w:cs="Times New Roman"/>
          <w:color w:val="000000"/>
          <w:sz w:val="24"/>
          <w:szCs w:val="24"/>
        </w:rPr>
        <w:t xml:space="preserve">.  </w:t>
      </w:r>
      <w:proofErr w:type="gramEnd"/>
      <w:r w:rsidRPr="00823D85">
        <w:rPr>
          <w:rFonts w:ascii="Times New Roman" w:eastAsia="Times New Roman" w:hAnsi="Times New Roman" w:cs="Times New Roman"/>
          <w:color w:val="000000"/>
          <w:sz w:val="24"/>
          <w:szCs w:val="24"/>
        </w:rPr>
        <w:t xml:space="preserve">Files of this data will also </w:t>
      </w:r>
      <w:proofErr w:type="gramStart"/>
      <w:r w:rsidRPr="00823D85">
        <w:rPr>
          <w:rFonts w:ascii="Times New Roman" w:eastAsia="Times New Roman" w:hAnsi="Times New Roman" w:cs="Times New Roman"/>
          <w:color w:val="000000"/>
          <w:sz w:val="24"/>
          <w:szCs w:val="24"/>
        </w:rPr>
        <w:t>be provided</w:t>
      </w:r>
      <w:proofErr w:type="gramEnd"/>
      <w:r w:rsidRPr="00823D85">
        <w:rPr>
          <w:rFonts w:ascii="Times New Roman" w:eastAsia="Times New Roman" w:hAnsi="Times New Roman" w:cs="Times New Roman"/>
          <w:color w:val="000000"/>
          <w:sz w:val="24"/>
          <w:szCs w:val="24"/>
        </w:rPr>
        <w:t xml:space="preserve"> to each Supplier.</w:t>
      </w:r>
    </w:p>
    <w:p w14:paraId="2E99FE25" w14:textId="77777777" w:rsidR="00823D85" w:rsidRPr="00823D85" w:rsidRDefault="00823D85" w:rsidP="00823D85">
      <w:pPr>
        <w:spacing w:after="240" w:line="240" w:lineRule="auto"/>
        <w:jc w:val="both"/>
        <w:rPr>
          <w:rFonts w:ascii="Times New Roman" w:eastAsia="MS Mincho" w:hAnsi="Times New Roman" w:cs="Times New Roman"/>
          <w:color w:val="000000"/>
          <w:w w:val="0"/>
          <w:sz w:val="24"/>
          <w:szCs w:val="24"/>
        </w:rPr>
      </w:pPr>
    </w:p>
    <w:p w14:paraId="64B78BA9" w14:textId="77777777" w:rsidR="00823D85" w:rsidRPr="00823D85" w:rsidRDefault="00823D85" w:rsidP="00823D85">
      <w:pPr>
        <w:spacing w:after="0" w:line="480" w:lineRule="auto"/>
        <w:jc w:val="both"/>
        <w:rPr>
          <w:rFonts w:ascii="Times New Roman" w:eastAsia="MS Mincho" w:hAnsi="Times New Roman" w:cs="Times New Roman"/>
          <w:color w:val="000000"/>
          <w:w w:val="0"/>
          <w:sz w:val="24"/>
          <w:szCs w:val="24"/>
        </w:rPr>
      </w:pPr>
      <w:r w:rsidRPr="00823D85">
        <w:rPr>
          <w:rFonts w:ascii="Times New Roman" w:eastAsia="MS Mincho" w:hAnsi="Times New Roman" w:cs="Times New Roman"/>
          <w:color w:val="000000"/>
          <w:w w:val="0"/>
          <w:sz w:val="24"/>
          <w:szCs w:val="24"/>
        </w:rPr>
        <w:t>PRELIMINARY LOAD SETTLEMENT</w:t>
      </w:r>
    </w:p>
    <w:p w14:paraId="7075B167" w14:textId="77777777" w:rsidR="00823D85" w:rsidRPr="00823D85" w:rsidRDefault="00823D85" w:rsidP="00823D85">
      <w:pPr>
        <w:spacing w:after="240" w:line="240" w:lineRule="auto"/>
        <w:ind w:firstLine="720"/>
        <w:jc w:val="both"/>
        <w:rPr>
          <w:rFonts w:ascii="Times New Roman" w:eastAsia="MS Mincho" w:hAnsi="Times New Roman" w:cs="Times New Roman"/>
          <w:color w:val="000000"/>
          <w:w w:val="0"/>
          <w:sz w:val="24"/>
          <w:szCs w:val="24"/>
        </w:rPr>
      </w:pPr>
      <w:r w:rsidRPr="00823D85">
        <w:rPr>
          <w:rFonts w:ascii="Times New Roman" w:eastAsia="MS Mincho" w:hAnsi="Times New Roman" w:cs="Times New Roman"/>
          <w:color w:val="000000"/>
          <w:w w:val="0"/>
          <w:sz w:val="24"/>
          <w:szCs w:val="24"/>
        </w:rPr>
        <w:t>The total of all Load Asset load reported to ISO-NE for each hour or each Operating Day for each Metering Domain must equal the sum of the corresponding hourly Metering Domain load</w:t>
      </w:r>
      <w:proofErr w:type="gramStart"/>
      <w:r w:rsidRPr="00823D85">
        <w:rPr>
          <w:rFonts w:ascii="Times New Roman" w:eastAsia="MS Mincho" w:hAnsi="Times New Roman" w:cs="Times New Roman"/>
          <w:color w:val="000000"/>
          <w:w w:val="0"/>
          <w:sz w:val="24"/>
          <w:szCs w:val="24"/>
        </w:rPr>
        <w:t xml:space="preserve">.  </w:t>
      </w:r>
      <w:proofErr w:type="gramEnd"/>
      <w:r w:rsidRPr="00823D85">
        <w:rPr>
          <w:rFonts w:ascii="Times New Roman" w:eastAsia="MS Mincho" w:hAnsi="Times New Roman" w:cs="Times New Roman"/>
          <w:color w:val="000000"/>
          <w:w w:val="0"/>
          <w:sz w:val="24"/>
          <w:szCs w:val="24"/>
        </w:rPr>
        <w:t>This value is determined as the sum of the Generation in the Metering Domain and the sum of the Tie Lines of the Metering Domain</w:t>
      </w:r>
      <w:proofErr w:type="gramStart"/>
      <w:r w:rsidRPr="00823D85">
        <w:rPr>
          <w:rFonts w:ascii="Times New Roman" w:eastAsia="MS Mincho" w:hAnsi="Times New Roman" w:cs="Times New Roman"/>
          <w:color w:val="000000"/>
          <w:w w:val="0"/>
          <w:sz w:val="24"/>
          <w:szCs w:val="24"/>
        </w:rPr>
        <w:t xml:space="preserve">.  </w:t>
      </w:r>
      <w:proofErr w:type="gramEnd"/>
      <w:r w:rsidRPr="00823D85">
        <w:rPr>
          <w:rFonts w:ascii="Times New Roman" w:eastAsia="MS Mincho" w:hAnsi="Times New Roman" w:cs="Times New Roman"/>
          <w:color w:val="000000"/>
          <w:w w:val="0"/>
          <w:sz w:val="24"/>
          <w:szCs w:val="24"/>
        </w:rPr>
        <w:t>The sum of the Generation and Tie Line values for each hour are reduced by shared transmission loss values (LV PTF – OI_Losses)</w:t>
      </w:r>
      <w:proofErr w:type="gramStart"/>
      <w:r w:rsidRPr="00823D85">
        <w:rPr>
          <w:rFonts w:ascii="Times New Roman" w:eastAsia="MS Mincho" w:hAnsi="Times New Roman" w:cs="Times New Roman"/>
          <w:color w:val="000000"/>
          <w:w w:val="0"/>
          <w:sz w:val="24"/>
          <w:szCs w:val="24"/>
        </w:rPr>
        <w:t xml:space="preserve">.  </w:t>
      </w:r>
      <w:proofErr w:type="gramEnd"/>
      <w:r w:rsidRPr="00823D85">
        <w:rPr>
          <w:rFonts w:ascii="Times New Roman" w:eastAsia="MS Mincho" w:hAnsi="Times New Roman" w:cs="Times New Roman"/>
          <w:color w:val="000000"/>
          <w:w w:val="0"/>
          <w:sz w:val="24"/>
          <w:szCs w:val="24"/>
        </w:rPr>
        <w:t xml:space="preserve">These losses </w:t>
      </w:r>
      <w:proofErr w:type="gramStart"/>
      <w:r w:rsidRPr="00823D85">
        <w:rPr>
          <w:rFonts w:ascii="Times New Roman" w:eastAsia="MS Mincho" w:hAnsi="Times New Roman" w:cs="Times New Roman"/>
          <w:color w:val="000000"/>
          <w:w w:val="0"/>
          <w:sz w:val="24"/>
          <w:szCs w:val="24"/>
        </w:rPr>
        <w:t>are estimated</w:t>
      </w:r>
      <w:proofErr w:type="gramEnd"/>
      <w:r w:rsidRPr="00823D85">
        <w:rPr>
          <w:rFonts w:ascii="Times New Roman" w:eastAsia="MS Mincho" w:hAnsi="Times New Roman" w:cs="Times New Roman"/>
          <w:color w:val="000000"/>
          <w:w w:val="0"/>
          <w:sz w:val="24"/>
          <w:szCs w:val="24"/>
        </w:rPr>
        <w:t xml:space="preserve"> by and provided for each Operating Day by ISO. </w:t>
      </w:r>
    </w:p>
    <w:p w14:paraId="6E23A28B" w14:textId="77777777" w:rsidR="00823D85" w:rsidRPr="00823D85" w:rsidRDefault="00823D85" w:rsidP="00823D85">
      <w:pPr>
        <w:spacing w:after="0" w:line="240" w:lineRule="auto"/>
        <w:ind w:firstLine="720"/>
        <w:jc w:val="both"/>
        <w:rPr>
          <w:rFonts w:ascii="Times New Roman" w:hAnsi="Times New Roman"/>
          <w:color w:val="000000"/>
          <w:sz w:val="24"/>
        </w:rPr>
      </w:pPr>
      <w:r w:rsidRPr="00823D85">
        <w:rPr>
          <w:rFonts w:ascii="Times New Roman" w:eastAsia="MS Mincho" w:hAnsi="Times New Roman" w:cs="Times New Roman"/>
          <w:color w:val="000000"/>
          <w:w w:val="0"/>
          <w:sz w:val="24"/>
          <w:szCs w:val="24"/>
        </w:rPr>
        <w:t>The Load Settlement software contains information necessary to calculate hourly loads for each customer, and map it to the appropriate Load Assets</w:t>
      </w:r>
      <w:proofErr w:type="gramStart"/>
      <w:r w:rsidRPr="00823D85">
        <w:rPr>
          <w:rFonts w:ascii="Times New Roman" w:eastAsia="MS Mincho" w:hAnsi="Times New Roman" w:cs="Times New Roman"/>
          <w:color w:val="000000"/>
          <w:w w:val="0"/>
          <w:sz w:val="24"/>
          <w:szCs w:val="24"/>
        </w:rPr>
        <w:t xml:space="preserve">.  </w:t>
      </w:r>
      <w:proofErr w:type="gramEnd"/>
      <w:r w:rsidRPr="00823D85">
        <w:rPr>
          <w:rFonts w:ascii="Times New Roman" w:eastAsia="MS Mincho" w:hAnsi="Times New Roman" w:cs="Times New Roman"/>
          <w:color w:val="000000"/>
          <w:w w:val="0"/>
          <w:sz w:val="24"/>
          <w:szCs w:val="24"/>
        </w:rPr>
        <w:t>The database is updated each Business Day with associated customer information from the Company’s billing system, including, but not limited to, billed usage, supplier changes, rate updates and any available hourly interval data</w:t>
      </w:r>
      <w:proofErr w:type="gramStart"/>
      <w:r w:rsidRPr="00823D85">
        <w:rPr>
          <w:rFonts w:ascii="Times New Roman" w:eastAsia="MS Mincho" w:hAnsi="Times New Roman" w:cs="Times New Roman"/>
          <w:color w:val="000000"/>
          <w:w w:val="0"/>
          <w:sz w:val="24"/>
          <w:szCs w:val="24"/>
        </w:rPr>
        <w:t xml:space="preserve">.  </w:t>
      </w:r>
      <w:proofErr w:type="gramEnd"/>
      <w:r w:rsidRPr="00823D85">
        <w:rPr>
          <w:rFonts w:ascii="Times New Roman" w:eastAsia="MS Mincho" w:hAnsi="Times New Roman" w:cs="Times New Roman"/>
          <w:color w:val="000000"/>
          <w:w w:val="0"/>
          <w:sz w:val="24"/>
          <w:szCs w:val="24"/>
        </w:rPr>
        <w:t>Individual customer load is summed by Load Asset for each hour</w:t>
      </w:r>
      <w:proofErr w:type="gramStart"/>
      <w:r w:rsidRPr="00823D85">
        <w:rPr>
          <w:rFonts w:ascii="Times New Roman" w:eastAsia="MS Mincho" w:hAnsi="Times New Roman" w:cs="Times New Roman"/>
          <w:color w:val="000000"/>
          <w:w w:val="0"/>
          <w:sz w:val="24"/>
          <w:szCs w:val="24"/>
        </w:rPr>
        <w:t xml:space="preserve">.  </w:t>
      </w:r>
      <w:proofErr w:type="gramEnd"/>
      <w:r w:rsidRPr="00823D85">
        <w:rPr>
          <w:rFonts w:ascii="Times New Roman" w:eastAsia="MS Mincho" w:hAnsi="Times New Roman" w:cs="Times New Roman"/>
          <w:color w:val="000000"/>
          <w:w w:val="0"/>
          <w:sz w:val="24"/>
          <w:szCs w:val="24"/>
        </w:rPr>
        <w:t xml:space="preserve">Any residual between the sum of the estimated loads and the Metering Domain load is allocated back to the Load Assets that have a portion of the estimated data, on a pro-rata </w:t>
      </w:r>
      <w:proofErr w:type="gramStart"/>
      <w:r w:rsidRPr="00823D85">
        <w:rPr>
          <w:rFonts w:ascii="Times New Roman" w:eastAsia="MS Mincho" w:hAnsi="Times New Roman" w:cs="Times New Roman"/>
          <w:color w:val="000000"/>
          <w:w w:val="0"/>
          <w:sz w:val="24"/>
          <w:szCs w:val="24"/>
        </w:rPr>
        <w:t>basis</w:t>
      </w:r>
      <w:proofErr w:type="gramEnd"/>
      <w:r w:rsidRPr="00823D85">
        <w:rPr>
          <w:rFonts w:ascii="Times New Roman" w:eastAsia="MS Mincho" w:hAnsi="Times New Roman" w:cs="Times New Roman"/>
          <w:color w:val="000000"/>
          <w:w w:val="0"/>
          <w:sz w:val="24"/>
          <w:szCs w:val="24"/>
        </w:rPr>
        <w:t xml:space="preserve">  </w:t>
      </w:r>
    </w:p>
    <w:p w14:paraId="681F9E83" w14:textId="77777777" w:rsidR="00823D85" w:rsidRPr="00823D85" w:rsidRDefault="00823D85" w:rsidP="00823D85">
      <w:pPr>
        <w:spacing w:after="240" w:line="240" w:lineRule="auto"/>
        <w:ind w:firstLine="720"/>
        <w:jc w:val="both"/>
        <w:rPr>
          <w:rFonts w:ascii="Times New Roman" w:eastAsia="MS Mincho" w:hAnsi="Times New Roman" w:cs="Times New Roman"/>
          <w:color w:val="000000"/>
          <w:w w:val="0"/>
          <w:sz w:val="24"/>
          <w:szCs w:val="24"/>
        </w:rPr>
      </w:pPr>
    </w:p>
    <w:p w14:paraId="2010F6B6" w14:textId="77777777" w:rsidR="00823D85" w:rsidRPr="00823D85" w:rsidRDefault="00823D85" w:rsidP="00823D85">
      <w:pPr>
        <w:spacing w:after="240" w:line="240" w:lineRule="auto"/>
        <w:jc w:val="both"/>
        <w:rPr>
          <w:rFonts w:ascii="Times New Roman" w:eastAsia="MS Mincho" w:hAnsi="Times New Roman" w:cs="Times New Roman"/>
          <w:color w:val="000000"/>
          <w:w w:val="0"/>
          <w:sz w:val="24"/>
          <w:szCs w:val="24"/>
        </w:rPr>
      </w:pPr>
      <w:r w:rsidRPr="00823D85">
        <w:rPr>
          <w:rFonts w:ascii="Times New Roman" w:eastAsia="MS Mincho" w:hAnsi="Times New Roman" w:cs="Times New Roman"/>
          <w:color w:val="000000"/>
          <w:w w:val="0"/>
          <w:sz w:val="24"/>
          <w:szCs w:val="24"/>
        </w:rPr>
        <w:t xml:space="preserve">LOAD RESETTLEMENT </w:t>
      </w:r>
    </w:p>
    <w:p w14:paraId="45D565E7" w14:textId="77777777" w:rsidR="00823D85" w:rsidRPr="00823D85" w:rsidRDefault="00823D85" w:rsidP="00823D85">
      <w:pPr>
        <w:spacing w:after="240" w:line="240" w:lineRule="auto"/>
        <w:ind w:firstLine="720"/>
        <w:jc w:val="both"/>
        <w:rPr>
          <w:rFonts w:ascii="Times New Roman" w:eastAsia="MS Mincho" w:hAnsi="Times New Roman" w:cs="Times New Roman"/>
          <w:b/>
          <w:bCs/>
          <w:color w:val="000000"/>
          <w:w w:val="0"/>
          <w:sz w:val="24"/>
          <w:szCs w:val="24"/>
        </w:rPr>
      </w:pPr>
      <w:r w:rsidRPr="00823D85">
        <w:rPr>
          <w:rFonts w:ascii="Times New Roman" w:eastAsia="MS Mincho" w:hAnsi="Times New Roman" w:cs="Times New Roman"/>
          <w:color w:val="000000"/>
          <w:w w:val="0"/>
          <w:sz w:val="24"/>
          <w:szCs w:val="24"/>
        </w:rPr>
        <w:t>A Load Resettlement will be performed and reported to ISO-NE in accordance with the Market Rules and Procedures</w:t>
      </w:r>
      <w:proofErr w:type="gramStart"/>
      <w:r w:rsidRPr="00823D85">
        <w:rPr>
          <w:rFonts w:ascii="Times New Roman" w:eastAsia="MS Mincho" w:hAnsi="Times New Roman" w:cs="Times New Roman"/>
          <w:color w:val="000000"/>
          <w:w w:val="0"/>
          <w:sz w:val="24"/>
          <w:szCs w:val="24"/>
        </w:rPr>
        <w:t xml:space="preserve">.  </w:t>
      </w:r>
      <w:proofErr w:type="gramEnd"/>
      <w:r w:rsidRPr="00823D85">
        <w:rPr>
          <w:rFonts w:ascii="Times New Roman" w:eastAsia="MS Mincho" w:hAnsi="Times New Roman" w:cs="Times New Roman"/>
          <w:color w:val="000000"/>
          <w:w w:val="0"/>
          <w:sz w:val="24"/>
          <w:szCs w:val="24"/>
        </w:rPr>
        <w:t xml:space="preserve">This process will include any Generation or Tie Line meter </w:t>
      </w:r>
      <w:r w:rsidRPr="00823D85">
        <w:rPr>
          <w:rFonts w:ascii="Times New Roman" w:eastAsia="MS Mincho" w:hAnsi="Times New Roman" w:cs="Times New Roman"/>
          <w:color w:val="000000"/>
          <w:w w:val="0"/>
          <w:sz w:val="24"/>
          <w:szCs w:val="24"/>
        </w:rPr>
        <w:lastRenderedPageBreak/>
        <w:t>reading changes submitted to or changed by ISO-NE during the period as well as updated customer information that changed since the Preliminary Load Settlement.</w:t>
      </w:r>
    </w:p>
    <w:p w14:paraId="26B33B31" w14:textId="77777777" w:rsidR="00823D85" w:rsidRPr="00823D85" w:rsidRDefault="00823D85" w:rsidP="00823D85">
      <w:pPr>
        <w:spacing w:after="0" w:line="240" w:lineRule="auto"/>
        <w:rPr>
          <w:rFonts w:ascii="Times New Roman" w:eastAsia="Times New Roman" w:hAnsi="Times New Roman" w:cs="Times New Roman"/>
          <w:color w:val="000000"/>
          <w:sz w:val="24"/>
          <w:szCs w:val="24"/>
        </w:rPr>
      </w:pPr>
      <w:r w:rsidRPr="00823D85">
        <w:rPr>
          <w:rFonts w:ascii="Times New Roman" w:eastAsia="Times New Roman" w:hAnsi="Times New Roman" w:cs="Times New Roman"/>
          <w:color w:val="000000"/>
          <w:sz w:val="24"/>
          <w:szCs w:val="24"/>
        </w:rPr>
        <w:t>REQUESTED BILLING ADJUSTMENT</w:t>
      </w:r>
    </w:p>
    <w:p w14:paraId="44F28C56" w14:textId="77777777" w:rsidR="00823D85" w:rsidRPr="00823D85" w:rsidRDefault="00823D85" w:rsidP="00823D85">
      <w:pPr>
        <w:spacing w:after="0" w:line="240" w:lineRule="auto"/>
        <w:rPr>
          <w:rFonts w:ascii="Times New Roman" w:eastAsia="Times New Roman" w:hAnsi="Times New Roman" w:cs="Times New Roman"/>
          <w:color w:val="000000"/>
          <w:sz w:val="24"/>
          <w:szCs w:val="24"/>
        </w:rPr>
      </w:pPr>
    </w:p>
    <w:p w14:paraId="27FE884D" w14:textId="77777777" w:rsidR="00823D85" w:rsidRPr="00823D85" w:rsidRDefault="00823D85" w:rsidP="00823D85">
      <w:pPr>
        <w:spacing w:after="0" w:line="240" w:lineRule="auto"/>
        <w:rPr>
          <w:rFonts w:ascii="Times New Roman" w:eastAsia="Times New Roman" w:hAnsi="Times New Roman" w:cs="Times New Roman"/>
          <w:color w:val="000000"/>
          <w:sz w:val="24"/>
          <w:szCs w:val="24"/>
        </w:rPr>
      </w:pPr>
      <w:r w:rsidRPr="00823D85">
        <w:rPr>
          <w:rFonts w:ascii="Times New Roman" w:eastAsia="Times New Roman" w:hAnsi="Times New Roman" w:cs="Times New Roman"/>
          <w:color w:val="000000"/>
          <w:sz w:val="24"/>
          <w:szCs w:val="24"/>
        </w:rPr>
        <w:tab/>
        <w:t>The Market Rules and Procedures provide for a Requested Billing Adjustment (“RBA”)</w:t>
      </w:r>
      <w:proofErr w:type="gramStart"/>
      <w:r w:rsidRPr="00823D85">
        <w:rPr>
          <w:rFonts w:ascii="Times New Roman" w:eastAsia="Times New Roman" w:hAnsi="Times New Roman" w:cs="Times New Roman"/>
          <w:color w:val="000000"/>
          <w:sz w:val="24"/>
          <w:szCs w:val="24"/>
        </w:rPr>
        <w:t xml:space="preserve">.  </w:t>
      </w:r>
      <w:proofErr w:type="gramEnd"/>
      <w:r w:rsidRPr="00823D85">
        <w:rPr>
          <w:rFonts w:ascii="Times New Roman" w:eastAsia="Times New Roman" w:hAnsi="Times New Roman" w:cs="Times New Roman"/>
          <w:color w:val="000000"/>
          <w:sz w:val="24"/>
          <w:szCs w:val="24"/>
        </w:rPr>
        <w:t>If necessary, the Company will perform an RBA settlement, and report revised Load values to ISO-NE in accordance with ISO-NE Market Rules</w:t>
      </w:r>
      <w:proofErr w:type="gramStart"/>
      <w:r w:rsidRPr="00823D85">
        <w:rPr>
          <w:rFonts w:ascii="Times New Roman" w:eastAsia="Times New Roman" w:hAnsi="Times New Roman" w:cs="Times New Roman"/>
          <w:color w:val="000000"/>
          <w:sz w:val="24"/>
          <w:szCs w:val="24"/>
        </w:rPr>
        <w:t xml:space="preserve">.  </w:t>
      </w:r>
      <w:proofErr w:type="gramEnd"/>
      <w:r w:rsidRPr="00823D85">
        <w:rPr>
          <w:rFonts w:ascii="Times New Roman" w:eastAsia="MS Mincho" w:hAnsi="Times New Roman" w:cs="Times New Roman"/>
          <w:color w:val="000000"/>
          <w:w w:val="0"/>
          <w:sz w:val="24"/>
          <w:szCs w:val="24"/>
        </w:rPr>
        <w:t>This process will include any Generation or Tie Line meter reading changes submitted to or changed by ISO during the period as well as updated customer information that changed since the Load Resettlement.</w:t>
      </w:r>
    </w:p>
    <w:p w14:paraId="6ABFA944" w14:textId="77777777" w:rsidR="00823D85" w:rsidRPr="00823D85" w:rsidRDefault="00823D85" w:rsidP="00823D85">
      <w:pPr>
        <w:spacing w:after="0" w:line="240" w:lineRule="auto"/>
        <w:rPr>
          <w:rFonts w:ascii="Times New Roman" w:eastAsia="Times New Roman" w:hAnsi="Times New Roman" w:cs="Times New Roman"/>
          <w:color w:val="000000"/>
          <w:sz w:val="24"/>
          <w:szCs w:val="24"/>
        </w:rPr>
      </w:pPr>
    </w:p>
    <w:p w14:paraId="55CD97DA" w14:textId="77777777" w:rsidR="00823D85" w:rsidRPr="00823D85" w:rsidRDefault="00823D85" w:rsidP="00823D85">
      <w:pPr>
        <w:spacing w:after="0" w:line="240" w:lineRule="auto"/>
        <w:rPr>
          <w:rFonts w:ascii="Times New Roman" w:eastAsia="Times New Roman" w:hAnsi="Times New Roman" w:cs="Times New Roman"/>
          <w:color w:val="000000"/>
          <w:sz w:val="20"/>
          <w:szCs w:val="20"/>
        </w:rPr>
      </w:pPr>
    </w:p>
    <w:p w14:paraId="4B477397" w14:textId="77777777" w:rsidR="00E856B0" w:rsidRDefault="00E856B0"/>
    <w:sectPr w:rsidR="00E856B0" w:rsidSect="00E43458">
      <w:footerReference w:type="first" r:id="rId12"/>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CF414" w14:textId="77777777" w:rsidR="007D03C4" w:rsidRDefault="007D03C4" w:rsidP="009F394C">
      <w:pPr>
        <w:spacing w:after="0" w:line="240" w:lineRule="auto"/>
      </w:pPr>
      <w:r>
        <w:separator/>
      </w:r>
    </w:p>
  </w:endnote>
  <w:endnote w:type="continuationSeparator" w:id="0">
    <w:p w14:paraId="6F8D7949" w14:textId="77777777" w:rsidR="007D03C4" w:rsidRDefault="007D03C4" w:rsidP="009F3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1C348" w14:textId="77777777" w:rsidR="007F1C4A" w:rsidRDefault="007F1C4A">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A042D">
      <w:rPr>
        <w:rStyle w:val="PageNumber"/>
        <w:noProof/>
      </w:rPr>
      <w:t>46</w:t>
    </w:r>
    <w:r>
      <w:rPr>
        <w:rStyle w:val="PageNumber"/>
      </w:rPr>
      <w:fldChar w:fldCharType="end"/>
    </w:r>
  </w:p>
  <w:p w14:paraId="46DD77A0" w14:textId="77777777" w:rsidR="007F1C4A" w:rsidRDefault="007F1C4A">
    <w:pPr>
      <w:pStyle w:val="Paragraph2"/>
      <w:tabs>
        <w:tab w:val="clear" w:pos="-720"/>
      </w:tabs>
      <w:suppressAutoHyphens w:val="0"/>
      <w:spacing w:line="38" w:lineRule="exact"/>
      <w:rPr>
        <w:rFonts w:ascii="CG Times" w:hAnsi="CG Times"/>
        <w:noProof/>
      </w:rPr>
    </w:pPr>
    <w:r>
      <w:rPr>
        <w:noProof/>
      </w:rPr>
      <mc:AlternateContent>
        <mc:Choice Requires="wps">
          <w:drawing>
            <wp:anchor distT="0" distB="0" distL="114300" distR="114300" simplePos="0" relativeHeight="251662336" behindDoc="1" locked="1" layoutInCell="1" allowOverlap="1" wp14:anchorId="3DBD19CB" wp14:editId="1A935EEF">
              <wp:simplePos x="0" y="0"/>
              <wp:positionH relativeFrom="page">
                <wp:posOffset>851535</wp:posOffset>
              </wp:positionH>
              <wp:positionV relativeFrom="paragraph">
                <wp:posOffset>-24130</wp:posOffset>
              </wp:positionV>
              <wp:extent cx="5943600" cy="24130"/>
              <wp:effectExtent l="3810" t="4445"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413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BC445D" id="Rectangle 3" o:spid="_x0000_s1026" style="position:absolute;margin-left:67.05pt;margin-top:-1.9pt;width:468pt;height:1.9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" fillcolor="black" stroked="f" strokeweight="0">
              <w10:wrap anchorx="page"/>
              <w10:anchorlock/>
            </v:rect>
          </w:pict>
        </mc:Fallback>
      </mc:AlternateContent>
    </w:r>
  </w:p>
  <w:p w14:paraId="39430021" w14:textId="77777777" w:rsidR="007F1C4A" w:rsidRDefault="007F1C4A">
    <w:pPr>
      <w:jc w:val="center"/>
    </w:pPr>
  </w:p>
  <w:p w14:paraId="5A68C502" w14:textId="77777777" w:rsidR="007F1C4A" w:rsidRDefault="007F1C4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676F5" w14:textId="77777777" w:rsidR="007F1C4A" w:rsidRDefault="007F1C4A" w:rsidP="00E43458">
    <w:pPr>
      <w:pStyle w:val="Footer"/>
      <w:pBdr>
        <w:bottom w:val="single" w:sz="18" w:space="1" w:color="auto"/>
      </w:pBd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917BA" w14:textId="77777777" w:rsidR="007F1C4A" w:rsidRDefault="007F1C4A">
    <w:pPr>
      <w:pStyle w:val="Footer"/>
      <w:pBdr>
        <w:bottom w:val="single" w:sz="18" w:space="1" w:color="auto"/>
      </w:pBdr>
      <w:jc w:val="center"/>
    </w:pPr>
  </w:p>
  <w:p w14:paraId="11B0244C" w14:textId="77777777" w:rsidR="007F1C4A" w:rsidRDefault="007F1C4A">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36</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CC923" w14:textId="77777777" w:rsidR="007F1C4A" w:rsidRDefault="007F1C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FB494" w14:textId="77777777" w:rsidR="007D03C4" w:rsidRDefault="007D03C4" w:rsidP="009F394C">
      <w:pPr>
        <w:spacing w:after="0" w:line="240" w:lineRule="auto"/>
      </w:pPr>
      <w:r>
        <w:separator/>
      </w:r>
    </w:p>
  </w:footnote>
  <w:footnote w:type="continuationSeparator" w:id="0">
    <w:p w14:paraId="0815BB47" w14:textId="77777777" w:rsidR="007D03C4" w:rsidRDefault="007D03C4" w:rsidP="009F3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C7647" w14:textId="77777777" w:rsidR="007F1C4A" w:rsidRDefault="007F1C4A">
    <w:pPr>
      <w:spacing w:line="240" w:lineRule="exact"/>
      <w:rPr>
        <w:b/>
      </w:rPr>
    </w:pPr>
    <w:r>
      <w:rPr>
        <w:noProof/>
      </w:rPr>
      <mc:AlternateContent>
        <mc:Choice Requires="wps">
          <w:drawing>
            <wp:anchor distT="0" distB="0" distL="114300" distR="114300" simplePos="0" relativeHeight="251664384" behindDoc="1" locked="1" layoutInCell="1" allowOverlap="1" wp14:anchorId="22ADB6AA" wp14:editId="7D45684D">
              <wp:simplePos x="0" y="0"/>
              <wp:positionH relativeFrom="page">
                <wp:posOffset>851535</wp:posOffset>
              </wp:positionH>
              <wp:positionV relativeFrom="paragraph">
                <wp:posOffset>71120</wp:posOffset>
              </wp:positionV>
              <wp:extent cx="5943600" cy="24130"/>
              <wp:effectExtent l="3810" t="4445"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413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C01CF" id="Rectangle 5" o:spid="_x0000_s1026" style="position:absolute;margin-left:67.05pt;margin-top:5.6pt;width:468pt;height:1.9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oBAdAIAAPc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" fillcolor="black" stroked="f" strokeweight="0">
              <w10:wrap anchorx="page"/>
              <w10:anchorlock/>
            </v:rect>
          </w:pict>
        </mc:Fallback>
      </mc:AlternateContent>
    </w:r>
  </w:p>
  <w:p w14:paraId="3D12544A" w14:textId="77777777" w:rsidR="007F1C4A" w:rsidRDefault="007F1C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BEAF2A"/>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E1203174"/>
    <w:lvl w:ilvl="0">
      <w:start w:val="1"/>
      <w:numFmt w:val="decimal"/>
      <w:lvlText w:val="%1."/>
      <w:lvlJc w:val="left"/>
      <w:pPr>
        <w:tabs>
          <w:tab w:val="num" w:pos="1440"/>
        </w:tabs>
        <w:ind w:left="1440" w:hanging="360"/>
      </w:pPr>
      <w:rPr>
        <w:rFonts w:cs="Times New Roman"/>
      </w:rPr>
    </w:lvl>
  </w:abstractNum>
  <w:abstractNum w:abstractNumId="2" w15:restartNumberingAfterBreak="0">
    <w:nsid w:val="00000008"/>
    <w:multiLevelType w:val="singleLevel"/>
    <w:tmpl w:val="3B78C1A0"/>
    <w:lvl w:ilvl="0">
      <w:start w:val="1"/>
      <w:numFmt w:val="decimal"/>
      <w:lvlText w:val="%1."/>
      <w:legacy w:legacy="1" w:legacySpace="0" w:legacyIndent="360"/>
      <w:lvlJc w:val="left"/>
      <w:pPr>
        <w:ind w:left="360" w:hanging="360"/>
      </w:pPr>
      <w:rPr>
        <w:rFonts w:cs="Times New Roman"/>
      </w:rPr>
    </w:lvl>
  </w:abstractNum>
  <w:abstractNum w:abstractNumId="3" w15:restartNumberingAfterBreak="0">
    <w:nsid w:val="00000013"/>
    <w:multiLevelType w:val="multilevel"/>
    <w:tmpl w:val="C3B8F344"/>
    <w:lvl w:ilvl="0">
      <w:start w:val="3"/>
      <w:numFmt w:val="lowerLetter"/>
      <w:lvlText w:val="(%1)"/>
      <w:lvlJc w:val="left"/>
      <w:pPr>
        <w:tabs>
          <w:tab w:val="num" w:pos="2160"/>
        </w:tabs>
        <w:ind w:left="2160" w:hanging="144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 w15:restartNumberingAfterBreak="0">
    <w:nsid w:val="0000002B"/>
    <w:multiLevelType w:val="multilevel"/>
    <w:tmpl w:val="9D7076D6"/>
    <w:lvl w:ilvl="0">
      <w:start w:val="1"/>
      <w:numFmt w:val="upperRoman"/>
      <w:suff w:val="nothing"/>
      <w:lvlText w:val="ARTICLE %1"/>
      <w:lvlJc w:val="left"/>
      <w:rPr>
        <w:rFonts w:ascii="Times New Roman" w:hAnsi="Times New Roman" w:cs="Times New Roman" w:hint="default"/>
        <w:b/>
        <w:bCs/>
        <w:i w:val="0"/>
        <w:iCs w:val="0"/>
        <w:caps/>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isLgl/>
      <w:lvlText w:val="%1.%2"/>
      <w:lvlJc w:val="left"/>
      <w:pPr>
        <w:tabs>
          <w:tab w:val="num" w:pos="1080"/>
        </w:tabs>
        <w:ind w:firstLine="720"/>
      </w:pPr>
      <w:rPr>
        <w:rFonts w:ascii="Times New Roman" w:hAnsi="Times New Roman" w:cs="Times New Roman" w:hint="default"/>
        <w:b/>
        <w:bCs/>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istBullet"/>
      <w:lvlText w:val="(%3)"/>
      <w:lvlJc w:val="left"/>
      <w:pPr>
        <w:tabs>
          <w:tab w:val="num" w:pos="1800"/>
        </w:tabs>
        <w:ind w:firstLine="144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istBullet2"/>
      <w:lvlText w:val="(%4)"/>
      <w:lvlJc w:val="left"/>
      <w:pPr>
        <w:tabs>
          <w:tab w:val="num" w:pos="2880"/>
        </w:tabs>
        <w:ind w:left="1440" w:firstLine="72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istBullet3"/>
      <w:lvlText w:val="(%5)"/>
      <w:lvlJc w:val="left"/>
      <w:pPr>
        <w:tabs>
          <w:tab w:val="num" w:pos="3240"/>
        </w:tabs>
        <w:ind w:left="2160" w:firstLine="72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6"/>
      <w:lvlJc w:val="left"/>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ListBullet5"/>
      <w:lvlText w:val="(%7)"/>
      <w:lvlJc w:val="left"/>
      <w:pPr>
        <w:tabs>
          <w:tab w:val="num" w:pos="1800"/>
        </w:tabs>
        <w:ind w:firstLine="144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ordinalText"/>
      <w:pStyle w:val="ListNumber"/>
      <w:suff w:val="space"/>
      <w:lvlText w:val="%8,"/>
      <w:lvlJc w:val="left"/>
      <w:pPr>
        <w:ind w:left="1440" w:firstLine="720"/>
      </w:pPr>
      <w:rPr>
        <w:rFonts w:ascii="Times New Roman" w:hAnsi="Times New Roman" w:cs="Times New Roman" w:hint="default"/>
        <w:b w:val="0"/>
        <w:bCs w:val="0"/>
        <w:i w:val="0"/>
        <w:iCs w:val="0"/>
        <w:caps/>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ListNumber2"/>
      <w:lvlText w:val="%9."/>
      <w:lvlJc w:val="left"/>
      <w:pPr>
        <w:tabs>
          <w:tab w:val="num" w:pos="1800"/>
        </w:tabs>
        <w:ind w:left="720" w:firstLine="72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B7"/>
    <w:multiLevelType w:val="multilevel"/>
    <w:tmpl w:val="4ABC61C2"/>
    <w:lvl w:ilvl="0">
      <w:start w:val="1"/>
      <w:numFmt w:val="upperRoman"/>
      <w:suff w:val="nothing"/>
      <w:lvlText w:val="ARTICLE %1"/>
      <w:lvlJc w:val="left"/>
      <w:rPr>
        <w:rFonts w:ascii="Times New Roman" w:hAnsi="Times New Roman" w:cs="Times New Roman" w:hint="default"/>
        <w:b/>
        <w:bCs/>
        <w:i w:val="0"/>
        <w:iCs w:val="0"/>
        <w:caps/>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firstLine="720"/>
      </w:pPr>
      <w:rPr>
        <w:rFonts w:ascii="Times New Roman" w:hAnsi="Times New Roman" w:cs="Times New Roman" w:hint="default"/>
        <w:b/>
        <w:bCs/>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800"/>
        </w:tabs>
        <w:ind w:firstLine="144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1440" w:firstLine="72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240"/>
        </w:tabs>
        <w:ind w:left="2160" w:firstLine="72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6"/>
      <w:lvlJc w:val="left"/>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1800"/>
        </w:tabs>
        <w:ind w:firstLine="144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ordinalText"/>
      <w:suff w:val="space"/>
      <w:lvlText w:val="%8,"/>
      <w:lvlJc w:val="left"/>
      <w:pPr>
        <w:ind w:left="1440" w:firstLine="720"/>
      </w:pPr>
      <w:rPr>
        <w:rFonts w:ascii="Times New Roman" w:hAnsi="Times New Roman" w:cs="Times New Roman" w:hint="default"/>
        <w:b w:val="0"/>
        <w:bCs w:val="0"/>
        <w:i w:val="0"/>
        <w:iCs w:val="0"/>
        <w:caps/>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1800"/>
        </w:tabs>
        <w:ind w:left="720" w:firstLine="72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7893443"/>
    <w:multiLevelType w:val="hybridMultilevel"/>
    <w:tmpl w:val="6BA65ADA"/>
    <w:lvl w:ilvl="0" w:tplc="372AB23A">
      <w:start w:val="2"/>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6D7562"/>
    <w:multiLevelType w:val="hybridMultilevel"/>
    <w:tmpl w:val="30E0667C"/>
    <w:lvl w:ilvl="0" w:tplc="AD0AC528">
      <w:start w:val="1"/>
      <w:numFmt w:val="lowerLetter"/>
      <w:lvlText w:val="(%1)"/>
      <w:lvlJc w:val="left"/>
      <w:pPr>
        <w:tabs>
          <w:tab w:val="num" w:pos="2160"/>
        </w:tabs>
        <w:ind w:left="2160" w:hanging="1440"/>
      </w:pPr>
      <w:rPr>
        <w:rFonts w:cs="Times New Roman" w:hint="default"/>
      </w:rPr>
    </w:lvl>
    <w:lvl w:ilvl="1" w:tplc="23886B54">
      <w:start w:val="3"/>
      <w:numFmt w:val="decimal"/>
      <w:lvlText w:val="%2."/>
      <w:lvlJc w:val="left"/>
      <w:pPr>
        <w:tabs>
          <w:tab w:val="num" w:pos="2160"/>
        </w:tabs>
        <w:ind w:left="2160" w:hanging="72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8" w15:restartNumberingAfterBreak="0">
    <w:nsid w:val="0EF216D3"/>
    <w:multiLevelType w:val="hybridMultilevel"/>
    <w:tmpl w:val="E90C31C8"/>
    <w:lvl w:ilvl="0" w:tplc="DBACD9A0">
      <w:start w:val="1"/>
      <w:numFmt w:val="lowerLetter"/>
      <w:lvlText w:val="(%1)"/>
      <w:lvlJc w:val="left"/>
      <w:pPr>
        <w:tabs>
          <w:tab w:val="num" w:pos="2160"/>
        </w:tabs>
        <w:ind w:left="2160" w:hanging="1440"/>
      </w:pPr>
      <w:rPr>
        <w:rFonts w:cs="Times New Roman" w:hint="default"/>
      </w:rPr>
    </w:lvl>
    <w:lvl w:ilvl="1" w:tplc="4F48EBCE">
      <w:start w:val="400"/>
      <w:numFmt w:val="lowerRoman"/>
      <w:lvlText w:val="(%2)"/>
      <w:lvlJc w:val="left"/>
      <w:pPr>
        <w:tabs>
          <w:tab w:val="num" w:pos="2520"/>
        </w:tabs>
        <w:ind w:left="2520" w:hanging="144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12050C4D"/>
    <w:multiLevelType w:val="multilevel"/>
    <w:tmpl w:val="9D7076D6"/>
    <w:lvl w:ilvl="0">
      <w:start w:val="1"/>
      <w:numFmt w:val="upperRoman"/>
      <w:suff w:val="nothing"/>
      <w:lvlText w:val="ARTICLE %1"/>
      <w:lvlJc w:val="left"/>
      <w:rPr>
        <w:rFonts w:ascii="Times New Roman" w:hAnsi="Times New Roman" w:cs="Times New Roman" w:hint="default"/>
        <w:b/>
        <w:bCs/>
        <w:i w:val="0"/>
        <w:iCs w:val="0"/>
        <w:caps/>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080"/>
        </w:tabs>
        <w:ind w:firstLine="720"/>
      </w:pPr>
      <w:rPr>
        <w:rFonts w:ascii="Times New Roman" w:hAnsi="Times New Roman" w:cs="Times New Roman" w:hint="default"/>
        <w:b/>
        <w:bCs/>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800"/>
        </w:tabs>
        <w:ind w:firstLine="144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1440" w:firstLine="72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240"/>
        </w:tabs>
        <w:ind w:left="2160" w:firstLine="72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6"/>
      <w:lvlJc w:val="left"/>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1800"/>
        </w:tabs>
        <w:ind w:firstLine="144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ordinalText"/>
      <w:suff w:val="space"/>
      <w:lvlText w:val="%8,"/>
      <w:lvlJc w:val="left"/>
      <w:pPr>
        <w:ind w:left="1440" w:firstLine="720"/>
      </w:pPr>
      <w:rPr>
        <w:rFonts w:ascii="Times New Roman" w:hAnsi="Times New Roman" w:cs="Times New Roman" w:hint="default"/>
        <w:b w:val="0"/>
        <w:bCs w:val="0"/>
        <w:i w:val="0"/>
        <w:iCs w:val="0"/>
        <w:caps/>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1800"/>
        </w:tabs>
        <w:ind w:left="720" w:firstLine="72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93C4872"/>
    <w:multiLevelType w:val="singleLevel"/>
    <w:tmpl w:val="EA961D20"/>
    <w:lvl w:ilvl="0">
      <w:start w:val="3"/>
      <w:numFmt w:val="lowerLetter"/>
      <w:lvlText w:val="(%1)"/>
      <w:lvlJc w:val="left"/>
      <w:pPr>
        <w:tabs>
          <w:tab w:val="num" w:pos="1440"/>
        </w:tabs>
        <w:ind w:left="1440" w:hanging="720"/>
      </w:pPr>
      <w:rPr>
        <w:rFonts w:cs="Times New Roman" w:hint="default"/>
      </w:rPr>
    </w:lvl>
  </w:abstractNum>
  <w:abstractNum w:abstractNumId="11" w15:restartNumberingAfterBreak="0">
    <w:nsid w:val="1CD12338"/>
    <w:multiLevelType w:val="singleLevel"/>
    <w:tmpl w:val="ACD262FA"/>
    <w:lvl w:ilvl="0">
      <w:start w:val="2"/>
      <w:numFmt w:val="lowerLetter"/>
      <w:lvlText w:val="(%1)"/>
      <w:lvlJc w:val="left"/>
      <w:pPr>
        <w:tabs>
          <w:tab w:val="num" w:pos="1440"/>
        </w:tabs>
        <w:ind w:left="1440" w:hanging="720"/>
      </w:pPr>
      <w:rPr>
        <w:rFonts w:cs="Times New Roman" w:hint="default"/>
      </w:rPr>
    </w:lvl>
  </w:abstractNum>
  <w:abstractNum w:abstractNumId="12" w15:restartNumberingAfterBreak="0">
    <w:nsid w:val="2C242AA4"/>
    <w:multiLevelType w:val="multilevel"/>
    <w:tmpl w:val="DE30930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864"/>
        </w:tabs>
        <w:ind w:left="864" w:hanging="360"/>
      </w:pPr>
      <w:rPr>
        <w:rFonts w:hint="default"/>
        <w:b/>
        <w:i w:val="0"/>
      </w:rPr>
    </w:lvl>
    <w:lvl w:ilvl="2">
      <w:start w:val="1"/>
      <w:numFmt w:val="decimal"/>
      <w:lvlText w:val="%1.%2.%3"/>
      <w:lvlJc w:val="left"/>
      <w:pPr>
        <w:tabs>
          <w:tab w:val="num" w:pos="1728"/>
        </w:tabs>
        <w:ind w:left="1728" w:hanging="720"/>
      </w:pPr>
      <w:rPr>
        <w:rFonts w:hint="default"/>
      </w:rPr>
    </w:lvl>
    <w:lvl w:ilvl="3">
      <w:start w:val="1"/>
      <w:numFmt w:val="decimal"/>
      <w:lvlText w:val="%1.%2.%3.%4"/>
      <w:lvlJc w:val="left"/>
      <w:pPr>
        <w:tabs>
          <w:tab w:val="num" w:pos="2592"/>
        </w:tabs>
        <w:ind w:left="2592" w:hanging="1080"/>
      </w:pPr>
      <w:rPr>
        <w:rFonts w:hint="default"/>
      </w:rPr>
    </w:lvl>
    <w:lvl w:ilvl="4">
      <w:start w:val="1"/>
      <w:numFmt w:val="decimal"/>
      <w:lvlText w:val="%1.%2.%3.%4.%5"/>
      <w:lvlJc w:val="left"/>
      <w:pPr>
        <w:tabs>
          <w:tab w:val="num" w:pos="3096"/>
        </w:tabs>
        <w:ind w:left="3096" w:hanging="1080"/>
      </w:pPr>
      <w:rPr>
        <w:rFonts w:hint="default"/>
      </w:rPr>
    </w:lvl>
    <w:lvl w:ilvl="5">
      <w:start w:val="1"/>
      <w:numFmt w:val="decimal"/>
      <w:lvlText w:val="%1.%2.%3.%4.%5.%6"/>
      <w:lvlJc w:val="left"/>
      <w:pPr>
        <w:tabs>
          <w:tab w:val="num" w:pos="3960"/>
        </w:tabs>
        <w:ind w:left="3960" w:hanging="1440"/>
      </w:pPr>
      <w:rPr>
        <w:rFonts w:hint="default"/>
      </w:rPr>
    </w:lvl>
    <w:lvl w:ilvl="6">
      <w:start w:val="1"/>
      <w:numFmt w:val="decimal"/>
      <w:lvlText w:val="%1.%2.%3.%4.%5.%6.%7"/>
      <w:lvlJc w:val="left"/>
      <w:pPr>
        <w:tabs>
          <w:tab w:val="num" w:pos="4464"/>
        </w:tabs>
        <w:ind w:left="4464" w:hanging="1440"/>
      </w:pPr>
      <w:rPr>
        <w:rFonts w:hint="default"/>
      </w:rPr>
    </w:lvl>
    <w:lvl w:ilvl="7">
      <w:start w:val="1"/>
      <w:numFmt w:val="decimal"/>
      <w:lvlText w:val="%1.%2.%3.%4.%5.%6.%7.%8"/>
      <w:lvlJc w:val="left"/>
      <w:pPr>
        <w:tabs>
          <w:tab w:val="num" w:pos="5328"/>
        </w:tabs>
        <w:ind w:left="5328" w:hanging="1800"/>
      </w:pPr>
      <w:rPr>
        <w:rFonts w:hint="default"/>
      </w:rPr>
    </w:lvl>
    <w:lvl w:ilvl="8">
      <w:start w:val="1"/>
      <w:numFmt w:val="decimal"/>
      <w:lvlText w:val="%1.%2.%3.%4.%5.%6.%7.%8.%9"/>
      <w:lvlJc w:val="left"/>
      <w:pPr>
        <w:tabs>
          <w:tab w:val="num" w:pos="5832"/>
        </w:tabs>
        <w:ind w:left="5832" w:hanging="1800"/>
      </w:pPr>
      <w:rPr>
        <w:rFonts w:hint="default"/>
      </w:rPr>
    </w:lvl>
  </w:abstractNum>
  <w:abstractNum w:abstractNumId="13" w15:restartNumberingAfterBreak="0">
    <w:nsid w:val="45D65932"/>
    <w:multiLevelType w:val="multilevel"/>
    <w:tmpl w:val="4ABC61C2"/>
    <w:lvl w:ilvl="0">
      <w:start w:val="1"/>
      <w:numFmt w:val="upperRoman"/>
      <w:suff w:val="nothing"/>
      <w:lvlText w:val="ARTICLE %1"/>
      <w:lvlJc w:val="left"/>
      <w:rPr>
        <w:rFonts w:ascii="Times New Roman" w:hAnsi="Times New Roman" w:cs="Times New Roman" w:hint="default"/>
        <w:b/>
        <w:bCs/>
        <w:i w:val="0"/>
        <w:iCs w:val="0"/>
        <w:caps/>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firstLine="720"/>
      </w:pPr>
      <w:rPr>
        <w:rFonts w:ascii="Times New Roman" w:hAnsi="Times New Roman" w:cs="Times New Roman" w:hint="default"/>
        <w:b/>
        <w:bCs/>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800"/>
        </w:tabs>
        <w:ind w:firstLine="144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1440" w:firstLine="72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240"/>
        </w:tabs>
        <w:ind w:left="2160" w:firstLine="72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6"/>
      <w:lvlJc w:val="left"/>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1800"/>
        </w:tabs>
        <w:ind w:firstLine="144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ordinalText"/>
      <w:suff w:val="space"/>
      <w:lvlText w:val="%8,"/>
      <w:lvlJc w:val="left"/>
      <w:pPr>
        <w:ind w:left="1440" w:firstLine="720"/>
      </w:pPr>
      <w:rPr>
        <w:rFonts w:ascii="Times New Roman" w:hAnsi="Times New Roman" w:cs="Times New Roman" w:hint="default"/>
        <w:b w:val="0"/>
        <w:bCs w:val="0"/>
        <w:i w:val="0"/>
        <w:iCs w:val="0"/>
        <w:caps/>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1800"/>
        </w:tabs>
        <w:ind w:left="720" w:firstLine="72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477B02B6"/>
    <w:multiLevelType w:val="multilevel"/>
    <w:tmpl w:val="C8F8616E"/>
    <w:lvl w:ilvl="0">
      <w:start w:val="1"/>
      <w:numFmt w:val="upperRoman"/>
      <w:suff w:val="nothing"/>
      <w:lvlText w:val="ARTICLE %1"/>
      <w:lvlJc w:val="left"/>
      <w:rPr>
        <w:rFonts w:ascii="Times New Roman" w:hAnsi="Times New Roman" w:cs="Times New Roman" w:hint="default"/>
        <w:b/>
        <w:bCs/>
        <w:i w:val="0"/>
        <w:iCs w:val="0"/>
        <w:caps/>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isLgl/>
      <w:lvlText w:val="2.1"/>
      <w:lvlJc w:val="left"/>
      <w:pPr>
        <w:tabs>
          <w:tab w:val="num" w:pos="1440"/>
        </w:tabs>
        <w:ind w:firstLine="720"/>
      </w:pPr>
      <w:rPr>
        <w:rFonts w:ascii="Times New Roman" w:hAnsi="Times New Roman" w:cs="Times New Roman" w:hint="default"/>
        <w:b/>
        <w:bCs/>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firstLine="144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1440" w:firstLine="72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240"/>
        </w:tabs>
        <w:ind w:left="2160" w:firstLine="72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6"/>
      <w:lvlJc w:val="left"/>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1800"/>
        </w:tabs>
        <w:ind w:firstLine="144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ordinalText"/>
      <w:suff w:val="space"/>
      <w:lvlText w:val="%8,"/>
      <w:lvlJc w:val="left"/>
      <w:pPr>
        <w:ind w:left="1440" w:firstLine="720"/>
      </w:pPr>
      <w:rPr>
        <w:rFonts w:ascii="Times New Roman" w:hAnsi="Times New Roman" w:cs="Times New Roman" w:hint="default"/>
        <w:b w:val="0"/>
        <w:bCs w:val="0"/>
        <w:i w:val="0"/>
        <w:iCs w:val="0"/>
        <w:caps/>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1800"/>
        </w:tabs>
        <w:ind w:left="720" w:firstLine="72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52F96C2B"/>
    <w:multiLevelType w:val="hybridMultilevel"/>
    <w:tmpl w:val="825C870E"/>
    <w:lvl w:ilvl="0" w:tplc="58A8AA0C">
      <w:start w:val="1"/>
      <w:numFmt w:val="lowerLetter"/>
      <w:lvlText w:val="(%1)"/>
      <w:lvlJc w:val="left"/>
      <w:pPr>
        <w:tabs>
          <w:tab w:val="num" w:pos="1980"/>
        </w:tabs>
        <w:ind w:left="1980" w:hanging="360"/>
      </w:pPr>
      <w:rPr>
        <w:rFonts w:cs="Times New Roman" w:hint="default"/>
        <w:b w:val="0"/>
        <w:bCs w:val="0"/>
      </w:rPr>
    </w:lvl>
    <w:lvl w:ilvl="1" w:tplc="04090019">
      <w:start w:val="1"/>
      <w:numFmt w:val="lowerLetter"/>
      <w:lvlText w:val="%2."/>
      <w:lvlJc w:val="left"/>
      <w:pPr>
        <w:tabs>
          <w:tab w:val="num" w:pos="2700"/>
        </w:tabs>
        <w:ind w:left="2700" w:hanging="360"/>
      </w:pPr>
      <w:rPr>
        <w:rFonts w:cs="Times New Roman"/>
      </w:rPr>
    </w:lvl>
    <w:lvl w:ilvl="2" w:tplc="0409001B">
      <w:start w:val="1"/>
      <w:numFmt w:val="lowerRoman"/>
      <w:lvlText w:val="%3."/>
      <w:lvlJc w:val="right"/>
      <w:pPr>
        <w:tabs>
          <w:tab w:val="num" w:pos="3420"/>
        </w:tabs>
        <w:ind w:left="3420" w:hanging="180"/>
      </w:pPr>
      <w:rPr>
        <w:rFonts w:cs="Times New Roman"/>
      </w:rPr>
    </w:lvl>
    <w:lvl w:ilvl="3" w:tplc="0409000F">
      <w:start w:val="1"/>
      <w:numFmt w:val="decimal"/>
      <w:lvlText w:val="%4."/>
      <w:lvlJc w:val="left"/>
      <w:pPr>
        <w:tabs>
          <w:tab w:val="num" w:pos="4140"/>
        </w:tabs>
        <w:ind w:left="4140" w:hanging="360"/>
      </w:pPr>
      <w:rPr>
        <w:rFonts w:cs="Times New Roman"/>
      </w:rPr>
    </w:lvl>
    <w:lvl w:ilvl="4" w:tplc="04090019">
      <w:start w:val="1"/>
      <w:numFmt w:val="lowerLetter"/>
      <w:lvlText w:val="%5."/>
      <w:lvlJc w:val="left"/>
      <w:pPr>
        <w:tabs>
          <w:tab w:val="num" w:pos="4860"/>
        </w:tabs>
        <w:ind w:left="4860" w:hanging="360"/>
      </w:pPr>
      <w:rPr>
        <w:rFonts w:cs="Times New Roman"/>
      </w:rPr>
    </w:lvl>
    <w:lvl w:ilvl="5" w:tplc="0409001B">
      <w:start w:val="1"/>
      <w:numFmt w:val="lowerRoman"/>
      <w:lvlText w:val="%6."/>
      <w:lvlJc w:val="right"/>
      <w:pPr>
        <w:tabs>
          <w:tab w:val="num" w:pos="5580"/>
        </w:tabs>
        <w:ind w:left="5580" w:hanging="180"/>
      </w:pPr>
      <w:rPr>
        <w:rFonts w:cs="Times New Roman"/>
      </w:rPr>
    </w:lvl>
    <w:lvl w:ilvl="6" w:tplc="0409000F">
      <w:start w:val="1"/>
      <w:numFmt w:val="decimal"/>
      <w:lvlText w:val="%7."/>
      <w:lvlJc w:val="left"/>
      <w:pPr>
        <w:tabs>
          <w:tab w:val="num" w:pos="6300"/>
        </w:tabs>
        <w:ind w:left="6300" w:hanging="360"/>
      </w:pPr>
      <w:rPr>
        <w:rFonts w:cs="Times New Roman"/>
      </w:rPr>
    </w:lvl>
    <w:lvl w:ilvl="7" w:tplc="04090019">
      <w:start w:val="1"/>
      <w:numFmt w:val="lowerLetter"/>
      <w:lvlText w:val="%8."/>
      <w:lvlJc w:val="left"/>
      <w:pPr>
        <w:tabs>
          <w:tab w:val="num" w:pos="7020"/>
        </w:tabs>
        <w:ind w:left="7020" w:hanging="360"/>
      </w:pPr>
      <w:rPr>
        <w:rFonts w:cs="Times New Roman"/>
      </w:rPr>
    </w:lvl>
    <w:lvl w:ilvl="8" w:tplc="0409001B">
      <w:start w:val="1"/>
      <w:numFmt w:val="lowerRoman"/>
      <w:lvlText w:val="%9."/>
      <w:lvlJc w:val="right"/>
      <w:pPr>
        <w:tabs>
          <w:tab w:val="num" w:pos="7740"/>
        </w:tabs>
        <w:ind w:left="7740" w:hanging="180"/>
      </w:pPr>
      <w:rPr>
        <w:rFonts w:cs="Times New Roman"/>
      </w:rPr>
    </w:lvl>
  </w:abstractNum>
  <w:abstractNum w:abstractNumId="16" w15:restartNumberingAfterBreak="0">
    <w:nsid w:val="586E2FC8"/>
    <w:multiLevelType w:val="singleLevel"/>
    <w:tmpl w:val="9968C2F8"/>
    <w:lvl w:ilvl="0">
      <w:start w:val="11"/>
      <w:numFmt w:val="decimal"/>
      <w:lvlText w:val="%1."/>
      <w:lvlJc w:val="left"/>
      <w:pPr>
        <w:tabs>
          <w:tab w:val="num" w:pos="360"/>
        </w:tabs>
        <w:ind w:left="360" w:hanging="360"/>
      </w:pPr>
      <w:rPr>
        <w:rFonts w:cs="Times New Roman" w:hint="default"/>
        <w:b/>
      </w:rPr>
    </w:lvl>
  </w:abstractNum>
  <w:abstractNum w:abstractNumId="17" w15:restartNumberingAfterBreak="0">
    <w:nsid w:val="68F12BEF"/>
    <w:multiLevelType w:val="hybridMultilevel"/>
    <w:tmpl w:val="8A6255AA"/>
    <w:lvl w:ilvl="0" w:tplc="CDDC1310">
      <w:start w:val="2"/>
      <w:numFmt w:val="lowerLetter"/>
      <w:lvlText w:val="(%1)"/>
      <w:lvlJc w:val="left"/>
      <w:pPr>
        <w:tabs>
          <w:tab w:val="num" w:pos="2160"/>
        </w:tabs>
        <w:ind w:left="2160" w:hanging="1440"/>
      </w:pPr>
      <w:rPr>
        <w:rFonts w:cs="Times New Roman" w:hint="default"/>
        <w:color w:val="auto"/>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8" w15:restartNumberingAfterBreak="0">
    <w:nsid w:val="73E27AD8"/>
    <w:multiLevelType w:val="singleLevel"/>
    <w:tmpl w:val="EA3EE55C"/>
    <w:lvl w:ilvl="0">
      <w:start w:val="1"/>
      <w:numFmt w:val="lowerLetter"/>
      <w:lvlText w:val="(%1)"/>
      <w:lvlJc w:val="left"/>
      <w:pPr>
        <w:tabs>
          <w:tab w:val="num" w:pos="1440"/>
        </w:tabs>
        <w:ind w:left="1440" w:hanging="720"/>
      </w:pPr>
      <w:rPr>
        <w:rFonts w:cs="Times New Roman"/>
      </w:rPr>
    </w:lvl>
  </w:abstractNum>
  <w:abstractNum w:abstractNumId="19" w15:restartNumberingAfterBreak="0">
    <w:nsid w:val="7EE27898"/>
    <w:multiLevelType w:val="hybridMultilevel"/>
    <w:tmpl w:val="FE7C9820"/>
    <w:lvl w:ilvl="0" w:tplc="BDA02ACA">
      <w:start w:val="1"/>
      <w:numFmt w:val="low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num w:numId="1" w16cid:durableId="688878108">
    <w:abstractNumId w:val="1"/>
  </w:num>
  <w:num w:numId="2" w16cid:durableId="529880185">
    <w:abstractNumId w:val="0"/>
  </w:num>
  <w:num w:numId="3" w16cid:durableId="1818062590">
    <w:abstractNumId w:val="2"/>
  </w:num>
  <w:num w:numId="4" w16cid:durableId="1469518093">
    <w:abstractNumId w:val="2"/>
    <w:lvlOverride w:ilvl="0">
      <w:lvl w:ilvl="0">
        <w:start w:val="1"/>
        <w:numFmt w:val="decimal"/>
        <w:lvlText w:val="%1."/>
        <w:legacy w:legacy="1" w:legacySpace="0" w:legacyIndent="360"/>
        <w:lvlJc w:val="left"/>
        <w:pPr>
          <w:ind w:left="360" w:hanging="360"/>
        </w:pPr>
        <w:rPr>
          <w:rFonts w:cs="Times New Roman"/>
        </w:rPr>
      </w:lvl>
    </w:lvlOverride>
  </w:num>
  <w:num w:numId="5" w16cid:durableId="280840578">
    <w:abstractNumId w:val="2"/>
    <w:lvlOverride w:ilvl="0">
      <w:lvl w:ilvl="0">
        <w:start w:val="1"/>
        <w:numFmt w:val="decimal"/>
        <w:lvlText w:val="%1."/>
        <w:legacy w:legacy="1" w:legacySpace="0" w:legacyIndent="360"/>
        <w:lvlJc w:val="left"/>
        <w:pPr>
          <w:ind w:left="288" w:hanging="360"/>
        </w:pPr>
        <w:rPr>
          <w:rFonts w:cs="Times New Roman"/>
        </w:rPr>
      </w:lvl>
    </w:lvlOverride>
  </w:num>
  <w:num w:numId="6" w16cid:durableId="283462135">
    <w:abstractNumId w:val="3"/>
  </w:num>
  <w:num w:numId="7" w16cid:durableId="1635209702">
    <w:abstractNumId w:val="18"/>
    <w:lvlOverride w:ilvl="0">
      <w:lvl w:ilvl="0">
        <w:start w:val="1"/>
        <w:numFmt w:val="lowerLetter"/>
        <w:lvlText w:val="(%1)"/>
        <w:lvlJc w:val="left"/>
        <w:pPr>
          <w:tabs>
            <w:tab w:val="num" w:pos="1440"/>
          </w:tabs>
          <w:ind w:left="1440" w:hanging="720"/>
        </w:pPr>
        <w:rPr>
          <w:rFonts w:cs="Times New Roman"/>
          <w:color w:val="auto"/>
          <w:spacing w:val="0"/>
          <w:u w:val="none"/>
        </w:rPr>
      </w:lvl>
    </w:lvlOverride>
  </w:num>
  <w:num w:numId="8" w16cid:durableId="129324020">
    <w:abstractNumId w:val="11"/>
  </w:num>
  <w:num w:numId="9" w16cid:durableId="910191156">
    <w:abstractNumId w:val="17"/>
  </w:num>
  <w:num w:numId="10" w16cid:durableId="2026007885">
    <w:abstractNumId w:val="7"/>
  </w:num>
  <w:num w:numId="11" w16cid:durableId="2056269394">
    <w:abstractNumId w:val="8"/>
  </w:num>
  <w:num w:numId="12" w16cid:durableId="1173573450">
    <w:abstractNumId w:val="19"/>
  </w:num>
  <w:num w:numId="13" w16cid:durableId="2031444703">
    <w:abstractNumId w:val="10"/>
  </w:num>
  <w:num w:numId="14" w16cid:durableId="863982784">
    <w:abstractNumId w:val="16"/>
  </w:num>
  <w:num w:numId="15" w16cid:durableId="25370510">
    <w:abstractNumId w:val="15"/>
  </w:num>
  <w:num w:numId="16" w16cid:durableId="1389957859">
    <w:abstractNumId w:val="12"/>
  </w:num>
  <w:num w:numId="17" w16cid:durableId="238828608">
    <w:abstractNumId w:val="6"/>
  </w:num>
  <w:num w:numId="18" w16cid:durableId="586311145">
    <w:abstractNumId w:val="4"/>
  </w:num>
  <w:num w:numId="19" w16cid:durableId="260069136">
    <w:abstractNumId w:val="14"/>
  </w:num>
  <w:num w:numId="20" w16cid:durableId="14514">
    <w:abstractNumId w:val="5"/>
  </w:num>
  <w:num w:numId="21" w16cid:durableId="981813251">
    <w:abstractNumId w:val="13"/>
  </w:num>
  <w:num w:numId="22" w16cid:durableId="18555381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D85"/>
    <w:rsid w:val="00000F87"/>
    <w:rsid w:val="00001298"/>
    <w:rsid w:val="00001683"/>
    <w:rsid w:val="0000262E"/>
    <w:rsid w:val="0001049A"/>
    <w:rsid w:val="000139BA"/>
    <w:rsid w:val="0001545C"/>
    <w:rsid w:val="00017CB8"/>
    <w:rsid w:val="000220E4"/>
    <w:rsid w:val="0002484B"/>
    <w:rsid w:val="00033DA4"/>
    <w:rsid w:val="00034F4C"/>
    <w:rsid w:val="000402A8"/>
    <w:rsid w:val="000421DE"/>
    <w:rsid w:val="000450DB"/>
    <w:rsid w:val="000464A8"/>
    <w:rsid w:val="00051D59"/>
    <w:rsid w:val="0005267E"/>
    <w:rsid w:val="00065F5C"/>
    <w:rsid w:val="00070848"/>
    <w:rsid w:val="00073AF5"/>
    <w:rsid w:val="000746D1"/>
    <w:rsid w:val="000763A2"/>
    <w:rsid w:val="00086244"/>
    <w:rsid w:val="00092C48"/>
    <w:rsid w:val="000937AB"/>
    <w:rsid w:val="000A0CE2"/>
    <w:rsid w:val="000A3951"/>
    <w:rsid w:val="000A5122"/>
    <w:rsid w:val="000B2BFC"/>
    <w:rsid w:val="000B6F38"/>
    <w:rsid w:val="000C606A"/>
    <w:rsid w:val="000D0863"/>
    <w:rsid w:val="000D225F"/>
    <w:rsid w:val="000F0ABC"/>
    <w:rsid w:val="000F1704"/>
    <w:rsid w:val="00101E09"/>
    <w:rsid w:val="0010616C"/>
    <w:rsid w:val="00107149"/>
    <w:rsid w:val="00107F7F"/>
    <w:rsid w:val="00110FDD"/>
    <w:rsid w:val="001169E2"/>
    <w:rsid w:val="00117031"/>
    <w:rsid w:val="001178E5"/>
    <w:rsid w:val="001222BF"/>
    <w:rsid w:val="0012257E"/>
    <w:rsid w:val="001254C1"/>
    <w:rsid w:val="001416B4"/>
    <w:rsid w:val="001435AA"/>
    <w:rsid w:val="0014425D"/>
    <w:rsid w:val="0014774B"/>
    <w:rsid w:val="00154444"/>
    <w:rsid w:val="001623A3"/>
    <w:rsid w:val="00163A12"/>
    <w:rsid w:val="00164316"/>
    <w:rsid w:val="00170EC9"/>
    <w:rsid w:val="00172BDE"/>
    <w:rsid w:val="00173DC0"/>
    <w:rsid w:val="00173FB7"/>
    <w:rsid w:val="00176703"/>
    <w:rsid w:val="00177EBB"/>
    <w:rsid w:val="00181115"/>
    <w:rsid w:val="00181489"/>
    <w:rsid w:val="00181D67"/>
    <w:rsid w:val="00182DFA"/>
    <w:rsid w:val="00190AFC"/>
    <w:rsid w:val="00192098"/>
    <w:rsid w:val="00196E5D"/>
    <w:rsid w:val="001A107D"/>
    <w:rsid w:val="001A6460"/>
    <w:rsid w:val="001A75AC"/>
    <w:rsid w:val="001A773D"/>
    <w:rsid w:val="001B18E1"/>
    <w:rsid w:val="001B2D5E"/>
    <w:rsid w:val="001C25CF"/>
    <w:rsid w:val="001C2F79"/>
    <w:rsid w:val="001C45D0"/>
    <w:rsid w:val="001C4C95"/>
    <w:rsid w:val="001C6ADB"/>
    <w:rsid w:val="001C6BEA"/>
    <w:rsid w:val="001D4043"/>
    <w:rsid w:val="001D6DF4"/>
    <w:rsid w:val="001D79FA"/>
    <w:rsid w:val="001E4742"/>
    <w:rsid w:val="001E755B"/>
    <w:rsid w:val="001F0EC7"/>
    <w:rsid w:val="001F17CC"/>
    <w:rsid w:val="001F6146"/>
    <w:rsid w:val="00203DFB"/>
    <w:rsid w:val="0020406D"/>
    <w:rsid w:val="002056E1"/>
    <w:rsid w:val="002079F1"/>
    <w:rsid w:val="002109DD"/>
    <w:rsid w:val="002219DD"/>
    <w:rsid w:val="0022497A"/>
    <w:rsid w:val="002303F0"/>
    <w:rsid w:val="002307EE"/>
    <w:rsid w:val="00230C8D"/>
    <w:rsid w:val="00234B3E"/>
    <w:rsid w:val="002403BE"/>
    <w:rsid w:val="00241BF0"/>
    <w:rsid w:val="0024268A"/>
    <w:rsid w:val="002452C0"/>
    <w:rsid w:val="00246C70"/>
    <w:rsid w:val="002524D7"/>
    <w:rsid w:val="00255318"/>
    <w:rsid w:val="00257489"/>
    <w:rsid w:val="00264BA1"/>
    <w:rsid w:val="002706FE"/>
    <w:rsid w:val="00272CDB"/>
    <w:rsid w:val="002730CE"/>
    <w:rsid w:val="002750EF"/>
    <w:rsid w:val="00282D99"/>
    <w:rsid w:val="002940B1"/>
    <w:rsid w:val="00294B06"/>
    <w:rsid w:val="00296C46"/>
    <w:rsid w:val="002A20C4"/>
    <w:rsid w:val="002A4FE6"/>
    <w:rsid w:val="002A7CEE"/>
    <w:rsid w:val="002B2136"/>
    <w:rsid w:val="002B37A7"/>
    <w:rsid w:val="002B4223"/>
    <w:rsid w:val="002B778C"/>
    <w:rsid w:val="002C11FA"/>
    <w:rsid w:val="002C12AD"/>
    <w:rsid w:val="002C45B8"/>
    <w:rsid w:val="002D18FE"/>
    <w:rsid w:val="002D270F"/>
    <w:rsid w:val="002D60AD"/>
    <w:rsid w:val="002E15FC"/>
    <w:rsid w:val="002E2BDE"/>
    <w:rsid w:val="002F25B4"/>
    <w:rsid w:val="002F6F92"/>
    <w:rsid w:val="003024A4"/>
    <w:rsid w:val="0030334F"/>
    <w:rsid w:val="0030391B"/>
    <w:rsid w:val="00304937"/>
    <w:rsid w:val="0031073A"/>
    <w:rsid w:val="00311886"/>
    <w:rsid w:val="00314266"/>
    <w:rsid w:val="00320B39"/>
    <w:rsid w:val="003278D6"/>
    <w:rsid w:val="00332011"/>
    <w:rsid w:val="00335D98"/>
    <w:rsid w:val="00347C66"/>
    <w:rsid w:val="0035479F"/>
    <w:rsid w:val="00364A06"/>
    <w:rsid w:val="0037795F"/>
    <w:rsid w:val="003840BA"/>
    <w:rsid w:val="00384FC6"/>
    <w:rsid w:val="00393240"/>
    <w:rsid w:val="003965FE"/>
    <w:rsid w:val="003973A3"/>
    <w:rsid w:val="003A0523"/>
    <w:rsid w:val="003A2BA5"/>
    <w:rsid w:val="003A2C4A"/>
    <w:rsid w:val="003A7834"/>
    <w:rsid w:val="003A7A09"/>
    <w:rsid w:val="003B1EB3"/>
    <w:rsid w:val="003B46AE"/>
    <w:rsid w:val="003B5FE1"/>
    <w:rsid w:val="003C128D"/>
    <w:rsid w:val="003C148F"/>
    <w:rsid w:val="003C7D69"/>
    <w:rsid w:val="003D0982"/>
    <w:rsid w:val="003D146D"/>
    <w:rsid w:val="003D2523"/>
    <w:rsid w:val="003D25C5"/>
    <w:rsid w:val="003D27FA"/>
    <w:rsid w:val="003F184D"/>
    <w:rsid w:val="003F4684"/>
    <w:rsid w:val="00402DD9"/>
    <w:rsid w:val="0040788E"/>
    <w:rsid w:val="0041071B"/>
    <w:rsid w:val="00411909"/>
    <w:rsid w:val="004168E4"/>
    <w:rsid w:val="0042031B"/>
    <w:rsid w:val="004228FF"/>
    <w:rsid w:val="004240EE"/>
    <w:rsid w:val="004361FF"/>
    <w:rsid w:val="00436C74"/>
    <w:rsid w:val="00440127"/>
    <w:rsid w:val="0044266D"/>
    <w:rsid w:val="00447DFF"/>
    <w:rsid w:val="004534BA"/>
    <w:rsid w:val="0045517B"/>
    <w:rsid w:val="0045526E"/>
    <w:rsid w:val="0045544D"/>
    <w:rsid w:val="00455A85"/>
    <w:rsid w:val="00457741"/>
    <w:rsid w:val="0045786F"/>
    <w:rsid w:val="004578C8"/>
    <w:rsid w:val="0046237F"/>
    <w:rsid w:val="00464AFC"/>
    <w:rsid w:val="004666A7"/>
    <w:rsid w:val="004708D0"/>
    <w:rsid w:val="0047573D"/>
    <w:rsid w:val="00475C86"/>
    <w:rsid w:val="004771BC"/>
    <w:rsid w:val="00482D36"/>
    <w:rsid w:val="004857A9"/>
    <w:rsid w:val="00485906"/>
    <w:rsid w:val="00490CBE"/>
    <w:rsid w:val="00492B80"/>
    <w:rsid w:val="004938AB"/>
    <w:rsid w:val="00497316"/>
    <w:rsid w:val="004A042D"/>
    <w:rsid w:val="004A0922"/>
    <w:rsid w:val="004B0EDD"/>
    <w:rsid w:val="004B5DBC"/>
    <w:rsid w:val="004B5F90"/>
    <w:rsid w:val="004B6218"/>
    <w:rsid w:val="004B7D18"/>
    <w:rsid w:val="004C043C"/>
    <w:rsid w:val="004C22BB"/>
    <w:rsid w:val="004C3213"/>
    <w:rsid w:val="004C50CF"/>
    <w:rsid w:val="004E3448"/>
    <w:rsid w:val="004E40C3"/>
    <w:rsid w:val="004E45E0"/>
    <w:rsid w:val="004F2991"/>
    <w:rsid w:val="004F4CA0"/>
    <w:rsid w:val="00501703"/>
    <w:rsid w:val="00505114"/>
    <w:rsid w:val="005133F0"/>
    <w:rsid w:val="00522A24"/>
    <w:rsid w:val="00526E87"/>
    <w:rsid w:val="00532DEF"/>
    <w:rsid w:val="005358B9"/>
    <w:rsid w:val="005462AA"/>
    <w:rsid w:val="00557B68"/>
    <w:rsid w:val="0056061B"/>
    <w:rsid w:val="00560ADB"/>
    <w:rsid w:val="005656E4"/>
    <w:rsid w:val="005714F2"/>
    <w:rsid w:val="00571957"/>
    <w:rsid w:val="005732B7"/>
    <w:rsid w:val="00575A20"/>
    <w:rsid w:val="00582DB8"/>
    <w:rsid w:val="005858EB"/>
    <w:rsid w:val="005A2BBD"/>
    <w:rsid w:val="005A6807"/>
    <w:rsid w:val="005A6D52"/>
    <w:rsid w:val="005B0098"/>
    <w:rsid w:val="005B5F8C"/>
    <w:rsid w:val="005B70FE"/>
    <w:rsid w:val="005C44D1"/>
    <w:rsid w:val="005C5301"/>
    <w:rsid w:val="005C63CC"/>
    <w:rsid w:val="005C6B66"/>
    <w:rsid w:val="005D79C3"/>
    <w:rsid w:val="005E3124"/>
    <w:rsid w:val="005F2A0C"/>
    <w:rsid w:val="005F303E"/>
    <w:rsid w:val="005F3ED8"/>
    <w:rsid w:val="005F706C"/>
    <w:rsid w:val="005F797B"/>
    <w:rsid w:val="00602C2F"/>
    <w:rsid w:val="0061135D"/>
    <w:rsid w:val="0061698A"/>
    <w:rsid w:val="00623BAB"/>
    <w:rsid w:val="00626A30"/>
    <w:rsid w:val="006274C5"/>
    <w:rsid w:val="00630813"/>
    <w:rsid w:val="006357D4"/>
    <w:rsid w:val="00645430"/>
    <w:rsid w:val="00645B82"/>
    <w:rsid w:val="00647F77"/>
    <w:rsid w:val="00650217"/>
    <w:rsid w:val="00650332"/>
    <w:rsid w:val="006526F1"/>
    <w:rsid w:val="00652802"/>
    <w:rsid w:val="006605EE"/>
    <w:rsid w:val="006609FC"/>
    <w:rsid w:val="00661E13"/>
    <w:rsid w:val="0066297A"/>
    <w:rsid w:val="0066344D"/>
    <w:rsid w:val="00675C05"/>
    <w:rsid w:val="00680926"/>
    <w:rsid w:val="00680E3B"/>
    <w:rsid w:val="00681469"/>
    <w:rsid w:val="006A1F25"/>
    <w:rsid w:val="006A1F3F"/>
    <w:rsid w:val="006A344C"/>
    <w:rsid w:val="006A549D"/>
    <w:rsid w:val="006B30BB"/>
    <w:rsid w:val="006B4DAE"/>
    <w:rsid w:val="006B5D95"/>
    <w:rsid w:val="006C1693"/>
    <w:rsid w:val="006D2128"/>
    <w:rsid w:val="006E2433"/>
    <w:rsid w:val="006E7E92"/>
    <w:rsid w:val="006F10DD"/>
    <w:rsid w:val="006F2D3C"/>
    <w:rsid w:val="006F6BF0"/>
    <w:rsid w:val="00701B75"/>
    <w:rsid w:val="00704638"/>
    <w:rsid w:val="007071D8"/>
    <w:rsid w:val="00710CD7"/>
    <w:rsid w:val="00712958"/>
    <w:rsid w:val="00720559"/>
    <w:rsid w:val="00720C3B"/>
    <w:rsid w:val="00727814"/>
    <w:rsid w:val="007321AD"/>
    <w:rsid w:val="0073271B"/>
    <w:rsid w:val="00742E1D"/>
    <w:rsid w:val="00747AD7"/>
    <w:rsid w:val="00753168"/>
    <w:rsid w:val="00753434"/>
    <w:rsid w:val="00760737"/>
    <w:rsid w:val="00761A3C"/>
    <w:rsid w:val="00761BD8"/>
    <w:rsid w:val="007860CD"/>
    <w:rsid w:val="00791353"/>
    <w:rsid w:val="00791527"/>
    <w:rsid w:val="00792558"/>
    <w:rsid w:val="00794716"/>
    <w:rsid w:val="007969B7"/>
    <w:rsid w:val="007A3AF9"/>
    <w:rsid w:val="007C07CE"/>
    <w:rsid w:val="007C1014"/>
    <w:rsid w:val="007C16E6"/>
    <w:rsid w:val="007C2632"/>
    <w:rsid w:val="007C6EC1"/>
    <w:rsid w:val="007D037D"/>
    <w:rsid w:val="007D03C4"/>
    <w:rsid w:val="007D1CD3"/>
    <w:rsid w:val="007D51A2"/>
    <w:rsid w:val="007D6791"/>
    <w:rsid w:val="007E40F9"/>
    <w:rsid w:val="007F1211"/>
    <w:rsid w:val="007F1C4A"/>
    <w:rsid w:val="007F37D7"/>
    <w:rsid w:val="007F5AE3"/>
    <w:rsid w:val="00800FA1"/>
    <w:rsid w:val="0080315F"/>
    <w:rsid w:val="00806966"/>
    <w:rsid w:val="00811ABD"/>
    <w:rsid w:val="0081236C"/>
    <w:rsid w:val="008209B0"/>
    <w:rsid w:val="00821297"/>
    <w:rsid w:val="008234C0"/>
    <w:rsid w:val="00823910"/>
    <w:rsid w:val="00823D85"/>
    <w:rsid w:val="008428BB"/>
    <w:rsid w:val="00842946"/>
    <w:rsid w:val="0084551C"/>
    <w:rsid w:val="00851193"/>
    <w:rsid w:val="00854028"/>
    <w:rsid w:val="008634CC"/>
    <w:rsid w:val="008670FB"/>
    <w:rsid w:val="00871E16"/>
    <w:rsid w:val="00873F00"/>
    <w:rsid w:val="00881E2F"/>
    <w:rsid w:val="00884290"/>
    <w:rsid w:val="00885680"/>
    <w:rsid w:val="00886033"/>
    <w:rsid w:val="008875EA"/>
    <w:rsid w:val="00894626"/>
    <w:rsid w:val="00895009"/>
    <w:rsid w:val="00897B77"/>
    <w:rsid w:val="008A042C"/>
    <w:rsid w:val="008A1FBE"/>
    <w:rsid w:val="008A3E00"/>
    <w:rsid w:val="008A5815"/>
    <w:rsid w:val="008A6871"/>
    <w:rsid w:val="008A716A"/>
    <w:rsid w:val="008B180C"/>
    <w:rsid w:val="008B7364"/>
    <w:rsid w:val="008C6539"/>
    <w:rsid w:val="008C73F0"/>
    <w:rsid w:val="008D532C"/>
    <w:rsid w:val="008D6C62"/>
    <w:rsid w:val="008D7646"/>
    <w:rsid w:val="008E281F"/>
    <w:rsid w:val="008E44D1"/>
    <w:rsid w:val="008E55C6"/>
    <w:rsid w:val="008E75B9"/>
    <w:rsid w:val="008F0AD4"/>
    <w:rsid w:val="008F0E30"/>
    <w:rsid w:val="008F60F1"/>
    <w:rsid w:val="00906409"/>
    <w:rsid w:val="00910AEC"/>
    <w:rsid w:val="009113A1"/>
    <w:rsid w:val="00922F0D"/>
    <w:rsid w:val="00924C18"/>
    <w:rsid w:val="00925205"/>
    <w:rsid w:val="00925F99"/>
    <w:rsid w:val="0092681D"/>
    <w:rsid w:val="00926916"/>
    <w:rsid w:val="009270EE"/>
    <w:rsid w:val="00930BF7"/>
    <w:rsid w:val="0094131A"/>
    <w:rsid w:val="009436DF"/>
    <w:rsid w:val="009520A3"/>
    <w:rsid w:val="00962D85"/>
    <w:rsid w:val="00966599"/>
    <w:rsid w:val="00966BF0"/>
    <w:rsid w:val="00976672"/>
    <w:rsid w:val="00982F37"/>
    <w:rsid w:val="009836FF"/>
    <w:rsid w:val="0099005B"/>
    <w:rsid w:val="00991F7F"/>
    <w:rsid w:val="00992163"/>
    <w:rsid w:val="00995895"/>
    <w:rsid w:val="00997425"/>
    <w:rsid w:val="009A1E2C"/>
    <w:rsid w:val="009A288C"/>
    <w:rsid w:val="009A4F52"/>
    <w:rsid w:val="009A5C15"/>
    <w:rsid w:val="009A6278"/>
    <w:rsid w:val="009B3DCD"/>
    <w:rsid w:val="009B688A"/>
    <w:rsid w:val="009C1915"/>
    <w:rsid w:val="009C6EB9"/>
    <w:rsid w:val="009C70B9"/>
    <w:rsid w:val="009E3B51"/>
    <w:rsid w:val="009E5797"/>
    <w:rsid w:val="009E6331"/>
    <w:rsid w:val="009E753E"/>
    <w:rsid w:val="009F394C"/>
    <w:rsid w:val="009F6EB9"/>
    <w:rsid w:val="00A02CC7"/>
    <w:rsid w:val="00A02E90"/>
    <w:rsid w:val="00A03437"/>
    <w:rsid w:val="00A04996"/>
    <w:rsid w:val="00A04F67"/>
    <w:rsid w:val="00A11AE6"/>
    <w:rsid w:val="00A214C7"/>
    <w:rsid w:val="00A32624"/>
    <w:rsid w:val="00A35B47"/>
    <w:rsid w:val="00A369C4"/>
    <w:rsid w:val="00A42945"/>
    <w:rsid w:val="00A45A2C"/>
    <w:rsid w:val="00A569A2"/>
    <w:rsid w:val="00A60048"/>
    <w:rsid w:val="00A63FBC"/>
    <w:rsid w:val="00A64AA3"/>
    <w:rsid w:val="00A64D80"/>
    <w:rsid w:val="00A655A4"/>
    <w:rsid w:val="00A6781C"/>
    <w:rsid w:val="00A734C3"/>
    <w:rsid w:val="00A75C11"/>
    <w:rsid w:val="00A8344C"/>
    <w:rsid w:val="00A83F04"/>
    <w:rsid w:val="00A90FF7"/>
    <w:rsid w:val="00A912FF"/>
    <w:rsid w:val="00A93158"/>
    <w:rsid w:val="00A948E2"/>
    <w:rsid w:val="00A9595F"/>
    <w:rsid w:val="00A95A7E"/>
    <w:rsid w:val="00A96837"/>
    <w:rsid w:val="00AA5040"/>
    <w:rsid w:val="00AA5BC7"/>
    <w:rsid w:val="00AA61AB"/>
    <w:rsid w:val="00AB3AB5"/>
    <w:rsid w:val="00AB6F19"/>
    <w:rsid w:val="00AB718A"/>
    <w:rsid w:val="00AE1AED"/>
    <w:rsid w:val="00AE4CC4"/>
    <w:rsid w:val="00AE6346"/>
    <w:rsid w:val="00AF376C"/>
    <w:rsid w:val="00AF5358"/>
    <w:rsid w:val="00B01C1A"/>
    <w:rsid w:val="00B037C1"/>
    <w:rsid w:val="00B11BC6"/>
    <w:rsid w:val="00B236EE"/>
    <w:rsid w:val="00B303F2"/>
    <w:rsid w:val="00B3381F"/>
    <w:rsid w:val="00B359C4"/>
    <w:rsid w:val="00B35D40"/>
    <w:rsid w:val="00B376B6"/>
    <w:rsid w:val="00B41B55"/>
    <w:rsid w:val="00B502A0"/>
    <w:rsid w:val="00B51C43"/>
    <w:rsid w:val="00B53FDF"/>
    <w:rsid w:val="00B55FF6"/>
    <w:rsid w:val="00B65D31"/>
    <w:rsid w:val="00B663C8"/>
    <w:rsid w:val="00B66E2F"/>
    <w:rsid w:val="00B72CF1"/>
    <w:rsid w:val="00B76F17"/>
    <w:rsid w:val="00B8437C"/>
    <w:rsid w:val="00B93E8C"/>
    <w:rsid w:val="00B96D6E"/>
    <w:rsid w:val="00BA5A31"/>
    <w:rsid w:val="00BA7AEA"/>
    <w:rsid w:val="00BC0F90"/>
    <w:rsid w:val="00BC4549"/>
    <w:rsid w:val="00BD05BB"/>
    <w:rsid w:val="00BE04C3"/>
    <w:rsid w:val="00BE1909"/>
    <w:rsid w:val="00BE2715"/>
    <w:rsid w:val="00BF1FAF"/>
    <w:rsid w:val="00BF24F3"/>
    <w:rsid w:val="00BF544C"/>
    <w:rsid w:val="00BF5E93"/>
    <w:rsid w:val="00C00527"/>
    <w:rsid w:val="00C03DBB"/>
    <w:rsid w:val="00C12804"/>
    <w:rsid w:val="00C16077"/>
    <w:rsid w:val="00C17BF5"/>
    <w:rsid w:val="00C17E7C"/>
    <w:rsid w:val="00C232D6"/>
    <w:rsid w:val="00C23B3A"/>
    <w:rsid w:val="00C24E1E"/>
    <w:rsid w:val="00C309ED"/>
    <w:rsid w:val="00C42125"/>
    <w:rsid w:val="00C457B7"/>
    <w:rsid w:val="00C46D9F"/>
    <w:rsid w:val="00C5145B"/>
    <w:rsid w:val="00C52EB3"/>
    <w:rsid w:val="00C5384F"/>
    <w:rsid w:val="00C542C0"/>
    <w:rsid w:val="00C55507"/>
    <w:rsid w:val="00C5635C"/>
    <w:rsid w:val="00C56742"/>
    <w:rsid w:val="00C72DAF"/>
    <w:rsid w:val="00C76B1C"/>
    <w:rsid w:val="00C778F2"/>
    <w:rsid w:val="00C87C7B"/>
    <w:rsid w:val="00C87DB0"/>
    <w:rsid w:val="00C953C2"/>
    <w:rsid w:val="00C9610E"/>
    <w:rsid w:val="00CA3E44"/>
    <w:rsid w:val="00CA71E0"/>
    <w:rsid w:val="00CA7901"/>
    <w:rsid w:val="00CB39E8"/>
    <w:rsid w:val="00CB72A0"/>
    <w:rsid w:val="00CD082B"/>
    <w:rsid w:val="00CD366D"/>
    <w:rsid w:val="00CD43ED"/>
    <w:rsid w:val="00CE7314"/>
    <w:rsid w:val="00CF0544"/>
    <w:rsid w:val="00CF080B"/>
    <w:rsid w:val="00CF5CC6"/>
    <w:rsid w:val="00D02612"/>
    <w:rsid w:val="00D10E1D"/>
    <w:rsid w:val="00D1163A"/>
    <w:rsid w:val="00D11B8D"/>
    <w:rsid w:val="00D1499E"/>
    <w:rsid w:val="00D159F0"/>
    <w:rsid w:val="00D26BD1"/>
    <w:rsid w:val="00D27EFE"/>
    <w:rsid w:val="00D450B6"/>
    <w:rsid w:val="00D45DDB"/>
    <w:rsid w:val="00D539A2"/>
    <w:rsid w:val="00D53F7B"/>
    <w:rsid w:val="00D55A70"/>
    <w:rsid w:val="00D7141C"/>
    <w:rsid w:val="00D85966"/>
    <w:rsid w:val="00D864CC"/>
    <w:rsid w:val="00D911CD"/>
    <w:rsid w:val="00D91631"/>
    <w:rsid w:val="00D9727B"/>
    <w:rsid w:val="00DA04B7"/>
    <w:rsid w:val="00DA1EF8"/>
    <w:rsid w:val="00DB06A2"/>
    <w:rsid w:val="00DB68B9"/>
    <w:rsid w:val="00DC0AE5"/>
    <w:rsid w:val="00DC23A8"/>
    <w:rsid w:val="00DC5417"/>
    <w:rsid w:val="00DD02F4"/>
    <w:rsid w:val="00DD522C"/>
    <w:rsid w:val="00DD7908"/>
    <w:rsid w:val="00DE31EE"/>
    <w:rsid w:val="00DE4BF6"/>
    <w:rsid w:val="00DE6407"/>
    <w:rsid w:val="00DE7C64"/>
    <w:rsid w:val="00DF32AB"/>
    <w:rsid w:val="00DF406B"/>
    <w:rsid w:val="00E009AB"/>
    <w:rsid w:val="00E01E52"/>
    <w:rsid w:val="00E02FB2"/>
    <w:rsid w:val="00E031F0"/>
    <w:rsid w:val="00E03661"/>
    <w:rsid w:val="00E03742"/>
    <w:rsid w:val="00E11E70"/>
    <w:rsid w:val="00E122F5"/>
    <w:rsid w:val="00E21A00"/>
    <w:rsid w:val="00E23677"/>
    <w:rsid w:val="00E2402D"/>
    <w:rsid w:val="00E30D10"/>
    <w:rsid w:val="00E4147F"/>
    <w:rsid w:val="00E43458"/>
    <w:rsid w:val="00E45DF4"/>
    <w:rsid w:val="00E460B1"/>
    <w:rsid w:val="00E529A7"/>
    <w:rsid w:val="00E64EAE"/>
    <w:rsid w:val="00E65460"/>
    <w:rsid w:val="00E70D05"/>
    <w:rsid w:val="00E817BB"/>
    <w:rsid w:val="00E82C33"/>
    <w:rsid w:val="00E8469B"/>
    <w:rsid w:val="00E856B0"/>
    <w:rsid w:val="00E90F98"/>
    <w:rsid w:val="00E917EC"/>
    <w:rsid w:val="00EA176C"/>
    <w:rsid w:val="00EB02A7"/>
    <w:rsid w:val="00EB39CF"/>
    <w:rsid w:val="00ED376E"/>
    <w:rsid w:val="00ED3D45"/>
    <w:rsid w:val="00ED7143"/>
    <w:rsid w:val="00ED7A7B"/>
    <w:rsid w:val="00EE550F"/>
    <w:rsid w:val="00EF0808"/>
    <w:rsid w:val="00EF3489"/>
    <w:rsid w:val="00EF4788"/>
    <w:rsid w:val="00F02A21"/>
    <w:rsid w:val="00F04D2F"/>
    <w:rsid w:val="00F07BE5"/>
    <w:rsid w:val="00F25CAC"/>
    <w:rsid w:val="00F25DAB"/>
    <w:rsid w:val="00F27547"/>
    <w:rsid w:val="00F3179E"/>
    <w:rsid w:val="00F33A93"/>
    <w:rsid w:val="00F34DF5"/>
    <w:rsid w:val="00F352E8"/>
    <w:rsid w:val="00F362E5"/>
    <w:rsid w:val="00F378F1"/>
    <w:rsid w:val="00F403B0"/>
    <w:rsid w:val="00F44A77"/>
    <w:rsid w:val="00F50013"/>
    <w:rsid w:val="00F502A5"/>
    <w:rsid w:val="00F532DE"/>
    <w:rsid w:val="00F548E9"/>
    <w:rsid w:val="00F62685"/>
    <w:rsid w:val="00F63244"/>
    <w:rsid w:val="00F64DDF"/>
    <w:rsid w:val="00F67D38"/>
    <w:rsid w:val="00F67D50"/>
    <w:rsid w:val="00F70079"/>
    <w:rsid w:val="00F70768"/>
    <w:rsid w:val="00F71E1E"/>
    <w:rsid w:val="00F83DE6"/>
    <w:rsid w:val="00F8556E"/>
    <w:rsid w:val="00F9161F"/>
    <w:rsid w:val="00FA1C4C"/>
    <w:rsid w:val="00FA2EBF"/>
    <w:rsid w:val="00FB0B7A"/>
    <w:rsid w:val="00FB1458"/>
    <w:rsid w:val="00FB79FD"/>
    <w:rsid w:val="00FC2CE1"/>
    <w:rsid w:val="00FC6A3F"/>
    <w:rsid w:val="00FD33ED"/>
    <w:rsid w:val="00FD3D5B"/>
    <w:rsid w:val="00FE6BCD"/>
    <w:rsid w:val="00FF0FAA"/>
    <w:rsid w:val="00FF1105"/>
    <w:rsid w:val="00FF1B6E"/>
    <w:rsid w:val="00FF4742"/>
    <w:rsid w:val="00FF4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4A4468B6"/>
  <w15:docId w15:val="{02D7FE49-0AB7-4A72-BE5E-A59F9732B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23D85"/>
    <w:pPr>
      <w:keepNext/>
      <w:tabs>
        <w:tab w:val="left" w:pos="2160"/>
      </w:tabs>
      <w:spacing w:after="0" w:line="240" w:lineRule="auto"/>
      <w:ind w:left="2160" w:hanging="2160"/>
      <w:jc w:val="both"/>
      <w:outlineLvl w:val="0"/>
    </w:pPr>
    <w:rPr>
      <w:rFonts w:ascii="Times New Roman" w:eastAsia="Times New Roman" w:hAnsi="Times New Roman" w:cs="Times New Roman"/>
      <w:b/>
      <w:caps/>
      <w:color w:val="000000"/>
      <w:sz w:val="24"/>
      <w:szCs w:val="20"/>
    </w:rPr>
  </w:style>
  <w:style w:type="paragraph" w:styleId="Heading2">
    <w:name w:val="heading 2"/>
    <w:basedOn w:val="Normal"/>
    <w:next w:val="Normal"/>
    <w:link w:val="Heading2Char"/>
    <w:autoRedefine/>
    <w:qFormat/>
    <w:rsid w:val="00823D85"/>
    <w:pPr>
      <w:keepNext/>
      <w:numPr>
        <w:ilvl w:val="1"/>
        <w:numId w:val="18"/>
      </w:numPr>
      <w:tabs>
        <w:tab w:val="clear" w:pos="1080"/>
      </w:tabs>
      <w:suppressAutoHyphens/>
      <w:spacing w:after="0" w:line="360" w:lineRule="auto"/>
      <w:ind w:firstLine="0"/>
      <w:jc w:val="both"/>
      <w:outlineLvl w:val="1"/>
    </w:pPr>
    <w:rPr>
      <w:rFonts w:ascii="Times New Roman" w:eastAsia="Times New Roman" w:hAnsi="Times New Roman" w:cs="Times New Roman"/>
      <w:b/>
      <w:bCs/>
      <w:sz w:val="20"/>
      <w:szCs w:val="20"/>
    </w:rPr>
  </w:style>
  <w:style w:type="paragraph" w:styleId="Heading3">
    <w:name w:val="heading 3"/>
    <w:basedOn w:val="Normal"/>
    <w:next w:val="Normal"/>
    <w:link w:val="Heading3Char"/>
    <w:qFormat/>
    <w:rsid w:val="00823D85"/>
    <w:pPr>
      <w:keepNext/>
      <w:spacing w:after="0" w:line="360" w:lineRule="auto"/>
      <w:ind w:left="720" w:hanging="720"/>
      <w:jc w:val="both"/>
      <w:outlineLvl w:val="2"/>
    </w:pPr>
    <w:rPr>
      <w:rFonts w:ascii="Times New Roman" w:eastAsia="Times New Roman" w:hAnsi="Times New Roman" w:cs="Times New Roman"/>
      <w:b/>
      <w:bCs/>
      <w:sz w:val="24"/>
      <w:szCs w:val="24"/>
      <w:u w:val="single"/>
    </w:rPr>
  </w:style>
  <w:style w:type="paragraph" w:styleId="Heading4">
    <w:name w:val="heading 4"/>
    <w:basedOn w:val="Normal"/>
    <w:next w:val="Normal"/>
    <w:link w:val="Heading4Char"/>
    <w:qFormat/>
    <w:rsid w:val="00823D8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1440"/>
      <w:jc w:val="both"/>
      <w:outlineLvl w:val="3"/>
    </w:pPr>
    <w:rPr>
      <w:rFonts w:ascii="Times New Roman" w:eastAsia="Times New Roman" w:hAnsi="Times New Roman" w:cs="Times New Roman"/>
      <w:sz w:val="20"/>
      <w:szCs w:val="20"/>
    </w:rPr>
  </w:style>
  <w:style w:type="paragraph" w:styleId="Heading5">
    <w:name w:val="heading 5"/>
    <w:basedOn w:val="Normal"/>
    <w:next w:val="Normal"/>
    <w:link w:val="Heading5Char"/>
    <w:qFormat/>
    <w:rsid w:val="00823D85"/>
    <w:pPr>
      <w:autoSpaceDE w:val="0"/>
      <w:autoSpaceDN w:val="0"/>
      <w:adjustRightInd w:val="0"/>
      <w:spacing w:after="0" w:line="240" w:lineRule="auto"/>
      <w:outlineLvl w:val="4"/>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823D85"/>
    <w:pPr>
      <w:keepNext/>
      <w:spacing w:after="0" w:line="240" w:lineRule="auto"/>
      <w:outlineLvl w:val="5"/>
    </w:pPr>
    <w:rPr>
      <w:rFonts w:ascii="Arial" w:eastAsia="Times New Roman"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3D85"/>
    <w:rPr>
      <w:rFonts w:ascii="Times New Roman" w:eastAsia="Times New Roman" w:hAnsi="Times New Roman" w:cs="Times New Roman"/>
      <w:b/>
      <w:caps/>
      <w:color w:val="000000"/>
      <w:sz w:val="24"/>
      <w:szCs w:val="20"/>
    </w:rPr>
  </w:style>
  <w:style w:type="character" w:customStyle="1" w:styleId="Heading2Char">
    <w:name w:val="Heading 2 Char"/>
    <w:basedOn w:val="DefaultParagraphFont"/>
    <w:link w:val="Heading2"/>
    <w:rsid w:val="00823D85"/>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rsid w:val="00823D85"/>
    <w:rPr>
      <w:rFonts w:ascii="Times New Roman" w:eastAsia="Times New Roman" w:hAnsi="Times New Roman" w:cs="Times New Roman"/>
      <w:b/>
      <w:bCs/>
      <w:sz w:val="24"/>
      <w:szCs w:val="24"/>
      <w:u w:val="single"/>
    </w:rPr>
  </w:style>
  <w:style w:type="character" w:customStyle="1" w:styleId="Heading4Char">
    <w:name w:val="Heading 4 Char"/>
    <w:basedOn w:val="DefaultParagraphFont"/>
    <w:link w:val="Heading4"/>
    <w:rsid w:val="00823D85"/>
    <w:rPr>
      <w:rFonts w:ascii="Times New Roman" w:eastAsia="Times New Roman" w:hAnsi="Times New Roman" w:cs="Times New Roman"/>
      <w:sz w:val="20"/>
      <w:szCs w:val="20"/>
    </w:rPr>
  </w:style>
  <w:style w:type="character" w:customStyle="1" w:styleId="Heading5Char">
    <w:name w:val="Heading 5 Char"/>
    <w:basedOn w:val="DefaultParagraphFont"/>
    <w:link w:val="Heading5"/>
    <w:rsid w:val="00823D85"/>
    <w:rPr>
      <w:rFonts w:ascii="Times New Roman" w:eastAsia="Times New Roman" w:hAnsi="Times New Roman" w:cs="Times New Roman"/>
      <w:sz w:val="24"/>
      <w:szCs w:val="24"/>
    </w:rPr>
  </w:style>
  <w:style w:type="character" w:customStyle="1" w:styleId="Heading6Char">
    <w:name w:val="Heading 6 Char"/>
    <w:basedOn w:val="DefaultParagraphFont"/>
    <w:link w:val="Heading6"/>
    <w:rsid w:val="00823D85"/>
    <w:rPr>
      <w:rFonts w:ascii="Arial" w:eastAsia="Times New Roman" w:hAnsi="Arial" w:cs="Arial"/>
      <w:b/>
      <w:bCs/>
      <w:sz w:val="20"/>
      <w:szCs w:val="20"/>
      <w:u w:val="single"/>
    </w:rPr>
  </w:style>
  <w:style w:type="numbering" w:customStyle="1" w:styleId="NoList1">
    <w:name w:val="No List1"/>
    <w:next w:val="NoList"/>
    <w:semiHidden/>
    <w:rsid w:val="00823D85"/>
  </w:style>
  <w:style w:type="paragraph" w:customStyle="1" w:styleId="Paragraph2">
    <w:name w:val="Paragraph 2"/>
    <w:rsid w:val="00823D85"/>
    <w:pPr>
      <w:tabs>
        <w:tab w:val="left" w:pos="-720"/>
      </w:tabs>
      <w:suppressAutoHyphens/>
      <w:spacing w:after="0" w:line="240" w:lineRule="auto"/>
    </w:pPr>
    <w:rPr>
      <w:rFonts w:ascii="Times New Roman" w:eastAsia="Times New Roman" w:hAnsi="Times New Roman" w:cs="Times New Roman"/>
      <w:sz w:val="24"/>
      <w:szCs w:val="20"/>
    </w:rPr>
  </w:style>
  <w:style w:type="paragraph" w:styleId="TOAHeading">
    <w:name w:val="toa heading"/>
    <w:basedOn w:val="Normal"/>
    <w:next w:val="Normal"/>
    <w:semiHidden/>
    <w:rsid w:val="00823D85"/>
    <w:pPr>
      <w:tabs>
        <w:tab w:val="left" w:pos="9000"/>
        <w:tab w:val="right" w:pos="9360"/>
      </w:tabs>
      <w:suppressAutoHyphens/>
      <w:spacing w:after="240" w:line="240" w:lineRule="auto"/>
      <w:jc w:val="center"/>
    </w:pPr>
    <w:rPr>
      <w:rFonts w:ascii="Times New Roman" w:eastAsia="Times New Roman" w:hAnsi="Times New Roman" w:cs="Times New Roman"/>
      <w:b/>
      <w:caps/>
      <w:sz w:val="24"/>
      <w:szCs w:val="20"/>
    </w:rPr>
  </w:style>
  <w:style w:type="paragraph" w:styleId="TOC1">
    <w:name w:val="toc 1"/>
    <w:basedOn w:val="Normal"/>
    <w:next w:val="Normal"/>
    <w:autoRedefine/>
    <w:rsid w:val="00823D85"/>
    <w:pPr>
      <w:tabs>
        <w:tab w:val="left" w:pos="1620"/>
        <w:tab w:val="right" w:leader="dot" w:pos="9350"/>
      </w:tabs>
      <w:spacing w:before="240" w:after="120" w:line="240" w:lineRule="auto"/>
      <w:ind w:left="1627" w:hanging="1627"/>
    </w:pPr>
    <w:rPr>
      <w:rFonts w:ascii="Times New Roman" w:eastAsia="Times New Roman" w:hAnsi="Times New Roman" w:cs="Times New Roman"/>
      <w:b/>
      <w:caps/>
      <w:noProof/>
      <w:sz w:val="24"/>
      <w:szCs w:val="20"/>
    </w:rPr>
  </w:style>
  <w:style w:type="paragraph" w:styleId="TOC2">
    <w:name w:val="toc 2"/>
    <w:basedOn w:val="Normal"/>
    <w:next w:val="Normal"/>
    <w:autoRedefine/>
    <w:rsid w:val="00823D85"/>
    <w:pPr>
      <w:tabs>
        <w:tab w:val="left" w:pos="1627"/>
        <w:tab w:val="right" w:leader="dot" w:pos="9350"/>
      </w:tabs>
      <w:spacing w:after="0" w:line="240" w:lineRule="auto"/>
      <w:ind w:left="1627" w:hanging="1382"/>
    </w:pPr>
    <w:rPr>
      <w:rFonts w:ascii="Times New Roman" w:eastAsia="Times New Roman" w:hAnsi="Times New Roman" w:cs="Times New Roman"/>
      <w:noProof/>
      <w:w w:val="0"/>
      <w:szCs w:val="20"/>
    </w:rPr>
  </w:style>
  <w:style w:type="character" w:customStyle="1" w:styleId="DeltaViewInsertion">
    <w:name w:val="DeltaView Insertion"/>
    <w:rsid w:val="00823D85"/>
    <w:rPr>
      <w:color w:val="0000FF"/>
      <w:spacing w:val="0"/>
      <w:u w:val="double"/>
    </w:rPr>
  </w:style>
  <w:style w:type="paragraph" w:customStyle="1" w:styleId="BodyText1">
    <w:name w:val="Body Text1"/>
    <w:basedOn w:val="Normal"/>
    <w:rsid w:val="00823D85"/>
    <w:pPr>
      <w:spacing w:before="240" w:after="0" w:line="240" w:lineRule="auto"/>
      <w:ind w:firstLine="720"/>
      <w:jc w:val="both"/>
    </w:pPr>
    <w:rPr>
      <w:rFonts w:ascii="Times New Roman" w:eastAsia="Times New Roman" w:hAnsi="Times New Roman" w:cs="Times New Roman"/>
      <w:sz w:val="24"/>
      <w:szCs w:val="20"/>
    </w:rPr>
  </w:style>
  <w:style w:type="character" w:customStyle="1" w:styleId="DeltaViewMoveDestination">
    <w:name w:val="DeltaView Move Destination"/>
    <w:rsid w:val="00823D85"/>
    <w:rPr>
      <w:color w:val="00FF00"/>
      <w:spacing w:val="0"/>
      <w:u w:val="double"/>
    </w:rPr>
  </w:style>
  <w:style w:type="paragraph" w:styleId="BodyTextIndent2">
    <w:name w:val="Body Text Indent 2"/>
    <w:basedOn w:val="Normal"/>
    <w:link w:val="BodyTextIndent2Char"/>
    <w:rsid w:val="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pPr>
    <w:rPr>
      <w:rFonts w:ascii="CG Times" w:eastAsia="Times New Roman" w:hAnsi="CG Times" w:cs="Times New Roman"/>
      <w:sz w:val="24"/>
      <w:szCs w:val="20"/>
    </w:rPr>
  </w:style>
  <w:style w:type="character" w:customStyle="1" w:styleId="BodyTextIndent2Char">
    <w:name w:val="Body Text Indent 2 Char"/>
    <w:basedOn w:val="DefaultParagraphFont"/>
    <w:link w:val="BodyTextIndent2"/>
    <w:rsid w:val="00823D85"/>
    <w:rPr>
      <w:rFonts w:ascii="CG Times" w:eastAsia="Times New Roman" w:hAnsi="CG Times" w:cs="Times New Roman"/>
      <w:sz w:val="24"/>
      <w:szCs w:val="20"/>
    </w:rPr>
  </w:style>
  <w:style w:type="paragraph" w:styleId="BodyTextIndent">
    <w:name w:val="Body Text Indent"/>
    <w:basedOn w:val="Normal"/>
    <w:link w:val="BodyTextIndentChar"/>
    <w:rsid w:val="00823D85"/>
    <w:pPr>
      <w:tabs>
        <w:tab w:val="left" w:pos="-1080"/>
        <w:tab w:val="left" w:pos="-720"/>
        <w:tab w:val="left" w:pos="0"/>
        <w:tab w:val="left" w:pos="720"/>
        <w:tab w:val="left" w:pos="1440"/>
        <w:tab w:val="left" w:pos="1620"/>
        <w:tab w:val="left" w:pos="2880"/>
      </w:tabs>
      <w:spacing w:after="0" w:line="240" w:lineRule="auto"/>
      <w:ind w:left="720"/>
    </w:pPr>
    <w:rPr>
      <w:rFonts w:ascii="CG Times" w:eastAsia="Times New Roman" w:hAnsi="CG Times" w:cs="Times New Roman"/>
      <w:sz w:val="24"/>
      <w:szCs w:val="20"/>
    </w:rPr>
  </w:style>
  <w:style w:type="character" w:customStyle="1" w:styleId="BodyTextIndentChar">
    <w:name w:val="Body Text Indent Char"/>
    <w:basedOn w:val="DefaultParagraphFont"/>
    <w:link w:val="BodyTextIndent"/>
    <w:rsid w:val="00823D85"/>
    <w:rPr>
      <w:rFonts w:ascii="CG Times" w:eastAsia="Times New Roman" w:hAnsi="CG Times" w:cs="Times New Roman"/>
      <w:sz w:val="24"/>
      <w:szCs w:val="20"/>
    </w:rPr>
  </w:style>
  <w:style w:type="paragraph" w:styleId="BodyTextIndent3">
    <w:name w:val="Body Text Indent 3"/>
    <w:basedOn w:val="Normal"/>
    <w:link w:val="BodyTextIndent3Char"/>
    <w:rsid w:val="00823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hanging="1440"/>
    </w:pPr>
    <w:rPr>
      <w:rFonts w:ascii="CG Times" w:eastAsia="Times New Roman" w:hAnsi="CG Times" w:cs="Times New Roman"/>
      <w:b/>
      <w:sz w:val="24"/>
      <w:szCs w:val="20"/>
    </w:rPr>
  </w:style>
  <w:style w:type="character" w:customStyle="1" w:styleId="BodyTextIndent3Char">
    <w:name w:val="Body Text Indent 3 Char"/>
    <w:basedOn w:val="DefaultParagraphFont"/>
    <w:link w:val="BodyTextIndent3"/>
    <w:rsid w:val="00823D85"/>
    <w:rPr>
      <w:rFonts w:ascii="CG Times" w:eastAsia="Times New Roman" w:hAnsi="CG Times" w:cs="Times New Roman"/>
      <w:b/>
      <w:sz w:val="24"/>
      <w:szCs w:val="20"/>
    </w:rPr>
  </w:style>
  <w:style w:type="paragraph" w:styleId="BodyText">
    <w:name w:val="Body Text"/>
    <w:basedOn w:val="Normal"/>
    <w:link w:val="BodyTextChar"/>
    <w:rsid w:val="00823D85"/>
    <w:pPr>
      <w:tabs>
        <w:tab w:val="left" w:pos="0"/>
      </w:tabs>
      <w:suppressAutoHyphens/>
      <w:spacing w:after="0" w:line="240" w:lineRule="auto"/>
      <w:jc w:val="both"/>
    </w:pPr>
    <w:rPr>
      <w:rFonts w:ascii="CG Times" w:eastAsia="Times New Roman" w:hAnsi="CG Times" w:cs="Times New Roman"/>
      <w:sz w:val="24"/>
      <w:szCs w:val="20"/>
    </w:rPr>
  </w:style>
  <w:style w:type="character" w:customStyle="1" w:styleId="BodyTextChar">
    <w:name w:val="Body Text Char"/>
    <w:basedOn w:val="DefaultParagraphFont"/>
    <w:link w:val="BodyText"/>
    <w:rsid w:val="00823D85"/>
    <w:rPr>
      <w:rFonts w:ascii="CG Times" w:eastAsia="Times New Roman" w:hAnsi="CG Times" w:cs="Times New Roman"/>
      <w:sz w:val="24"/>
      <w:szCs w:val="20"/>
    </w:rPr>
  </w:style>
  <w:style w:type="paragraph" w:styleId="BodyText2">
    <w:name w:val="Body Text 2"/>
    <w:basedOn w:val="Normal"/>
    <w:link w:val="BodyText2Char"/>
    <w:rsid w:val="00823D85"/>
    <w:pPr>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823D85"/>
    <w:rPr>
      <w:rFonts w:ascii="Times New Roman" w:eastAsia="Times New Roman" w:hAnsi="Times New Roman" w:cs="Times New Roman"/>
      <w:sz w:val="24"/>
      <w:szCs w:val="20"/>
    </w:rPr>
  </w:style>
  <w:style w:type="paragraph" w:customStyle="1" w:styleId="DeltaViewTableBody">
    <w:name w:val="DeltaView Table Body"/>
    <w:basedOn w:val="Normal"/>
    <w:rsid w:val="00823D85"/>
    <w:pPr>
      <w:spacing w:after="0" w:line="240" w:lineRule="auto"/>
    </w:pPr>
    <w:rPr>
      <w:rFonts w:ascii="Arial" w:eastAsia="Times New Roman" w:hAnsi="Arial" w:cs="Times New Roman"/>
      <w:sz w:val="24"/>
      <w:szCs w:val="20"/>
    </w:rPr>
  </w:style>
  <w:style w:type="character" w:styleId="PageNumber">
    <w:name w:val="page number"/>
    <w:rsid w:val="00823D85"/>
    <w:rPr>
      <w:rFonts w:cs="Times New Roman"/>
    </w:rPr>
  </w:style>
  <w:style w:type="paragraph" w:styleId="Footer">
    <w:name w:val="footer"/>
    <w:basedOn w:val="Normal"/>
    <w:link w:val="FooterChar"/>
    <w:rsid w:val="00823D85"/>
    <w:pPr>
      <w:tabs>
        <w:tab w:val="center" w:pos="4680"/>
        <w:tab w:val="right" w:pos="9000"/>
        <w:tab w:val="left" w:pos="9360"/>
      </w:tabs>
      <w:suppressAutoHyphen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823D85"/>
    <w:rPr>
      <w:rFonts w:ascii="Times New Roman" w:eastAsia="Times New Roman" w:hAnsi="Times New Roman" w:cs="Times New Roman"/>
      <w:sz w:val="20"/>
      <w:szCs w:val="20"/>
    </w:rPr>
  </w:style>
  <w:style w:type="paragraph" w:styleId="Header">
    <w:name w:val="header"/>
    <w:basedOn w:val="Normal"/>
    <w:link w:val="HeaderChar"/>
    <w:rsid w:val="00823D85"/>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823D85"/>
    <w:rPr>
      <w:rFonts w:ascii="Times New Roman" w:eastAsia="Times New Roman" w:hAnsi="Times New Roman" w:cs="Times New Roman"/>
      <w:sz w:val="20"/>
      <w:szCs w:val="20"/>
    </w:rPr>
  </w:style>
  <w:style w:type="paragraph" w:styleId="ListBullet">
    <w:name w:val="List Bullet"/>
    <w:basedOn w:val="Normal"/>
    <w:autoRedefine/>
    <w:rsid w:val="00823D85"/>
    <w:pPr>
      <w:numPr>
        <w:ilvl w:val="2"/>
        <w:numId w:val="18"/>
      </w:numPr>
      <w:tabs>
        <w:tab w:val="clear" w:pos="1800"/>
        <w:tab w:val="num" w:pos="360"/>
      </w:tabs>
      <w:spacing w:after="0" w:line="240" w:lineRule="auto"/>
      <w:ind w:left="360" w:hanging="360"/>
    </w:pPr>
    <w:rPr>
      <w:rFonts w:ascii="Times New Roman" w:eastAsia="Times New Roman" w:hAnsi="Times New Roman" w:cs="Times New Roman"/>
      <w:sz w:val="20"/>
      <w:szCs w:val="20"/>
    </w:rPr>
  </w:style>
  <w:style w:type="paragraph" w:styleId="ListBullet2">
    <w:name w:val="List Bullet 2"/>
    <w:basedOn w:val="Normal"/>
    <w:autoRedefine/>
    <w:rsid w:val="00823D85"/>
    <w:pPr>
      <w:numPr>
        <w:ilvl w:val="3"/>
        <w:numId w:val="18"/>
      </w:numPr>
      <w:tabs>
        <w:tab w:val="clear" w:pos="2880"/>
        <w:tab w:val="num" w:pos="720"/>
      </w:tabs>
      <w:spacing w:after="0" w:line="240" w:lineRule="auto"/>
      <w:ind w:left="720" w:hanging="360"/>
    </w:pPr>
    <w:rPr>
      <w:rFonts w:ascii="Times New Roman" w:eastAsia="Times New Roman" w:hAnsi="Times New Roman" w:cs="Times New Roman"/>
      <w:sz w:val="20"/>
      <w:szCs w:val="20"/>
    </w:rPr>
  </w:style>
  <w:style w:type="paragraph" w:styleId="ListBullet3">
    <w:name w:val="List Bullet 3"/>
    <w:basedOn w:val="Normal"/>
    <w:autoRedefine/>
    <w:rsid w:val="00823D85"/>
    <w:pPr>
      <w:numPr>
        <w:ilvl w:val="4"/>
        <w:numId w:val="18"/>
      </w:numPr>
      <w:tabs>
        <w:tab w:val="clear" w:pos="3240"/>
        <w:tab w:val="num" w:pos="1080"/>
      </w:tabs>
      <w:spacing w:after="0" w:line="240" w:lineRule="auto"/>
      <w:ind w:left="1080" w:hanging="360"/>
    </w:pPr>
    <w:rPr>
      <w:rFonts w:ascii="Times New Roman" w:eastAsia="Times New Roman" w:hAnsi="Times New Roman" w:cs="Times New Roman"/>
      <w:sz w:val="20"/>
      <w:szCs w:val="20"/>
    </w:rPr>
  </w:style>
  <w:style w:type="paragraph" w:styleId="ListBullet4">
    <w:name w:val="List Bullet 4"/>
    <w:basedOn w:val="Normal"/>
    <w:autoRedefine/>
    <w:rsid w:val="00E43458"/>
    <w:pPr>
      <w:tabs>
        <w:tab w:val="num" w:pos="1440"/>
      </w:tabs>
      <w:spacing w:after="0" w:line="240" w:lineRule="auto"/>
      <w:ind w:left="1440" w:hanging="360"/>
    </w:pPr>
    <w:rPr>
      <w:rFonts w:ascii="Times New Roman" w:eastAsia="Times New Roman" w:hAnsi="Times New Roman" w:cs="Times New Roman"/>
      <w:sz w:val="20"/>
      <w:szCs w:val="20"/>
    </w:rPr>
  </w:style>
  <w:style w:type="paragraph" w:styleId="ListBullet5">
    <w:name w:val="List Bullet 5"/>
    <w:basedOn w:val="Normal"/>
    <w:autoRedefine/>
    <w:rsid w:val="00823D85"/>
    <w:pPr>
      <w:numPr>
        <w:ilvl w:val="6"/>
        <w:numId w:val="18"/>
      </w:numPr>
      <w:spacing w:after="0" w:line="240" w:lineRule="auto"/>
      <w:ind w:left="1800" w:hanging="360"/>
    </w:pPr>
    <w:rPr>
      <w:rFonts w:ascii="Times New Roman" w:eastAsia="Times New Roman" w:hAnsi="Times New Roman" w:cs="Times New Roman"/>
      <w:sz w:val="20"/>
      <w:szCs w:val="20"/>
    </w:rPr>
  </w:style>
  <w:style w:type="paragraph" w:styleId="ListNumber">
    <w:name w:val="List Number"/>
    <w:basedOn w:val="Normal"/>
    <w:rsid w:val="00823D85"/>
    <w:pPr>
      <w:numPr>
        <w:ilvl w:val="7"/>
        <w:numId w:val="18"/>
      </w:numPr>
      <w:tabs>
        <w:tab w:val="num" w:pos="360"/>
      </w:tabs>
      <w:spacing w:after="0" w:line="240" w:lineRule="auto"/>
      <w:ind w:left="360" w:hanging="360"/>
    </w:pPr>
    <w:rPr>
      <w:rFonts w:ascii="Times New Roman" w:eastAsia="Times New Roman" w:hAnsi="Times New Roman" w:cs="Times New Roman"/>
      <w:sz w:val="20"/>
      <w:szCs w:val="20"/>
    </w:rPr>
  </w:style>
  <w:style w:type="paragraph" w:styleId="ListNumber2">
    <w:name w:val="List Number 2"/>
    <w:basedOn w:val="Normal"/>
    <w:rsid w:val="00823D85"/>
    <w:pPr>
      <w:numPr>
        <w:ilvl w:val="8"/>
        <w:numId w:val="18"/>
      </w:numPr>
      <w:tabs>
        <w:tab w:val="clear" w:pos="1800"/>
        <w:tab w:val="num" w:pos="720"/>
      </w:tabs>
      <w:spacing w:after="0" w:line="240" w:lineRule="auto"/>
      <w:ind w:hanging="360"/>
    </w:pPr>
    <w:rPr>
      <w:rFonts w:ascii="Times New Roman" w:eastAsia="Times New Roman" w:hAnsi="Times New Roman" w:cs="Times New Roman"/>
      <w:sz w:val="20"/>
      <w:szCs w:val="20"/>
    </w:rPr>
  </w:style>
  <w:style w:type="paragraph" w:styleId="ListNumber3">
    <w:name w:val="List Number 3"/>
    <w:basedOn w:val="Normal"/>
    <w:rsid w:val="00E43458"/>
    <w:pPr>
      <w:tabs>
        <w:tab w:val="num" w:pos="1080"/>
      </w:tabs>
      <w:spacing w:after="0" w:line="240" w:lineRule="auto"/>
      <w:ind w:left="1080" w:hanging="360"/>
    </w:pPr>
    <w:rPr>
      <w:rFonts w:ascii="Times New Roman" w:eastAsia="Times New Roman" w:hAnsi="Times New Roman" w:cs="Times New Roman"/>
      <w:sz w:val="20"/>
      <w:szCs w:val="20"/>
    </w:rPr>
  </w:style>
  <w:style w:type="paragraph" w:styleId="ListNumber4">
    <w:name w:val="List Number 4"/>
    <w:basedOn w:val="Normal"/>
    <w:rsid w:val="00E43458"/>
    <w:pPr>
      <w:tabs>
        <w:tab w:val="num" w:pos="1440"/>
      </w:tabs>
      <w:spacing w:after="0" w:line="240" w:lineRule="auto"/>
      <w:ind w:left="1440" w:hanging="360"/>
    </w:pPr>
    <w:rPr>
      <w:rFonts w:ascii="Times New Roman" w:eastAsia="Times New Roman" w:hAnsi="Times New Roman" w:cs="Times New Roman"/>
      <w:sz w:val="20"/>
      <w:szCs w:val="20"/>
    </w:rPr>
  </w:style>
  <w:style w:type="paragraph" w:styleId="ListNumber5">
    <w:name w:val="List Number 5"/>
    <w:basedOn w:val="Normal"/>
    <w:rsid w:val="00E43458"/>
    <w:pPr>
      <w:tabs>
        <w:tab w:val="num" w:pos="1800"/>
      </w:tabs>
      <w:spacing w:after="0" w:line="240" w:lineRule="auto"/>
      <w:ind w:left="1800" w:hanging="360"/>
    </w:pPr>
    <w:rPr>
      <w:rFonts w:ascii="Times New Roman" w:eastAsia="Times New Roman" w:hAnsi="Times New Roman" w:cs="Times New Roman"/>
      <w:sz w:val="20"/>
      <w:szCs w:val="20"/>
    </w:rPr>
  </w:style>
  <w:style w:type="character" w:customStyle="1" w:styleId="VEUnderline">
    <w:name w:val="VE Underline"/>
    <w:aliases w:val="U"/>
    <w:rsid w:val="00823D85"/>
    <w:rPr>
      <w:rFonts w:cs="Times New Roman"/>
      <w:spacing w:val="0"/>
      <w:u w:val="single"/>
    </w:rPr>
  </w:style>
  <w:style w:type="paragraph" w:styleId="BalloonText">
    <w:name w:val="Balloon Text"/>
    <w:basedOn w:val="Normal"/>
    <w:link w:val="BalloonTextChar"/>
    <w:semiHidden/>
    <w:rsid w:val="00823D85"/>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823D85"/>
    <w:rPr>
      <w:rFonts w:ascii="Tahoma" w:eastAsia="Times New Roman" w:hAnsi="Tahoma" w:cs="Tahoma"/>
      <w:sz w:val="16"/>
      <w:szCs w:val="16"/>
    </w:rPr>
  </w:style>
  <w:style w:type="character" w:styleId="Emphasis">
    <w:name w:val="Emphasis"/>
    <w:qFormat/>
    <w:rsid w:val="00823D85"/>
    <w:rPr>
      <w:i/>
      <w:iCs/>
    </w:rPr>
  </w:style>
  <w:style w:type="paragraph" w:styleId="ListParagraph">
    <w:name w:val="List Paragraph"/>
    <w:basedOn w:val="Normal"/>
    <w:qFormat/>
    <w:rsid w:val="00823D85"/>
    <w:pPr>
      <w:spacing w:after="0" w:line="240" w:lineRule="auto"/>
      <w:ind w:left="720"/>
    </w:pPr>
    <w:rPr>
      <w:rFonts w:ascii="Times New Roman" w:eastAsia="Times New Roman" w:hAnsi="Times New Roman" w:cs="Times New Roman"/>
      <w:sz w:val="20"/>
      <w:szCs w:val="20"/>
    </w:rPr>
  </w:style>
  <w:style w:type="character" w:styleId="CommentReference">
    <w:name w:val="annotation reference"/>
    <w:rsid w:val="00823D85"/>
    <w:rPr>
      <w:sz w:val="16"/>
      <w:szCs w:val="16"/>
    </w:rPr>
  </w:style>
  <w:style w:type="paragraph" w:styleId="CommentText">
    <w:name w:val="annotation text"/>
    <w:basedOn w:val="Normal"/>
    <w:link w:val="CommentTextChar"/>
    <w:rsid w:val="00823D8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823D8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823D85"/>
    <w:rPr>
      <w:b/>
      <w:bCs/>
    </w:rPr>
  </w:style>
  <w:style w:type="character" w:customStyle="1" w:styleId="CommentSubjectChar">
    <w:name w:val="Comment Subject Char"/>
    <w:basedOn w:val="CommentTextChar"/>
    <w:link w:val="CommentSubject"/>
    <w:rsid w:val="00823D85"/>
    <w:rPr>
      <w:rFonts w:ascii="Times New Roman" w:eastAsia="Times New Roman" w:hAnsi="Times New Roman" w:cs="Times New Roman"/>
      <w:b/>
      <w:bCs/>
      <w:sz w:val="20"/>
      <w:szCs w:val="20"/>
    </w:rPr>
  </w:style>
  <w:style w:type="paragraph" w:customStyle="1" w:styleId="StyleCORP1-L2cs12NotBoldAfter0ptLinespacingDouble1">
    <w:name w:val="Style CORP1-L2cs12 + Not Bold After:  0 pt Line spacing:  Double1"/>
    <w:basedOn w:val="Normal"/>
    <w:next w:val="Normal"/>
    <w:rsid w:val="00823D85"/>
    <w:pPr>
      <w:autoSpaceDE w:val="0"/>
      <w:autoSpaceDN w:val="0"/>
      <w:adjustRightInd w:val="0"/>
      <w:spacing w:after="0" w:line="480" w:lineRule="auto"/>
    </w:pPr>
    <w:rPr>
      <w:rFonts w:ascii="Times New Roman" w:eastAsia="Times New Roman" w:hAnsi="Times New Roman" w:cs="Times New Roman"/>
      <w:sz w:val="24"/>
      <w:szCs w:val="24"/>
    </w:rPr>
  </w:style>
  <w:style w:type="paragraph" w:customStyle="1" w:styleId="CORP1-L2">
    <w:name w:val="CORP1-L2"/>
    <w:aliases w:val="cs12"/>
    <w:basedOn w:val="Normal"/>
    <w:rsid w:val="00823D85"/>
    <w:pPr>
      <w:tabs>
        <w:tab w:val="num" w:pos="1080"/>
      </w:tabs>
      <w:autoSpaceDE w:val="0"/>
      <w:autoSpaceDN w:val="0"/>
      <w:adjustRightInd w:val="0"/>
      <w:spacing w:after="240" w:line="240" w:lineRule="auto"/>
      <w:ind w:firstLine="720"/>
    </w:pPr>
    <w:rPr>
      <w:rFonts w:ascii="Times New Roman" w:eastAsia="Times New Roman" w:hAnsi="Times New Roman" w:cs="Times New Roman"/>
      <w:b/>
      <w:bCs/>
      <w:sz w:val="24"/>
      <w:szCs w:val="24"/>
    </w:rPr>
  </w:style>
  <w:style w:type="paragraph" w:customStyle="1" w:styleId="CORP1-L3">
    <w:name w:val="CORP1-L3"/>
    <w:aliases w:val="cs13"/>
    <w:basedOn w:val="Normal"/>
    <w:rsid w:val="00823D85"/>
    <w:pPr>
      <w:tabs>
        <w:tab w:val="num" w:pos="1800"/>
      </w:tabs>
      <w:autoSpaceDE w:val="0"/>
      <w:autoSpaceDN w:val="0"/>
      <w:adjustRightInd w:val="0"/>
      <w:spacing w:after="240" w:line="240" w:lineRule="auto"/>
      <w:ind w:firstLine="1440"/>
    </w:pPr>
    <w:rPr>
      <w:rFonts w:ascii="Times New Roman" w:eastAsia="Times New Roman" w:hAnsi="Times New Roman" w:cs="Times New Roman"/>
      <w:sz w:val="24"/>
      <w:szCs w:val="24"/>
    </w:rPr>
  </w:style>
  <w:style w:type="paragraph" w:customStyle="1" w:styleId="CORP1-L4">
    <w:name w:val="CORP1-L4"/>
    <w:aliases w:val="cs14"/>
    <w:basedOn w:val="Normal"/>
    <w:rsid w:val="00823D85"/>
    <w:pPr>
      <w:tabs>
        <w:tab w:val="num" w:pos="2880"/>
      </w:tabs>
      <w:autoSpaceDE w:val="0"/>
      <w:autoSpaceDN w:val="0"/>
      <w:adjustRightInd w:val="0"/>
      <w:spacing w:after="240" w:line="240" w:lineRule="auto"/>
      <w:ind w:left="1440" w:firstLine="720"/>
    </w:pPr>
    <w:rPr>
      <w:rFonts w:ascii="Times New Roman" w:eastAsia="Times New Roman" w:hAnsi="Times New Roman" w:cs="Times New Roman"/>
      <w:sz w:val="24"/>
      <w:szCs w:val="24"/>
    </w:rPr>
  </w:style>
  <w:style w:type="paragraph" w:customStyle="1" w:styleId="CORP1-L5">
    <w:name w:val="CORP1-L5"/>
    <w:aliases w:val="cs15"/>
    <w:basedOn w:val="Normal"/>
    <w:rsid w:val="00823D85"/>
    <w:pPr>
      <w:tabs>
        <w:tab w:val="num" w:pos="3240"/>
      </w:tabs>
      <w:autoSpaceDE w:val="0"/>
      <w:autoSpaceDN w:val="0"/>
      <w:adjustRightInd w:val="0"/>
      <w:spacing w:after="240" w:line="240" w:lineRule="auto"/>
      <w:ind w:left="2160" w:firstLine="720"/>
    </w:pPr>
    <w:rPr>
      <w:rFonts w:ascii="Times New Roman" w:eastAsia="Times New Roman" w:hAnsi="Times New Roman" w:cs="Times New Roman"/>
      <w:sz w:val="24"/>
      <w:szCs w:val="24"/>
    </w:rPr>
  </w:style>
  <w:style w:type="paragraph" w:customStyle="1" w:styleId="CORP1-L7">
    <w:name w:val="CORP1-L7"/>
    <w:aliases w:val="cs17"/>
    <w:basedOn w:val="Normal"/>
    <w:rsid w:val="00823D85"/>
    <w:pPr>
      <w:tabs>
        <w:tab w:val="num" w:pos="1800"/>
      </w:tabs>
      <w:autoSpaceDE w:val="0"/>
      <w:autoSpaceDN w:val="0"/>
      <w:adjustRightInd w:val="0"/>
      <w:spacing w:after="240" w:line="240" w:lineRule="auto"/>
      <w:ind w:firstLine="1440"/>
    </w:pPr>
    <w:rPr>
      <w:rFonts w:ascii="Times New Roman" w:eastAsia="Times New Roman" w:hAnsi="Times New Roman" w:cs="Times New Roman"/>
      <w:sz w:val="24"/>
      <w:szCs w:val="24"/>
    </w:rPr>
  </w:style>
  <w:style w:type="paragraph" w:customStyle="1" w:styleId="CORP1-L8">
    <w:name w:val="CORP1-L8"/>
    <w:aliases w:val="cs18"/>
    <w:basedOn w:val="Normal"/>
    <w:rsid w:val="00823D85"/>
    <w:pPr>
      <w:autoSpaceDE w:val="0"/>
      <w:autoSpaceDN w:val="0"/>
      <w:adjustRightInd w:val="0"/>
      <w:spacing w:after="240" w:line="240" w:lineRule="auto"/>
      <w:ind w:left="1440" w:firstLine="720"/>
    </w:pPr>
    <w:rPr>
      <w:rFonts w:ascii="Times New Roman" w:eastAsia="Times New Roman" w:hAnsi="Times New Roman" w:cs="Times New Roman"/>
      <w:sz w:val="24"/>
      <w:szCs w:val="24"/>
    </w:rPr>
  </w:style>
  <w:style w:type="paragraph" w:customStyle="1" w:styleId="CORP1-L9">
    <w:name w:val="CORP1-L9"/>
    <w:aliases w:val="cs19"/>
    <w:basedOn w:val="Normal"/>
    <w:rsid w:val="00823D85"/>
    <w:pPr>
      <w:tabs>
        <w:tab w:val="num" w:pos="1800"/>
      </w:tabs>
      <w:autoSpaceDE w:val="0"/>
      <w:autoSpaceDN w:val="0"/>
      <w:adjustRightInd w:val="0"/>
      <w:spacing w:after="240" w:line="240" w:lineRule="auto"/>
      <w:ind w:left="720" w:firstLine="720"/>
    </w:pPr>
    <w:rPr>
      <w:rFonts w:ascii="Times New Roman" w:eastAsia="Times New Roman" w:hAnsi="Times New Roman" w:cs="Times New Roman"/>
      <w:sz w:val="24"/>
      <w:szCs w:val="24"/>
    </w:rPr>
  </w:style>
  <w:style w:type="paragraph" w:customStyle="1" w:styleId="BIndent">
    <w:name w:val="B Indent"/>
    <w:aliases w:val="i"/>
    <w:basedOn w:val="Normal"/>
    <w:rsid w:val="00823D85"/>
    <w:pPr>
      <w:spacing w:after="240" w:line="240" w:lineRule="auto"/>
      <w:ind w:left="720"/>
    </w:pPr>
    <w:rPr>
      <w:rFonts w:ascii="Times New Roman" w:eastAsia="Times New Roman" w:hAnsi="Times New Roman" w:cs="Times New Roman"/>
      <w:sz w:val="24"/>
      <w:szCs w:val="24"/>
    </w:rPr>
  </w:style>
  <w:style w:type="paragraph" w:customStyle="1" w:styleId="Default">
    <w:name w:val="Default"/>
    <w:rsid w:val="00823D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1">
    <w:name w:val="Style1"/>
    <w:basedOn w:val="Heading2"/>
    <w:rsid w:val="00823D85"/>
    <w:pPr>
      <w:numPr>
        <w:ilvl w:val="0"/>
        <w:numId w:val="0"/>
      </w:numPr>
    </w:pPr>
    <w:rPr>
      <w:color w:val="000000"/>
      <w:sz w:val="24"/>
      <w:szCs w:val="24"/>
    </w:rPr>
  </w:style>
  <w:style w:type="paragraph" w:customStyle="1" w:styleId="BodyText10">
    <w:name w:val="Body Text1"/>
    <w:basedOn w:val="Normal"/>
    <w:rsid w:val="00E43458"/>
    <w:pPr>
      <w:spacing w:before="240" w:after="0" w:line="240" w:lineRule="auto"/>
      <w:ind w:firstLine="720"/>
      <w:jc w:val="both"/>
    </w:pPr>
    <w:rPr>
      <w:rFonts w:ascii="Times New Roman" w:eastAsia="Times New Roman" w:hAnsi="Times New Roman" w:cs="Times New Roman"/>
      <w:sz w:val="24"/>
      <w:szCs w:val="20"/>
    </w:rPr>
  </w:style>
  <w:style w:type="character" w:styleId="Hyperlink">
    <w:name w:val="Hyperlink"/>
    <w:rsid w:val="00E434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12597-46ED-41C9-838C-E7F158B3D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46</Pages>
  <Words>15578</Words>
  <Characters>88795</Characters>
  <Application>Microsoft Office Word</Application>
  <DocSecurity>0</DocSecurity>
  <Lines>739</Lines>
  <Paragraphs>208</Paragraphs>
  <ScaleCrop>false</ScaleCrop>
  <HeadingPairs>
    <vt:vector size="2" baseType="variant">
      <vt:variant>
        <vt:lpstr>Title</vt:lpstr>
      </vt:variant>
      <vt:variant>
        <vt:i4>1</vt:i4>
      </vt:variant>
    </vt:vector>
  </HeadingPairs>
  <TitlesOfParts>
    <vt:vector size="1" baseType="lpstr">
      <vt:lpstr/>
    </vt:vector>
  </TitlesOfParts>
  <Company>NSTAR</Company>
  <LinksUpToDate>false</LinksUpToDate>
  <CharactersWithSpaces>104165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001895</dc:creator>
  <cp:lastModifiedBy>FOUNTAIN, LYNN M</cp:lastModifiedBy>
  <cp:revision>14</cp:revision>
  <cp:lastPrinted>2017-10-25T14:53:00Z</cp:lastPrinted>
  <dcterms:created xsi:type="dcterms:W3CDTF">2023-10-12T13:20:00Z</dcterms:created>
  <dcterms:modified xsi:type="dcterms:W3CDTF">2023-10-12T14:36:00Z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582ea50-8519-4ee8-ab59-6adf73a5e860_Enabled">
    <vt:lpwstr>true</vt:lpwstr>
  </property>
  <property fmtid="{D5CDD505-2E9C-101B-9397-08002B2CF9AE}" pid="3" name="MSIP_Label_8582ea50-8519-4ee8-ab59-6adf73a5e860_SetDate">
    <vt:lpwstr>2023-10-12T13:17:28Z</vt:lpwstr>
  </property>
  <property fmtid="{D5CDD505-2E9C-101B-9397-08002B2CF9AE}" pid="4" name="MSIP_Label_8582ea50-8519-4ee8-ab59-6adf73a5e860_Method">
    <vt:lpwstr>Privileged</vt:lpwstr>
  </property>
  <property fmtid="{D5CDD505-2E9C-101B-9397-08002B2CF9AE}" pid="5" name="MSIP_Label_8582ea50-8519-4ee8-ab59-6adf73a5e860_Name">
    <vt:lpwstr>8582ea50-8519-4ee8-ab59-6adf73a5e860</vt:lpwstr>
  </property>
  <property fmtid="{D5CDD505-2E9C-101B-9397-08002B2CF9AE}" pid="6" name="MSIP_Label_8582ea50-8519-4ee8-ab59-6adf73a5e860_SiteId">
    <vt:lpwstr>b6915f8a-d838-47d0-931a-40297c4931bd</vt:lpwstr>
  </property>
  <property fmtid="{D5CDD505-2E9C-101B-9397-08002B2CF9AE}" pid="7" name="MSIP_Label_8582ea50-8519-4ee8-ab59-6adf73a5e860_ActionId">
    <vt:lpwstr>cce7647e-0ea9-4f72-9cc3-6a590d31ae94</vt:lpwstr>
  </property>
  <property fmtid="{D5CDD505-2E9C-101B-9397-08002B2CF9AE}" pid="8" name="MSIP_Label_8582ea50-8519-4ee8-ab59-6adf73a5e860_ContentBits">
    <vt:lpwstr>0</vt:lpwstr>
  </property>
</Properties>
</file>